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DA" w:rsidRPr="00936E40" w:rsidRDefault="008F24DA" w:rsidP="00CD2FDC">
      <w:pPr>
        <w:spacing w:after="200" w:line="276" w:lineRule="auto"/>
        <w:ind w:left="720"/>
        <w:rPr>
          <w:color w:val="auto"/>
          <w:sz w:val="28"/>
          <w:szCs w:val="28"/>
        </w:rPr>
      </w:pPr>
    </w:p>
    <w:p w:rsidR="008F24DA" w:rsidRPr="00202B6E" w:rsidRDefault="00B831A5">
      <w:pPr>
        <w:jc w:val="center"/>
        <w:rPr>
          <w:color w:val="auto"/>
          <w:sz w:val="28"/>
          <w:szCs w:val="28"/>
        </w:rPr>
      </w:pPr>
      <w:r w:rsidRPr="00202B6E">
        <w:rPr>
          <w:color w:val="auto"/>
          <w:sz w:val="28"/>
          <w:szCs w:val="28"/>
        </w:rPr>
        <w:t>КИЇВСЬКИЙ УНІВЕРСИТЕТ ІМЕНІ БОРИСА ГРІНЧЕНКА</w:t>
      </w:r>
    </w:p>
    <w:p w:rsidR="008F24DA" w:rsidRPr="00202B6E" w:rsidRDefault="00B831A5">
      <w:pPr>
        <w:jc w:val="center"/>
        <w:rPr>
          <w:color w:val="auto"/>
          <w:sz w:val="28"/>
          <w:szCs w:val="28"/>
        </w:rPr>
      </w:pPr>
      <w:r w:rsidRPr="00202B6E">
        <w:rPr>
          <w:color w:val="auto"/>
          <w:sz w:val="28"/>
          <w:szCs w:val="28"/>
        </w:rPr>
        <w:t>КАФЕДРА ІСТОРІЇ УКРАЇНИ</w:t>
      </w:r>
    </w:p>
    <w:p w:rsidR="008F24DA" w:rsidRPr="00202B6E" w:rsidRDefault="008F24DA">
      <w:pPr>
        <w:rPr>
          <w:bCs/>
          <w:color w:val="auto"/>
          <w:spacing w:val="11"/>
          <w:sz w:val="28"/>
          <w:szCs w:val="28"/>
        </w:rPr>
      </w:pPr>
    </w:p>
    <w:p w:rsidR="008F24DA" w:rsidRPr="00202B6E" w:rsidRDefault="008F24DA">
      <w:pPr>
        <w:ind w:left="5103"/>
        <w:rPr>
          <w:b/>
          <w:bCs/>
          <w:color w:val="auto"/>
          <w:spacing w:val="11"/>
          <w:sz w:val="28"/>
          <w:szCs w:val="28"/>
        </w:rPr>
      </w:pPr>
    </w:p>
    <w:p w:rsidR="008F24DA" w:rsidRPr="00202B6E" w:rsidRDefault="008F24DA">
      <w:pPr>
        <w:ind w:left="5103"/>
        <w:rPr>
          <w:b/>
          <w:bCs/>
          <w:color w:val="auto"/>
          <w:spacing w:val="11"/>
          <w:sz w:val="28"/>
          <w:szCs w:val="28"/>
        </w:rPr>
      </w:pPr>
    </w:p>
    <w:p w:rsidR="008F24DA" w:rsidRPr="00202B6E" w:rsidRDefault="008F24DA">
      <w:pPr>
        <w:ind w:left="5103"/>
        <w:rPr>
          <w:b/>
          <w:bCs/>
          <w:color w:val="auto"/>
          <w:spacing w:val="11"/>
          <w:sz w:val="28"/>
          <w:szCs w:val="28"/>
        </w:rPr>
      </w:pPr>
    </w:p>
    <w:p w:rsidR="008F24DA" w:rsidRPr="00202B6E" w:rsidRDefault="00B831A5">
      <w:pPr>
        <w:ind w:left="5103" w:firstLine="567"/>
        <w:rPr>
          <w:b/>
          <w:bCs/>
          <w:color w:val="auto"/>
          <w:spacing w:val="11"/>
          <w:sz w:val="28"/>
          <w:szCs w:val="28"/>
        </w:rPr>
      </w:pPr>
      <w:r w:rsidRPr="00202B6E">
        <w:rPr>
          <w:b/>
          <w:bCs/>
          <w:color w:val="auto"/>
          <w:spacing w:val="11"/>
          <w:sz w:val="28"/>
          <w:szCs w:val="28"/>
        </w:rPr>
        <w:t>«ЗАТВЕРДЖУЮ»</w:t>
      </w:r>
    </w:p>
    <w:p w:rsidR="008F24DA" w:rsidRPr="00202B6E" w:rsidRDefault="00B831A5">
      <w:pPr>
        <w:ind w:left="5103" w:firstLine="567"/>
        <w:rPr>
          <w:bCs/>
          <w:color w:val="auto"/>
          <w:spacing w:val="11"/>
          <w:sz w:val="28"/>
          <w:szCs w:val="28"/>
        </w:rPr>
      </w:pPr>
      <w:r w:rsidRPr="00202B6E">
        <w:rPr>
          <w:bCs/>
          <w:color w:val="auto"/>
          <w:spacing w:val="11"/>
          <w:sz w:val="28"/>
          <w:szCs w:val="28"/>
        </w:rPr>
        <w:t xml:space="preserve">Проректор </w:t>
      </w:r>
    </w:p>
    <w:p w:rsidR="008F24DA" w:rsidRPr="00202B6E" w:rsidRDefault="00B831A5">
      <w:pPr>
        <w:ind w:left="5103" w:firstLine="567"/>
        <w:rPr>
          <w:bCs/>
          <w:color w:val="auto"/>
          <w:spacing w:val="11"/>
          <w:sz w:val="28"/>
          <w:szCs w:val="28"/>
        </w:rPr>
      </w:pPr>
      <w:r w:rsidRPr="00202B6E">
        <w:rPr>
          <w:bCs/>
          <w:color w:val="auto"/>
          <w:spacing w:val="11"/>
          <w:sz w:val="28"/>
          <w:szCs w:val="28"/>
        </w:rPr>
        <w:t>з науково-методичної та</w:t>
      </w:r>
    </w:p>
    <w:p w:rsidR="008F24DA" w:rsidRPr="00202B6E" w:rsidRDefault="00B831A5">
      <w:pPr>
        <w:ind w:left="5103" w:firstLine="567"/>
        <w:rPr>
          <w:bCs/>
          <w:color w:val="auto"/>
          <w:spacing w:val="11"/>
          <w:sz w:val="28"/>
          <w:szCs w:val="28"/>
        </w:rPr>
      </w:pPr>
      <w:r w:rsidRPr="00202B6E">
        <w:rPr>
          <w:bCs/>
          <w:color w:val="auto"/>
          <w:spacing w:val="11"/>
          <w:sz w:val="28"/>
          <w:szCs w:val="28"/>
        </w:rPr>
        <w:t>навчальної роботи</w:t>
      </w:r>
    </w:p>
    <w:p w:rsidR="008F24DA" w:rsidRPr="00202B6E" w:rsidRDefault="00B831A5">
      <w:pPr>
        <w:ind w:left="5103" w:firstLine="567"/>
        <w:rPr>
          <w:bCs/>
          <w:color w:val="auto"/>
          <w:spacing w:val="11"/>
          <w:sz w:val="28"/>
          <w:szCs w:val="28"/>
        </w:rPr>
      </w:pPr>
      <w:r w:rsidRPr="00202B6E">
        <w:rPr>
          <w:bCs/>
          <w:color w:val="auto"/>
          <w:spacing w:val="11"/>
          <w:sz w:val="28"/>
          <w:szCs w:val="28"/>
        </w:rPr>
        <w:t>____________ О.Б.Жильцов</w:t>
      </w:r>
    </w:p>
    <w:p w:rsidR="008F24DA" w:rsidRPr="00202B6E" w:rsidRDefault="00B831A5">
      <w:pPr>
        <w:ind w:left="5103" w:firstLine="567"/>
        <w:rPr>
          <w:bCs/>
          <w:color w:val="auto"/>
          <w:spacing w:val="11"/>
          <w:sz w:val="28"/>
          <w:szCs w:val="28"/>
        </w:rPr>
      </w:pPr>
      <w:r w:rsidRPr="00202B6E">
        <w:rPr>
          <w:bCs/>
          <w:color w:val="auto"/>
          <w:spacing w:val="11"/>
          <w:sz w:val="28"/>
          <w:szCs w:val="28"/>
        </w:rPr>
        <w:t>________________2017 року</w:t>
      </w:r>
    </w:p>
    <w:p w:rsidR="008F24DA" w:rsidRPr="00202B6E" w:rsidRDefault="008F24DA">
      <w:pPr>
        <w:shd w:val="clear" w:color="auto" w:fill="FFFFFF"/>
        <w:ind w:left="5103"/>
        <w:jc w:val="both"/>
        <w:rPr>
          <w:bCs/>
          <w:color w:val="auto"/>
          <w:spacing w:val="11"/>
          <w:sz w:val="28"/>
          <w:szCs w:val="28"/>
        </w:rPr>
      </w:pPr>
    </w:p>
    <w:p w:rsidR="008F24DA" w:rsidRPr="00202B6E" w:rsidRDefault="008F24DA">
      <w:pPr>
        <w:shd w:val="clear" w:color="auto" w:fill="FFFFFF"/>
        <w:ind w:left="5103"/>
        <w:jc w:val="both"/>
        <w:rPr>
          <w:bCs/>
          <w:color w:val="auto"/>
          <w:spacing w:val="11"/>
          <w:sz w:val="28"/>
          <w:szCs w:val="28"/>
        </w:rPr>
      </w:pPr>
    </w:p>
    <w:p w:rsidR="008F24DA" w:rsidRPr="00202B6E" w:rsidRDefault="008F24DA">
      <w:pPr>
        <w:shd w:val="clear" w:color="auto" w:fill="FFFFFF"/>
        <w:ind w:left="5103"/>
        <w:jc w:val="both"/>
        <w:rPr>
          <w:bCs/>
          <w:color w:val="auto"/>
          <w:spacing w:val="11"/>
          <w:sz w:val="28"/>
          <w:szCs w:val="28"/>
        </w:rPr>
      </w:pPr>
    </w:p>
    <w:p w:rsidR="008F24DA" w:rsidRPr="00202B6E" w:rsidRDefault="008F24DA">
      <w:pPr>
        <w:shd w:val="clear" w:color="auto" w:fill="FFFFFF"/>
        <w:ind w:left="5103"/>
        <w:jc w:val="both"/>
        <w:rPr>
          <w:bCs/>
          <w:color w:val="auto"/>
          <w:spacing w:val="11"/>
          <w:sz w:val="28"/>
          <w:szCs w:val="28"/>
        </w:rPr>
      </w:pPr>
    </w:p>
    <w:p w:rsidR="008F24DA" w:rsidRPr="00202B6E" w:rsidRDefault="008F24DA">
      <w:pPr>
        <w:shd w:val="clear" w:color="auto" w:fill="FFFFFF"/>
        <w:ind w:left="5103"/>
        <w:jc w:val="both"/>
        <w:rPr>
          <w:bCs/>
          <w:color w:val="auto"/>
          <w:spacing w:val="11"/>
          <w:sz w:val="28"/>
          <w:szCs w:val="28"/>
        </w:rPr>
      </w:pPr>
    </w:p>
    <w:p w:rsidR="008F24DA" w:rsidRPr="00202B6E" w:rsidRDefault="00B831A5">
      <w:pPr>
        <w:jc w:val="center"/>
        <w:rPr>
          <w:b/>
          <w:bCs/>
          <w:color w:val="auto"/>
          <w:spacing w:val="11"/>
          <w:sz w:val="28"/>
          <w:szCs w:val="28"/>
        </w:rPr>
      </w:pPr>
      <w:r w:rsidRPr="00202B6E">
        <w:rPr>
          <w:b/>
          <w:bCs/>
          <w:color w:val="auto"/>
          <w:spacing w:val="11"/>
          <w:sz w:val="28"/>
          <w:szCs w:val="28"/>
        </w:rPr>
        <w:t>РОБОЧА ПРОГРАМА НАВЧАЛЬНОЇ ДИСЦИПЛІНИ</w:t>
      </w:r>
    </w:p>
    <w:p w:rsidR="008F24DA" w:rsidRPr="00202B6E" w:rsidRDefault="008F24DA">
      <w:pPr>
        <w:shd w:val="clear" w:color="auto" w:fill="FFFFFF"/>
        <w:ind w:left="5103"/>
        <w:jc w:val="both"/>
        <w:rPr>
          <w:b/>
          <w:bCs/>
          <w:color w:val="auto"/>
          <w:spacing w:val="11"/>
          <w:sz w:val="28"/>
          <w:szCs w:val="28"/>
        </w:rPr>
      </w:pPr>
    </w:p>
    <w:p w:rsidR="008F24DA" w:rsidRPr="00202B6E" w:rsidRDefault="008F24DA">
      <w:pPr>
        <w:shd w:val="clear" w:color="auto" w:fill="FFFFFF"/>
        <w:ind w:left="5812"/>
        <w:jc w:val="both"/>
        <w:rPr>
          <w:bCs/>
          <w:color w:val="auto"/>
          <w:spacing w:val="11"/>
          <w:sz w:val="28"/>
          <w:szCs w:val="28"/>
        </w:rPr>
      </w:pPr>
    </w:p>
    <w:p w:rsidR="008F24DA" w:rsidRPr="00202B6E" w:rsidRDefault="008F24DA">
      <w:pPr>
        <w:shd w:val="clear" w:color="auto" w:fill="FFFFFF"/>
        <w:ind w:left="5812"/>
        <w:jc w:val="both"/>
        <w:rPr>
          <w:bCs/>
          <w:color w:val="auto"/>
          <w:spacing w:val="11"/>
          <w:sz w:val="28"/>
          <w:szCs w:val="28"/>
        </w:rPr>
      </w:pPr>
    </w:p>
    <w:p w:rsidR="008F24DA" w:rsidRPr="00202B6E" w:rsidRDefault="00B831A5">
      <w:pPr>
        <w:shd w:val="clear" w:color="auto" w:fill="FFFFFF"/>
        <w:ind w:left="-284"/>
        <w:jc w:val="center"/>
        <w:rPr>
          <w:b/>
          <w:bCs/>
          <w:color w:val="auto"/>
          <w:spacing w:val="11"/>
          <w:sz w:val="28"/>
          <w:szCs w:val="28"/>
        </w:rPr>
      </w:pPr>
      <w:r w:rsidRPr="00202B6E">
        <w:rPr>
          <w:b/>
          <w:bCs/>
          <w:color w:val="auto"/>
          <w:spacing w:val="11"/>
          <w:sz w:val="28"/>
          <w:szCs w:val="28"/>
        </w:rPr>
        <w:t xml:space="preserve">Археологія та давня </w:t>
      </w:r>
    </w:p>
    <w:p w:rsidR="008F24DA" w:rsidRPr="00202B6E" w:rsidRDefault="00B831A5">
      <w:pPr>
        <w:shd w:val="clear" w:color="auto" w:fill="FFFFFF"/>
        <w:ind w:left="-284"/>
        <w:jc w:val="center"/>
        <w:rPr>
          <w:b/>
          <w:bCs/>
          <w:color w:val="auto"/>
          <w:spacing w:val="11"/>
          <w:sz w:val="28"/>
          <w:szCs w:val="28"/>
        </w:rPr>
      </w:pPr>
      <w:r w:rsidRPr="00202B6E">
        <w:rPr>
          <w:b/>
          <w:bCs/>
          <w:color w:val="auto"/>
          <w:spacing w:val="11"/>
          <w:sz w:val="28"/>
          <w:szCs w:val="28"/>
        </w:rPr>
        <w:t>історія України</w:t>
      </w:r>
    </w:p>
    <w:p w:rsidR="008F24DA" w:rsidRPr="00202B6E" w:rsidRDefault="008F24DA">
      <w:pPr>
        <w:shd w:val="clear" w:color="auto" w:fill="FFFFFF"/>
        <w:ind w:left="-284"/>
        <w:jc w:val="center"/>
        <w:rPr>
          <w:b/>
          <w:bCs/>
          <w:color w:val="auto"/>
          <w:spacing w:val="11"/>
          <w:sz w:val="28"/>
          <w:szCs w:val="28"/>
        </w:rPr>
      </w:pPr>
    </w:p>
    <w:p w:rsidR="008F24DA" w:rsidRPr="00202B6E" w:rsidRDefault="00B831A5">
      <w:pPr>
        <w:jc w:val="center"/>
        <w:rPr>
          <w:color w:val="auto"/>
          <w:spacing w:val="-8"/>
          <w:sz w:val="28"/>
          <w:szCs w:val="28"/>
        </w:rPr>
      </w:pPr>
      <w:r w:rsidRPr="00202B6E">
        <w:rPr>
          <w:color w:val="auto"/>
          <w:spacing w:val="-8"/>
          <w:sz w:val="28"/>
          <w:szCs w:val="28"/>
        </w:rPr>
        <w:t>Спеціальність 032 Історія та археологія</w:t>
      </w:r>
    </w:p>
    <w:p w:rsidR="008F24DA" w:rsidRPr="00202B6E" w:rsidRDefault="008F24DA">
      <w:pPr>
        <w:shd w:val="clear" w:color="auto" w:fill="FFFFFF"/>
        <w:ind w:firstLine="6"/>
        <w:jc w:val="center"/>
        <w:rPr>
          <w:color w:val="auto"/>
          <w:spacing w:val="-8"/>
          <w:sz w:val="28"/>
          <w:szCs w:val="28"/>
        </w:rPr>
      </w:pPr>
    </w:p>
    <w:p w:rsidR="008F24DA" w:rsidRPr="00202B6E" w:rsidRDefault="008F24DA">
      <w:pPr>
        <w:shd w:val="clear" w:color="auto" w:fill="FFFFFF"/>
        <w:ind w:left="48"/>
        <w:jc w:val="center"/>
        <w:rPr>
          <w:b/>
          <w:bCs/>
          <w:color w:val="auto"/>
          <w:spacing w:val="11"/>
          <w:sz w:val="28"/>
          <w:szCs w:val="28"/>
        </w:rPr>
      </w:pPr>
    </w:p>
    <w:tbl>
      <w:tblPr>
        <w:tblW w:w="10755" w:type="dxa"/>
        <w:tblLook w:val="0000"/>
      </w:tblPr>
      <w:tblGrid>
        <w:gridCol w:w="5377"/>
        <w:gridCol w:w="5378"/>
      </w:tblGrid>
      <w:tr w:rsidR="008F24DA" w:rsidRPr="00202B6E">
        <w:tc>
          <w:tcPr>
            <w:tcW w:w="5377" w:type="dxa"/>
            <w:shd w:val="clear" w:color="auto" w:fill="FFFFFF"/>
          </w:tcPr>
          <w:p w:rsidR="008F24DA" w:rsidRPr="00202B6E" w:rsidRDefault="008F24DA">
            <w:pPr>
              <w:snapToGrid w:val="0"/>
              <w:jc w:val="center"/>
              <w:rPr>
                <w:bCs/>
                <w:color w:val="auto"/>
                <w:spacing w:val="11"/>
                <w:sz w:val="28"/>
                <w:szCs w:val="28"/>
              </w:rPr>
            </w:pPr>
          </w:p>
        </w:tc>
        <w:tc>
          <w:tcPr>
            <w:tcW w:w="5377" w:type="dxa"/>
            <w:shd w:val="clear" w:color="auto" w:fill="FFFFFF"/>
          </w:tcPr>
          <w:p w:rsidR="008F24DA" w:rsidRPr="00202B6E" w:rsidRDefault="008F24DA">
            <w:pPr>
              <w:snapToGrid w:val="0"/>
              <w:jc w:val="right"/>
              <w:rPr>
                <w:bCs/>
                <w:color w:val="auto"/>
                <w:spacing w:val="11"/>
                <w:sz w:val="28"/>
                <w:szCs w:val="28"/>
              </w:rPr>
            </w:pPr>
          </w:p>
        </w:tc>
      </w:tr>
    </w:tbl>
    <w:p w:rsidR="008F24DA" w:rsidRPr="00202B6E" w:rsidRDefault="00B831A5">
      <w:pPr>
        <w:jc w:val="center"/>
        <w:rPr>
          <w:color w:val="auto"/>
          <w:sz w:val="28"/>
          <w:szCs w:val="28"/>
        </w:rPr>
      </w:pPr>
      <w:r w:rsidRPr="00202B6E">
        <w:rPr>
          <w:color w:val="auto"/>
          <w:sz w:val="28"/>
          <w:szCs w:val="28"/>
        </w:rPr>
        <w:t>Історико-філософський факультет</w:t>
      </w:r>
    </w:p>
    <w:p w:rsidR="008F24DA" w:rsidRPr="00202B6E" w:rsidRDefault="008F24DA">
      <w:pPr>
        <w:shd w:val="clear" w:color="auto" w:fill="FFFFFF"/>
        <w:ind w:left="48"/>
        <w:jc w:val="center"/>
        <w:rPr>
          <w:b/>
          <w:bCs/>
          <w:color w:val="auto"/>
          <w:spacing w:val="11"/>
          <w:sz w:val="28"/>
          <w:szCs w:val="28"/>
        </w:rPr>
      </w:pPr>
    </w:p>
    <w:p w:rsidR="008F24DA" w:rsidRPr="00202B6E" w:rsidRDefault="008F24DA">
      <w:pPr>
        <w:shd w:val="clear" w:color="auto" w:fill="FFFFFF"/>
        <w:ind w:left="48"/>
        <w:jc w:val="center"/>
        <w:rPr>
          <w:b/>
          <w:bCs/>
          <w:color w:val="auto"/>
          <w:spacing w:val="11"/>
          <w:sz w:val="28"/>
          <w:szCs w:val="28"/>
        </w:rPr>
      </w:pPr>
    </w:p>
    <w:p w:rsidR="008F24DA" w:rsidRPr="00202B6E" w:rsidRDefault="008F24DA">
      <w:pPr>
        <w:shd w:val="clear" w:color="auto" w:fill="FFFFFF"/>
        <w:ind w:left="48"/>
        <w:jc w:val="center"/>
        <w:rPr>
          <w:b/>
          <w:bCs/>
          <w:color w:val="auto"/>
          <w:spacing w:val="11"/>
          <w:sz w:val="28"/>
          <w:szCs w:val="28"/>
        </w:rPr>
      </w:pPr>
    </w:p>
    <w:p w:rsidR="008F24DA" w:rsidRPr="00202B6E" w:rsidRDefault="008F24DA">
      <w:pPr>
        <w:shd w:val="clear" w:color="auto" w:fill="FFFFFF"/>
        <w:ind w:left="48"/>
        <w:jc w:val="center"/>
        <w:rPr>
          <w:b/>
          <w:bCs/>
          <w:color w:val="auto"/>
          <w:spacing w:val="11"/>
          <w:sz w:val="28"/>
          <w:szCs w:val="28"/>
        </w:rPr>
      </w:pPr>
    </w:p>
    <w:p w:rsidR="008F24DA" w:rsidRPr="00202B6E" w:rsidRDefault="008F24DA">
      <w:pPr>
        <w:shd w:val="clear" w:color="auto" w:fill="FFFFFF"/>
        <w:ind w:left="48"/>
        <w:jc w:val="center"/>
        <w:rPr>
          <w:b/>
          <w:bCs/>
          <w:color w:val="auto"/>
          <w:spacing w:val="11"/>
          <w:sz w:val="28"/>
          <w:szCs w:val="28"/>
        </w:rPr>
      </w:pPr>
    </w:p>
    <w:p w:rsidR="008F24DA" w:rsidRPr="00202B6E" w:rsidRDefault="008F24DA">
      <w:pPr>
        <w:shd w:val="clear" w:color="auto" w:fill="FFFFFF"/>
        <w:ind w:left="48"/>
        <w:jc w:val="center"/>
        <w:rPr>
          <w:b/>
          <w:bCs/>
          <w:color w:val="auto"/>
          <w:spacing w:val="11"/>
          <w:sz w:val="28"/>
          <w:szCs w:val="28"/>
        </w:rPr>
      </w:pPr>
    </w:p>
    <w:p w:rsidR="008F24DA" w:rsidRPr="00202B6E" w:rsidRDefault="008F24DA">
      <w:pPr>
        <w:shd w:val="clear" w:color="auto" w:fill="FFFFFF"/>
        <w:ind w:left="48"/>
        <w:jc w:val="center"/>
        <w:rPr>
          <w:b/>
          <w:bCs/>
          <w:color w:val="auto"/>
          <w:spacing w:val="11"/>
          <w:sz w:val="28"/>
          <w:szCs w:val="28"/>
        </w:rPr>
      </w:pPr>
    </w:p>
    <w:p w:rsidR="008F24DA" w:rsidRPr="00202B6E" w:rsidRDefault="008F24DA">
      <w:pPr>
        <w:shd w:val="clear" w:color="auto" w:fill="FFFFFF"/>
        <w:ind w:left="48"/>
        <w:jc w:val="center"/>
        <w:rPr>
          <w:b/>
          <w:bCs/>
          <w:color w:val="auto"/>
          <w:spacing w:val="11"/>
          <w:sz w:val="28"/>
          <w:szCs w:val="28"/>
        </w:rPr>
      </w:pPr>
    </w:p>
    <w:p w:rsidR="008F24DA" w:rsidRPr="00202B6E" w:rsidRDefault="008F24DA">
      <w:pPr>
        <w:shd w:val="clear" w:color="auto" w:fill="FFFFFF"/>
        <w:ind w:left="48"/>
        <w:jc w:val="center"/>
        <w:rPr>
          <w:b/>
          <w:bCs/>
          <w:color w:val="auto"/>
          <w:spacing w:val="11"/>
          <w:sz w:val="28"/>
          <w:szCs w:val="28"/>
        </w:rPr>
      </w:pPr>
    </w:p>
    <w:p w:rsidR="008F24DA" w:rsidRPr="00202B6E" w:rsidRDefault="00B831A5">
      <w:pPr>
        <w:shd w:val="clear" w:color="auto" w:fill="FFFFFF"/>
        <w:ind w:left="48"/>
        <w:jc w:val="center"/>
        <w:rPr>
          <w:b/>
          <w:bCs/>
          <w:color w:val="auto"/>
          <w:spacing w:val="-4"/>
          <w:sz w:val="28"/>
          <w:szCs w:val="28"/>
        </w:rPr>
      </w:pPr>
      <w:r w:rsidRPr="00202B6E">
        <w:rPr>
          <w:b/>
          <w:bCs/>
          <w:color w:val="auto"/>
          <w:spacing w:val="-4"/>
          <w:sz w:val="28"/>
          <w:szCs w:val="28"/>
        </w:rPr>
        <w:t>2017 – 2018 навчальний рік</w:t>
      </w:r>
      <w:r w:rsidRPr="00202B6E">
        <w:rPr>
          <w:color w:val="auto"/>
        </w:rPr>
        <w:br w:type="page"/>
      </w:r>
    </w:p>
    <w:p w:rsidR="008F24DA" w:rsidRPr="00202B6E" w:rsidRDefault="008F24DA">
      <w:pPr>
        <w:spacing w:after="200" w:line="276" w:lineRule="auto"/>
        <w:rPr>
          <w:b/>
          <w:bCs/>
          <w:color w:val="auto"/>
          <w:spacing w:val="-4"/>
          <w:sz w:val="28"/>
          <w:szCs w:val="28"/>
        </w:rPr>
      </w:pPr>
    </w:p>
    <w:p w:rsidR="008F24DA" w:rsidRPr="00202B6E" w:rsidRDefault="00B831A5">
      <w:pPr>
        <w:jc w:val="both"/>
        <w:rPr>
          <w:color w:val="auto"/>
        </w:rPr>
      </w:pPr>
      <w:r w:rsidRPr="00202B6E">
        <w:rPr>
          <w:color w:val="auto"/>
          <w:sz w:val="28"/>
          <w:szCs w:val="28"/>
        </w:rPr>
        <w:t xml:space="preserve">Робоча програма </w:t>
      </w:r>
      <w:r w:rsidRPr="00202B6E">
        <w:rPr>
          <w:b/>
          <w:bCs/>
          <w:color w:val="auto"/>
          <w:spacing w:val="-4"/>
          <w:sz w:val="28"/>
          <w:szCs w:val="28"/>
        </w:rPr>
        <w:t>Археологія</w:t>
      </w:r>
      <w:r w:rsidRPr="00202B6E">
        <w:rPr>
          <w:b/>
          <w:bCs/>
          <w:color w:val="auto"/>
          <w:spacing w:val="-4"/>
          <w:sz w:val="26"/>
          <w:szCs w:val="26"/>
        </w:rPr>
        <w:t xml:space="preserve"> </w:t>
      </w:r>
      <w:r w:rsidRPr="00202B6E">
        <w:rPr>
          <w:b/>
          <w:color w:val="auto"/>
          <w:sz w:val="28"/>
          <w:szCs w:val="28"/>
        </w:rPr>
        <w:t>та давня історія України</w:t>
      </w:r>
      <w:r w:rsidRPr="00202B6E">
        <w:rPr>
          <w:color w:val="auto"/>
          <w:sz w:val="28"/>
          <w:szCs w:val="28"/>
        </w:rPr>
        <w:t xml:space="preserve"> для студентів спеціальності 032 Історія та археологія</w:t>
      </w:r>
      <w:r w:rsidRPr="00202B6E">
        <w:rPr>
          <w:color w:val="auto"/>
          <w:sz w:val="28"/>
          <w:szCs w:val="32"/>
        </w:rPr>
        <w:t>.</w:t>
      </w:r>
    </w:p>
    <w:p w:rsidR="008F24DA" w:rsidRPr="00202B6E" w:rsidRDefault="008F24DA">
      <w:pPr>
        <w:ind w:firstLine="709"/>
        <w:jc w:val="both"/>
        <w:rPr>
          <w:bCs/>
          <w:color w:val="auto"/>
          <w:sz w:val="28"/>
          <w:szCs w:val="32"/>
        </w:rPr>
      </w:pPr>
    </w:p>
    <w:p w:rsidR="008F24DA" w:rsidRPr="00202B6E" w:rsidRDefault="00B831A5">
      <w:pPr>
        <w:shd w:val="clear" w:color="auto" w:fill="FFFFFF"/>
        <w:ind w:left="48"/>
        <w:jc w:val="both"/>
        <w:rPr>
          <w:color w:val="auto"/>
        </w:rPr>
      </w:pPr>
      <w:r w:rsidRPr="00202B6E">
        <w:rPr>
          <w:b/>
          <w:color w:val="auto"/>
          <w:sz w:val="28"/>
          <w:szCs w:val="28"/>
        </w:rPr>
        <w:t>Розробники</w:t>
      </w:r>
      <w:r w:rsidRPr="00202B6E">
        <w:rPr>
          <w:color w:val="auto"/>
          <w:sz w:val="28"/>
          <w:szCs w:val="28"/>
        </w:rPr>
        <w:t xml:space="preserve">: </w:t>
      </w:r>
    </w:p>
    <w:p w:rsidR="008F24DA" w:rsidRPr="00202B6E" w:rsidRDefault="00B831A5">
      <w:pPr>
        <w:shd w:val="clear" w:color="auto" w:fill="FFFFFF"/>
        <w:ind w:left="48"/>
        <w:jc w:val="both"/>
        <w:rPr>
          <w:color w:val="auto"/>
        </w:rPr>
      </w:pPr>
      <w:r w:rsidRPr="00202B6E">
        <w:rPr>
          <w:color w:val="auto"/>
          <w:sz w:val="28"/>
          <w:szCs w:val="28"/>
        </w:rPr>
        <w:t xml:space="preserve">Бонь Олександра Іванович, </w:t>
      </w:r>
      <w:r w:rsidRPr="00202B6E">
        <w:rPr>
          <w:bCs/>
          <w:color w:val="auto"/>
          <w:spacing w:val="-4"/>
          <w:sz w:val="28"/>
          <w:szCs w:val="28"/>
        </w:rPr>
        <w:t xml:space="preserve">доцент кафедри історії України </w:t>
      </w:r>
      <w:r w:rsidRPr="00202B6E">
        <w:rPr>
          <w:color w:val="auto"/>
          <w:sz w:val="28"/>
          <w:szCs w:val="28"/>
        </w:rPr>
        <w:t>Київського університету імені Бориса Грінченка</w:t>
      </w:r>
      <w:r w:rsidRPr="00202B6E">
        <w:rPr>
          <w:bCs/>
          <w:color w:val="auto"/>
          <w:spacing w:val="-4"/>
          <w:sz w:val="28"/>
          <w:szCs w:val="28"/>
        </w:rPr>
        <w:t xml:space="preserve"> кандидат історичних наук, доцент.</w:t>
      </w:r>
    </w:p>
    <w:p w:rsidR="008F24DA" w:rsidRPr="00202B6E" w:rsidRDefault="00B831A5">
      <w:pPr>
        <w:shd w:val="clear" w:color="auto" w:fill="FFFFFF"/>
        <w:ind w:left="48"/>
        <w:jc w:val="both"/>
        <w:rPr>
          <w:color w:val="auto"/>
        </w:rPr>
      </w:pPr>
      <w:r w:rsidRPr="00202B6E">
        <w:rPr>
          <w:bCs/>
          <w:color w:val="auto"/>
          <w:spacing w:val="-4"/>
          <w:sz w:val="28"/>
          <w:szCs w:val="28"/>
        </w:rPr>
        <w:t>Відейко Михайло Юрійович, завідувач НДЛ археології  Київського університету імені Бориса Грінченка доктор історичних наук, старший науковий співробітник.</w:t>
      </w:r>
    </w:p>
    <w:p w:rsidR="008F24DA" w:rsidRPr="00202B6E" w:rsidRDefault="008F24DA">
      <w:pPr>
        <w:jc w:val="both"/>
        <w:rPr>
          <w:b/>
          <w:bCs/>
          <w:color w:val="auto"/>
          <w:spacing w:val="-4"/>
          <w:sz w:val="28"/>
          <w:szCs w:val="28"/>
        </w:rPr>
      </w:pPr>
    </w:p>
    <w:p w:rsidR="008F24DA" w:rsidRPr="00202B6E" w:rsidRDefault="00B831A5">
      <w:pPr>
        <w:jc w:val="both"/>
        <w:rPr>
          <w:color w:val="auto"/>
          <w:sz w:val="28"/>
          <w:szCs w:val="28"/>
        </w:rPr>
      </w:pPr>
      <w:r w:rsidRPr="00202B6E">
        <w:rPr>
          <w:color w:val="auto"/>
          <w:sz w:val="28"/>
          <w:szCs w:val="28"/>
        </w:rPr>
        <w:t>Робочу програму схвалено на засіданні кафедри історії України Історико-філософського факультету</w:t>
      </w:r>
    </w:p>
    <w:p w:rsidR="008F24DA" w:rsidRPr="00202B6E" w:rsidRDefault="008F24DA">
      <w:pPr>
        <w:jc w:val="both"/>
        <w:rPr>
          <w:color w:val="auto"/>
          <w:sz w:val="28"/>
          <w:szCs w:val="28"/>
        </w:rPr>
      </w:pPr>
    </w:p>
    <w:p w:rsidR="008F24DA" w:rsidRPr="00202B6E" w:rsidRDefault="00B831A5">
      <w:pPr>
        <w:jc w:val="both"/>
        <w:rPr>
          <w:b/>
          <w:color w:val="auto"/>
          <w:sz w:val="28"/>
          <w:szCs w:val="28"/>
        </w:rPr>
      </w:pPr>
      <w:r w:rsidRPr="00202B6E">
        <w:rPr>
          <w:b/>
          <w:color w:val="auto"/>
          <w:sz w:val="28"/>
          <w:szCs w:val="28"/>
        </w:rPr>
        <w:t>Протокол від 5 вересня 2017 року № 2</w:t>
      </w:r>
    </w:p>
    <w:p w:rsidR="008F24DA" w:rsidRPr="00202B6E" w:rsidRDefault="008F24DA">
      <w:pPr>
        <w:shd w:val="clear" w:color="auto" w:fill="FFFFFF"/>
        <w:ind w:left="48" w:firstLine="519"/>
        <w:jc w:val="both"/>
        <w:rPr>
          <w:bCs/>
          <w:color w:val="auto"/>
          <w:spacing w:val="-4"/>
          <w:sz w:val="26"/>
          <w:szCs w:val="26"/>
          <w:u w:val="single"/>
        </w:rPr>
      </w:pPr>
    </w:p>
    <w:p w:rsidR="008F24DA" w:rsidRPr="00202B6E" w:rsidRDefault="008F24DA">
      <w:pPr>
        <w:shd w:val="clear" w:color="auto" w:fill="FFFFFF"/>
        <w:ind w:left="48" w:firstLine="519"/>
        <w:jc w:val="both"/>
        <w:rPr>
          <w:bCs/>
          <w:color w:val="auto"/>
          <w:spacing w:val="-4"/>
          <w:sz w:val="26"/>
          <w:szCs w:val="26"/>
        </w:rPr>
      </w:pPr>
    </w:p>
    <w:p w:rsidR="008F24DA" w:rsidRPr="00202B6E" w:rsidRDefault="00B831A5">
      <w:pPr>
        <w:rPr>
          <w:color w:val="auto"/>
        </w:rPr>
      </w:pPr>
      <w:r w:rsidRPr="00202B6E">
        <w:rPr>
          <w:color w:val="auto"/>
          <w:sz w:val="28"/>
          <w:szCs w:val="28"/>
        </w:rPr>
        <w:t xml:space="preserve">Завідувач кафедри історії України </w:t>
      </w:r>
      <w:r w:rsidRPr="00202B6E">
        <w:rPr>
          <w:color w:val="auto"/>
          <w:sz w:val="28"/>
          <w:szCs w:val="28"/>
        </w:rPr>
        <w:tab/>
      </w:r>
      <w:r w:rsidRPr="00202B6E">
        <w:rPr>
          <w:color w:val="auto"/>
          <w:sz w:val="28"/>
          <w:szCs w:val="28"/>
        </w:rPr>
        <w:tab/>
      </w:r>
      <w:r w:rsidRPr="00202B6E">
        <w:rPr>
          <w:color w:val="auto"/>
          <w:sz w:val="28"/>
          <w:szCs w:val="28"/>
        </w:rPr>
        <w:tab/>
      </w:r>
      <w:r w:rsidRPr="00202B6E">
        <w:rPr>
          <w:color w:val="auto"/>
          <w:sz w:val="28"/>
          <w:szCs w:val="28"/>
        </w:rPr>
        <w:tab/>
      </w:r>
      <w:r w:rsidRPr="00202B6E">
        <w:rPr>
          <w:color w:val="auto"/>
          <w:sz w:val="28"/>
          <w:szCs w:val="28"/>
        </w:rPr>
        <w:tab/>
      </w:r>
      <w:r w:rsidRPr="00202B6E">
        <w:rPr>
          <w:color w:val="auto"/>
          <w:sz w:val="28"/>
          <w:szCs w:val="28"/>
        </w:rPr>
        <w:tab/>
        <w:t xml:space="preserve"> </w:t>
      </w:r>
      <w:r w:rsidRPr="00202B6E">
        <w:rPr>
          <w:b/>
          <w:color w:val="auto"/>
          <w:sz w:val="28"/>
          <w:szCs w:val="28"/>
        </w:rPr>
        <w:t>О. О. Салата</w:t>
      </w:r>
      <w:r w:rsidRPr="00202B6E">
        <w:rPr>
          <w:color w:val="auto"/>
        </w:rPr>
        <w:br w:type="page"/>
      </w:r>
    </w:p>
    <w:p w:rsidR="008F24DA" w:rsidRPr="00202B6E" w:rsidRDefault="008F24DA">
      <w:pPr>
        <w:spacing w:after="200" w:line="276" w:lineRule="auto"/>
        <w:rPr>
          <w:bCs/>
          <w:color w:val="auto"/>
          <w:spacing w:val="-4"/>
          <w:sz w:val="28"/>
          <w:szCs w:val="28"/>
        </w:rPr>
      </w:pPr>
    </w:p>
    <w:p w:rsidR="008F24DA" w:rsidRPr="00202B6E" w:rsidRDefault="00B831A5">
      <w:pPr>
        <w:tabs>
          <w:tab w:val="left" w:pos="-142"/>
          <w:tab w:val="left" w:pos="284"/>
        </w:tabs>
        <w:ind w:left="-142" w:right="-272"/>
        <w:jc w:val="center"/>
        <w:rPr>
          <w:b/>
          <w:bCs/>
          <w:color w:val="auto"/>
          <w:spacing w:val="-7"/>
          <w:sz w:val="28"/>
          <w:szCs w:val="28"/>
        </w:rPr>
      </w:pPr>
      <w:r w:rsidRPr="00202B6E">
        <w:rPr>
          <w:b/>
          <w:bCs/>
          <w:color w:val="auto"/>
          <w:spacing w:val="-7"/>
          <w:sz w:val="28"/>
          <w:szCs w:val="28"/>
        </w:rPr>
        <w:t>ЗМІСТ</w:t>
      </w:r>
    </w:p>
    <w:p w:rsidR="008F24DA" w:rsidRPr="00202B6E" w:rsidRDefault="008F24DA">
      <w:pPr>
        <w:tabs>
          <w:tab w:val="left" w:pos="-142"/>
          <w:tab w:val="left" w:pos="284"/>
        </w:tabs>
        <w:ind w:left="-142" w:right="-272"/>
        <w:jc w:val="center"/>
        <w:rPr>
          <w:b/>
          <w:bCs/>
          <w:color w:val="auto"/>
          <w:spacing w:val="-7"/>
          <w:sz w:val="28"/>
          <w:szCs w:val="28"/>
        </w:rPr>
      </w:pPr>
    </w:p>
    <w:p w:rsidR="008F24DA" w:rsidRPr="00202B6E" w:rsidRDefault="00B831A5">
      <w:pPr>
        <w:pStyle w:val="14"/>
        <w:tabs>
          <w:tab w:val="left" w:pos="9039"/>
        </w:tabs>
        <w:spacing w:line="216" w:lineRule="auto"/>
        <w:rPr>
          <w:b/>
          <w:bCs/>
          <w:color w:val="auto"/>
          <w:spacing w:val="-3"/>
          <w:sz w:val="28"/>
          <w:szCs w:val="28"/>
        </w:rPr>
      </w:pPr>
      <w:r w:rsidRPr="00202B6E">
        <w:rPr>
          <w:b/>
          <w:bCs/>
          <w:color w:val="auto"/>
          <w:spacing w:val="-3"/>
          <w:sz w:val="28"/>
          <w:szCs w:val="28"/>
        </w:rPr>
        <w:t>Пояснювальна записка</w:t>
      </w:r>
    </w:p>
    <w:p w:rsidR="008F24DA" w:rsidRPr="00202B6E" w:rsidRDefault="00B831A5">
      <w:pPr>
        <w:tabs>
          <w:tab w:val="left" w:pos="9039"/>
        </w:tabs>
        <w:spacing w:line="216" w:lineRule="auto"/>
        <w:rPr>
          <w:b/>
          <w:bCs/>
          <w:color w:val="auto"/>
          <w:spacing w:val="-3"/>
          <w:sz w:val="28"/>
          <w:szCs w:val="28"/>
        </w:rPr>
      </w:pPr>
      <w:r w:rsidRPr="00202B6E">
        <w:rPr>
          <w:b/>
          <w:bCs/>
          <w:color w:val="auto"/>
          <w:spacing w:val="-3"/>
          <w:sz w:val="28"/>
          <w:szCs w:val="28"/>
        </w:rPr>
        <w:t>Структура програми</w:t>
      </w:r>
    </w:p>
    <w:p w:rsidR="008F24DA" w:rsidRPr="00202B6E" w:rsidRDefault="00B831A5">
      <w:pPr>
        <w:tabs>
          <w:tab w:val="left" w:pos="9039"/>
        </w:tabs>
        <w:spacing w:line="216" w:lineRule="auto"/>
        <w:rPr>
          <w:b/>
          <w:bCs/>
          <w:color w:val="auto"/>
          <w:spacing w:val="-3"/>
          <w:sz w:val="28"/>
          <w:szCs w:val="28"/>
        </w:rPr>
      </w:pPr>
      <w:r w:rsidRPr="00202B6E">
        <w:rPr>
          <w:b/>
          <w:bCs/>
          <w:color w:val="auto"/>
          <w:spacing w:val="-3"/>
          <w:sz w:val="28"/>
          <w:szCs w:val="28"/>
        </w:rPr>
        <w:t>Тематичний план</w:t>
      </w:r>
    </w:p>
    <w:p w:rsidR="008F24DA" w:rsidRPr="00202B6E" w:rsidRDefault="00B831A5">
      <w:pPr>
        <w:tabs>
          <w:tab w:val="left" w:pos="9039"/>
        </w:tabs>
        <w:spacing w:line="216" w:lineRule="auto"/>
        <w:rPr>
          <w:b/>
          <w:bCs/>
          <w:color w:val="auto"/>
          <w:spacing w:val="-3"/>
          <w:sz w:val="28"/>
          <w:szCs w:val="28"/>
        </w:rPr>
      </w:pPr>
      <w:r w:rsidRPr="00202B6E">
        <w:rPr>
          <w:b/>
          <w:bCs/>
          <w:color w:val="auto"/>
          <w:spacing w:val="-3"/>
          <w:sz w:val="28"/>
          <w:szCs w:val="28"/>
        </w:rPr>
        <w:t>Програма</w:t>
      </w:r>
    </w:p>
    <w:p w:rsidR="008F24DA" w:rsidRPr="00202B6E" w:rsidRDefault="00B831A5">
      <w:pPr>
        <w:tabs>
          <w:tab w:val="left" w:pos="9039"/>
        </w:tabs>
        <w:spacing w:line="216" w:lineRule="auto"/>
        <w:rPr>
          <w:b/>
          <w:color w:val="auto"/>
          <w:sz w:val="28"/>
          <w:szCs w:val="28"/>
        </w:rPr>
      </w:pPr>
      <w:r w:rsidRPr="00202B6E">
        <w:rPr>
          <w:b/>
          <w:color w:val="auto"/>
          <w:sz w:val="28"/>
          <w:szCs w:val="28"/>
        </w:rPr>
        <w:t>Теми лекцій</w:t>
      </w:r>
    </w:p>
    <w:p w:rsidR="008F24DA" w:rsidRPr="00202B6E" w:rsidRDefault="00B831A5">
      <w:pPr>
        <w:tabs>
          <w:tab w:val="left" w:pos="9039"/>
        </w:tabs>
        <w:spacing w:line="216" w:lineRule="auto"/>
        <w:rPr>
          <w:b/>
          <w:bCs/>
          <w:color w:val="auto"/>
          <w:spacing w:val="-3"/>
          <w:sz w:val="28"/>
          <w:szCs w:val="28"/>
        </w:rPr>
      </w:pPr>
      <w:r w:rsidRPr="00202B6E">
        <w:rPr>
          <w:b/>
          <w:bCs/>
          <w:color w:val="auto"/>
          <w:spacing w:val="-3"/>
          <w:sz w:val="28"/>
          <w:szCs w:val="28"/>
        </w:rPr>
        <w:t>Теми семінарських занять</w:t>
      </w:r>
    </w:p>
    <w:p w:rsidR="008F24DA" w:rsidRPr="00202B6E" w:rsidRDefault="00B831A5">
      <w:pPr>
        <w:tabs>
          <w:tab w:val="left" w:pos="9039"/>
        </w:tabs>
        <w:spacing w:line="216" w:lineRule="auto"/>
        <w:rPr>
          <w:b/>
          <w:bCs/>
          <w:color w:val="auto"/>
          <w:spacing w:val="-3"/>
          <w:sz w:val="28"/>
          <w:szCs w:val="28"/>
        </w:rPr>
      </w:pPr>
      <w:r w:rsidRPr="00202B6E">
        <w:rPr>
          <w:b/>
          <w:bCs/>
          <w:color w:val="auto"/>
          <w:spacing w:val="-3"/>
          <w:sz w:val="28"/>
          <w:szCs w:val="28"/>
        </w:rPr>
        <w:t>Практичні заняття</w:t>
      </w:r>
    </w:p>
    <w:p w:rsidR="008F24DA" w:rsidRPr="00202B6E" w:rsidRDefault="00B831A5">
      <w:pPr>
        <w:tabs>
          <w:tab w:val="left" w:pos="9039"/>
        </w:tabs>
        <w:spacing w:line="216" w:lineRule="auto"/>
        <w:rPr>
          <w:b/>
          <w:bCs/>
          <w:color w:val="auto"/>
          <w:spacing w:val="-3"/>
          <w:sz w:val="28"/>
          <w:szCs w:val="28"/>
        </w:rPr>
      </w:pPr>
      <w:r w:rsidRPr="00202B6E">
        <w:rPr>
          <w:b/>
          <w:bCs/>
          <w:color w:val="auto"/>
          <w:spacing w:val="-3"/>
          <w:sz w:val="28"/>
          <w:szCs w:val="28"/>
        </w:rPr>
        <w:t>Карта самостійної роботи</w:t>
      </w:r>
    </w:p>
    <w:p w:rsidR="008F24DA" w:rsidRPr="00202B6E" w:rsidRDefault="00B831A5">
      <w:pPr>
        <w:ind w:right="49"/>
        <w:jc w:val="both"/>
        <w:rPr>
          <w:b/>
          <w:bCs/>
          <w:color w:val="auto"/>
          <w:spacing w:val="-8"/>
          <w:sz w:val="28"/>
          <w:szCs w:val="28"/>
        </w:rPr>
      </w:pPr>
      <w:r w:rsidRPr="00202B6E">
        <w:rPr>
          <w:b/>
          <w:bCs/>
          <w:color w:val="auto"/>
          <w:spacing w:val="-8"/>
          <w:sz w:val="28"/>
          <w:szCs w:val="28"/>
        </w:rPr>
        <w:t>Методичне забезпечення курсу</w:t>
      </w:r>
    </w:p>
    <w:p w:rsidR="008F24DA" w:rsidRPr="00202B6E" w:rsidRDefault="00B831A5">
      <w:pPr>
        <w:ind w:right="49"/>
        <w:jc w:val="both"/>
        <w:rPr>
          <w:b/>
          <w:bCs/>
          <w:color w:val="auto"/>
          <w:spacing w:val="-7"/>
          <w:sz w:val="28"/>
          <w:szCs w:val="28"/>
        </w:rPr>
      </w:pPr>
      <w:r w:rsidRPr="00202B6E">
        <w:rPr>
          <w:b/>
          <w:bCs/>
          <w:color w:val="auto"/>
          <w:spacing w:val="-7"/>
          <w:sz w:val="28"/>
          <w:szCs w:val="28"/>
        </w:rPr>
        <w:t xml:space="preserve">Навчально-методична карта дисципліни </w:t>
      </w:r>
    </w:p>
    <w:p w:rsidR="008F24DA" w:rsidRPr="00202B6E" w:rsidRDefault="00B831A5">
      <w:pPr>
        <w:spacing w:line="216" w:lineRule="auto"/>
        <w:jc w:val="both"/>
        <w:rPr>
          <w:b/>
          <w:bCs/>
          <w:color w:val="auto"/>
          <w:spacing w:val="-3"/>
          <w:sz w:val="28"/>
          <w:szCs w:val="28"/>
        </w:rPr>
      </w:pPr>
      <w:r w:rsidRPr="00202B6E">
        <w:rPr>
          <w:b/>
          <w:bCs/>
          <w:color w:val="auto"/>
          <w:spacing w:val="-3"/>
          <w:sz w:val="28"/>
          <w:szCs w:val="28"/>
        </w:rPr>
        <w:t>Система поточного і підсумкового контролю</w:t>
      </w:r>
    </w:p>
    <w:p w:rsidR="008F24DA" w:rsidRPr="00202B6E" w:rsidRDefault="00B831A5">
      <w:pPr>
        <w:spacing w:line="216" w:lineRule="auto"/>
        <w:jc w:val="both"/>
        <w:rPr>
          <w:b/>
          <w:color w:val="auto"/>
          <w:sz w:val="28"/>
          <w:szCs w:val="28"/>
        </w:rPr>
      </w:pPr>
      <w:r w:rsidRPr="00202B6E">
        <w:rPr>
          <w:b/>
          <w:color w:val="auto"/>
          <w:sz w:val="28"/>
          <w:szCs w:val="28"/>
        </w:rPr>
        <w:t>Шкала оцінювання</w:t>
      </w:r>
    </w:p>
    <w:p w:rsidR="008F24DA" w:rsidRPr="00202B6E" w:rsidRDefault="00B831A5">
      <w:pPr>
        <w:spacing w:line="216" w:lineRule="auto"/>
        <w:jc w:val="both"/>
        <w:rPr>
          <w:b/>
          <w:bCs/>
          <w:color w:val="auto"/>
          <w:sz w:val="28"/>
          <w:szCs w:val="28"/>
        </w:rPr>
      </w:pPr>
      <w:r w:rsidRPr="00202B6E">
        <w:rPr>
          <w:b/>
          <w:bCs/>
          <w:color w:val="auto"/>
          <w:sz w:val="28"/>
          <w:szCs w:val="28"/>
        </w:rPr>
        <w:t>Питання до екзамену</w:t>
      </w:r>
    </w:p>
    <w:p w:rsidR="008F24DA" w:rsidRPr="00202B6E" w:rsidRDefault="00B831A5">
      <w:pPr>
        <w:spacing w:line="216" w:lineRule="auto"/>
        <w:jc w:val="both"/>
        <w:rPr>
          <w:b/>
          <w:bCs/>
          <w:color w:val="auto"/>
          <w:spacing w:val="-3"/>
          <w:sz w:val="28"/>
          <w:szCs w:val="28"/>
        </w:rPr>
      </w:pPr>
      <w:r w:rsidRPr="00202B6E">
        <w:rPr>
          <w:b/>
          <w:bCs/>
          <w:color w:val="auto"/>
          <w:spacing w:val="-3"/>
          <w:sz w:val="28"/>
          <w:szCs w:val="28"/>
        </w:rPr>
        <w:t>Рекомендована література</w:t>
      </w:r>
      <w:r w:rsidRPr="00202B6E">
        <w:rPr>
          <w:color w:val="auto"/>
        </w:rPr>
        <w:br w:type="page"/>
      </w:r>
    </w:p>
    <w:p w:rsidR="008F24DA" w:rsidRPr="00202B6E" w:rsidRDefault="008F24DA">
      <w:pPr>
        <w:tabs>
          <w:tab w:val="left" w:pos="-142"/>
          <w:tab w:val="left" w:pos="284"/>
        </w:tabs>
        <w:ind w:left="-142" w:right="-272"/>
        <w:jc w:val="center"/>
        <w:rPr>
          <w:b/>
          <w:bCs/>
          <w:color w:val="auto"/>
          <w:spacing w:val="-4"/>
        </w:rPr>
      </w:pPr>
    </w:p>
    <w:p w:rsidR="008F24DA" w:rsidRPr="00202B6E" w:rsidRDefault="00B831A5">
      <w:pPr>
        <w:shd w:val="clear" w:color="auto" w:fill="FFFFFF"/>
        <w:ind w:firstLine="709"/>
        <w:jc w:val="center"/>
        <w:rPr>
          <w:b/>
          <w:bCs/>
          <w:color w:val="auto"/>
          <w:spacing w:val="-4"/>
        </w:rPr>
      </w:pPr>
      <w:r w:rsidRPr="00202B6E">
        <w:rPr>
          <w:b/>
          <w:bCs/>
          <w:color w:val="auto"/>
          <w:spacing w:val="-4"/>
        </w:rPr>
        <w:t>ПОЯСНЮВАЛЬНА ЗАПИСКА</w:t>
      </w:r>
    </w:p>
    <w:p w:rsidR="008F24DA" w:rsidRPr="00202B6E" w:rsidRDefault="008F24DA">
      <w:pPr>
        <w:shd w:val="clear" w:color="auto" w:fill="FFFFFF"/>
        <w:ind w:firstLine="709"/>
        <w:jc w:val="center"/>
        <w:rPr>
          <w:b/>
          <w:bCs/>
          <w:color w:val="auto"/>
          <w:spacing w:val="-4"/>
        </w:rPr>
      </w:pPr>
    </w:p>
    <w:p w:rsidR="008F24DA" w:rsidRPr="00202B6E" w:rsidRDefault="00B831A5">
      <w:pPr>
        <w:pStyle w:val="aa"/>
        <w:spacing w:after="0"/>
        <w:ind w:left="0" w:firstLine="709"/>
        <w:jc w:val="both"/>
        <w:rPr>
          <w:color w:val="auto"/>
        </w:rPr>
      </w:pPr>
      <w:r w:rsidRPr="00202B6E">
        <w:rPr>
          <w:color w:val="auto"/>
        </w:rPr>
        <w:t xml:space="preserve">Робоча навчальна програма з дисципліни «Археологія та давня історія України» (далі – Програма) є нормативним документом КУ імені Бориса Грінченка, який розроблено кафедрою історії України Інституту суспільства на основі ОПП підготовки фахівців освітньо-кваліфікаційного рівня «бакалавр» за напрямом підготовки 6.020302 Історія відповідно до затвердженого навчального плану. </w:t>
      </w:r>
    </w:p>
    <w:p w:rsidR="008F24DA" w:rsidRPr="00202B6E" w:rsidRDefault="00B831A5">
      <w:pPr>
        <w:pStyle w:val="aa"/>
        <w:spacing w:after="0"/>
        <w:ind w:left="0" w:firstLine="709"/>
        <w:jc w:val="both"/>
        <w:rPr>
          <w:color w:val="auto"/>
        </w:rPr>
      </w:pPr>
      <w:r w:rsidRPr="00202B6E">
        <w:rPr>
          <w:color w:val="auto"/>
        </w:rPr>
        <w:t>Програму розроблено з урахуванням рекомендацій МОН України «Про Перелік напрямів (спеціальностей) та їх поєднання з додатковими спеціальностями і спеціалізаціями для підготовки педагогічних працівників за освітньо-кваліфікаційними рівнями бакалавра, спеціаліста, магістра» (лист № 1/9-736 від 06.12. 2007 р.)</w:t>
      </w:r>
    </w:p>
    <w:p w:rsidR="008F24DA" w:rsidRPr="00202B6E" w:rsidRDefault="00B831A5">
      <w:pPr>
        <w:pStyle w:val="aa"/>
        <w:spacing w:after="0"/>
        <w:ind w:left="0" w:firstLine="709"/>
        <w:jc w:val="both"/>
        <w:rPr>
          <w:color w:val="auto"/>
        </w:rPr>
      </w:pPr>
      <w:r w:rsidRPr="00202B6E">
        <w:rPr>
          <w:color w:val="auto"/>
        </w:rPr>
        <w:t>Програму укладено згідно з вимогами кредитно-модульної системи організації навчання в КМПУ імені Б.Д. Грінченка відповідно до вимог ОКХ, алгоритму вивчення навчального матеріалу дисципліни.</w:t>
      </w:r>
    </w:p>
    <w:p w:rsidR="008F24DA" w:rsidRPr="00202B6E" w:rsidRDefault="00B831A5">
      <w:pPr>
        <w:pStyle w:val="aa"/>
        <w:spacing w:after="0"/>
        <w:ind w:left="0" w:firstLine="709"/>
        <w:jc w:val="both"/>
        <w:rPr>
          <w:color w:val="auto"/>
        </w:rPr>
      </w:pPr>
      <w:r w:rsidRPr="00202B6E">
        <w:rPr>
          <w:color w:val="auto"/>
        </w:rPr>
        <w:t xml:space="preserve">Програма визначає перелік, обсяг, складові та технологію оцінювання навчальних досягнень студентів, необхідне навчально-методичне забезпечення. </w:t>
      </w:r>
    </w:p>
    <w:p w:rsidR="008F24DA" w:rsidRPr="00202B6E" w:rsidRDefault="00B831A5">
      <w:pPr>
        <w:pStyle w:val="aa"/>
        <w:spacing w:after="0"/>
        <w:ind w:left="0" w:firstLine="709"/>
        <w:jc w:val="both"/>
        <w:rPr>
          <w:color w:val="auto"/>
        </w:rPr>
      </w:pPr>
      <w:r w:rsidRPr="00202B6E">
        <w:rPr>
          <w:color w:val="auto"/>
        </w:rPr>
        <w:t>Навчальна дисципліна «Археологія та давня історія України» є складовою частиною циклу дисциплін професійно-практичної підготовки, нормативного блоку навчальної програми. Вона складається з двох логічних частин – археологія України та давньої історії України, які мають свою мету і завдання, навчальні результати.</w:t>
      </w:r>
    </w:p>
    <w:p w:rsidR="008F24DA" w:rsidRPr="00202B6E" w:rsidRDefault="00B831A5">
      <w:pPr>
        <w:ind w:firstLine="709"/>
        <w:jc w:val="both"/>
        <w:rPr>
          <w:color w:val="auto"/>
        </w:rPr>
      </w:pPr>
      <w:r w:rsidRPr="00202B6E">
        <w:rPr>
          <w:b/>
          <w:i/>
          <w:color w:val="auto"/>
        </w:rPr>
        <w:t>Зв’язок з іншими дисциплінами:</w:t>
      </w:r>
      <w:r w:rsidRPr="00202B6E">
        <w:rPr>
          <w:color w:val="auto"/>
        </w:rPr>
        <w:t xml:space="preserve"> важливою умовою вивчення дисципліни «Археологія та давня історія України» є наявність знань з курсів «Історія України», «Історія стародавнього світу», «Історія первісного суспільства», «Історична географія України», «Середньовічна історія України», «Етнографія України». Дисципліна забезпечує базові теоретичні знання та практичні навички з сучасної археології та давньої історії України.</w:t>
      </w:r>
    </w:p>
    <w:p w:rsidR="008F24DA" w:rsidRPr="00202B6E" w:rsidRDefault="00B831A5">
      <w:pPr>
        <w:shd w:val="clear" w:color="auto" w:fill="FFFFFF"/>
        <w:ind w:firstLine="709"/>
        <w:jc w:val="both"/>
        <w:rPr>
          <w:color w:val="auto"/>
        </w:rPr>
      </w:pPr>
      <w:r w:rsidRPr="00202B6E">
        <w:rPr>
          <w:b/>
          <w:bCs/>
          <w:i/>
          <w:iCs/>
          <w:color w:val="auto"/>
          <w:spacing w:val="-2"/>
        </w:rPr>
        <w:t xml:space="preserve">Мета </w:t>
      </w:r>
      <w:r w:rsidRPr="00202B6E">
        <w:rPr>
          <w:color w:val="auto"/>
        </w:rPr>
        <w:t>– в умовах перегляду традиційних історичних схем і концепцій усвідомлення студентам наукових підходів до вивчення історії в цілому та історичного минулого українського народу та методології історичного дослідження, формування розуміння сутності історичних процесів; ознайомлення студентів з сутністю історичного процесу на території сучасної України у добу первісного суспільства і в епоху виникнення перших держав.</w:t>
      </w:r>
    </w:p>
    <w:p w:rsidR="008F24DA" w:rsidRPr="00202B6E" w:rsidRDefault="00B831A5">
      <w:pPr>
        <w:shd w:val="clear" w:color="auto" w:fill="FFFFFF"/>
        <w:tabs>
          <w:tab w:val="left" w:pos="-180"/>
        </w:tabs>
        <w:ind w:firstLine="709"/>
        <w:jc w:val="both"/>
        <w:rPr>
          <w:b/>
          <w:bCs/>
          <w:i/>
          <w:color w:val="auto"/>
          <w:spacing w:val="-4"/>
        </w:rPr>
      </w:pPr>
      <w:r w:rsidRPr="00202B6E">
        <w:rPr>
          <w:b/>
          <w:bCs/>
          <w:i/>
          <w:color w:val="auto"/>
          <w:spacing w:val="-4"/>
        </w:rPr>
        <w:t>Завдання:</w:t>
      </w:r>
    </w:p>
    <w:p w:rsidR="008F24DA" w:rsidRPr="00202B6E" w:rsidRDefault="00B831A5">
      <w:pPr>
        <w:numPr>
          <w:ilvl w:val="0"/>
          <w:numId w:val="33"/>
        </w:numPr>
        <w:tabs>
          <w:tab w:val="left" w:pos="567"/>
        </w:tabs>
        <w:jc w:val="both"/>
        <w:rPr>
          <w:color w:val="auto"/>
        </w:rPr>
      </w:pPr>
      <w:r w:rsidRPr="00202B6E">
        <w:rPr>
          <w:bCs/>
          <w:iCs/>
          <w:color w:val="auto"/>
        </w:rPr>
        <w:t xml:space="preserve">на підставі пам'яток матеріальної культури та інших джерел минулих часів вивчати історію України (як правило, первісного, рабовласницького та феодального суспільств), </w:t>
      </w:r>
    </w:p>
    <w:p w:rsidR="008F24DA" w:rsidRPr="00202B6E" w:rsidRDefault="00B831A5">
      <w:pPr>
        <w:numPr>
          <w:ilvl w:val="0"/>
          <w:numId w:val="33"/>
        </w:numPr>
        <w:tabs>
          <w:tab w:val="left" w:pos="567"/>
        </w:tabs>
        <w:jc w:val="both"/>
        <w:rPr>
          <w:bCs/>
          <w:iCs/>
          <w:color w:val="auto"/>
        </w:rPr>
      </w:pPr>
      <w:r w:rsidRPr="00202B6E">
        <w:rPr>
          <w:bCs/>
          <w:iCs/>
          <w:color w:val="auto"/>
        </w:rPr>
        <w:t>реконструюючи при цьому історичний процес за допомогою спеціальних, притаманних лише археології методів.;</w:t>
      </w:r>
    </w:p>
    <w:p w:rsidR="008F24DA" w:rsidRPr="00202B6E" w:rsidRDefault="00B831A5">
      <w:pPr>
        <w:numPr>
          <w:ilvl w:val="0"/>
          <w:numId w:val="33"/>
        </w:numPr>
        <w:tabs>
          <w:tab w:val="left" w:pos="567"/>
        </w:tabs>
        <w:rPr>
          <w:color w:val="auto"/>
        </w:rPr>
      </w:pPr>
      <w:r w:rsidRPr="00202B6E">
        <w:rPr>
          <w:bCs/>
          <w:iCs/>
          <w:color w:val="auto"/>
        </w:rPr>
        <w:t>набути теоретичні знання  та практичні навички для проведення розкопок на археологічній практиці;</w:t>
      </w:r>
    </w:p>
    <w:p w:rsidR="008F24DA" w:rsidRPr="00202B6E" w:rsidRDefault="00B831A5">
      <w:pPr>
        <w:numPr>
          <w:ilvl w:val="0"/>
          <w:numId w:val="33"/>
        </w:numPr>
        <w:tabs>
          <w:tab w:val="left" w:pos="567"/>
        </w:tabs>
        <w:jc w:val="both"/>
        <w:rPr>
          <w:bCs/>
          <w:iCs/>
          <w:color w:val="auto"/>
        </w:rPr>
      </w:pPr>
      <w:r w:rsidRPr="00202B6E">
        <w:rPr>
          <w:bCs/>
          <w:iCs/>
          <w:color w:val="auto"/>
        </w:rPr>
        <w:t>опанувати основні методи та отримати практичні навички археологічних досліджень;</w:t>
      </w:r>
    </w:p>
    <w:p w:rsidR="008F24DA" w:rsidRPr="00202B6E" w:rsidRDefault="00B831A5">
      <w:pPr>
        <w:numPr>
          <w:ilvl w:val="0"/>
          <w:numId w:val="33"/>
        </w:numPr>
        <w:tabs>
          <w:tab w:val="left" w:pos="567"/>
        </w:tabs>
        <w:jc w:val="both"/>
        <w:rPr>
          <w:color w:val="auto"/>
        </w:rPr>
      </w:pPr>
      <w:r w:rsidRPr="00202B6E">
        <w:rPr>
          <w:color w:val="auto"/>
        </w:rPr>
        <w:t>на археологічному матеріалі простежити процес формування українського та інших народів.</w:t>
      </w:r>
    </w:p>
    <w:p w:rsidR="008F24DA" w:rsidRPr="00202B6E" w:rsidRDefault="00B831A5">
      <w:pPr>
        <w:numPr>
          <w:ilvl w:val="0"/>
          <w:numId w:val="33"/>
        </w:numPr>
        <w:tabs>
          <w:tab w:val="left" w:pos="567"/>
        </w:tabs>
        <w:jc w:val="both"/>
        <w:rPr>
          <w:bCs/>
          <w:iCs/>
          <w:color w:val="auto"/>
        </w:rPr>
      </w:pPr>
      <w:r w:rsidRPr="00202B6E">
        <w:rPr>
          <w:bCs/>
          <w:iCs/>
          <w:color w:val="auto"/>
        </w:rPr>
        <w:t>комплексно ознайомити студентів з джерелами та історіографією давньої історії України;</w:t>
      </w:r>
    </w:p>
    <w:p w:rsidR="008F24DA" w:rsidRPr="00202B6E" w:rsidRDefault="00B831A5">
      <w:pPr>
        <w:numPr>
          <w:ilvl w:val="0"/>
          <w:numId w:val="33"/>
        </w:numPr>
        <w:tabs>
          <w:tab w:val="left" w:pos="567"/>
        </w:tabs>
        <w:jc w:val="both"/>
        <w:rPr>
          <w:bCs/>
          <w:iCs/>
          <w:color w:val="auto"/>
        </w:rPr>
      </w:pPr>
      <w:r w:rsidRPr="00202B6E">
        <w:rPr>
          <w:bCs/>
          <w:iCs/>
          <w:color w:val="auto"/>
        </w:rPr>
        <w:t xml:space="preserve">дослідити соціально-економічні та політичні процеси, які мали місце в давній історії України; </w:t>
      </w:r>
    </w:p>
    <w:p w:rsidR="008F24DA" w:rsidRPr="00202B6E" w:rsidRDefault="00B831A5">
      <w:pPr>
        <w:numPr>
          <w:ilvl w:val="0"/>
          <w:numId w:val="33"/>
        </w:numPr>
        <w:tabs>
          <w:tab w:val="left" w:pos="567"/>
        </w:tabs>
        <w:jc w:val="both"/>
        <w:rPr>
          <w:bCs/>
          <w:iCs/>
          <w:color w:val="auto"/>
        </w:rPr>
      </w:pPr>
      <w:r w:rsidRPr="00202B6E">
        <w:rPr>
          <w:bCs/>
          <w:iCs/>
          <w:color w:val="auto"/>
        </w:rPr>
        <w:t>визначити місце давньої історії України у історичному процесі.</w:t>
      </w:r>
    </w:p>
    <w:p w:rsidR="008F24DA" w:rsidRPr="00202B6E" w:rsidRDefault="00B831A5">
      <w:pPr>
        <w:numPr>
          <w:ilvl w:val="0"/>
          <w:numId w:val="33"/>
        </w:numPr>
        <w:tabs>
          <w:tab w:val="left" w:pos="-180"/>
        </w:tabs>
        <w:jc w:val="both"/>
        <w:rPr>
          <w:color w:val="auto"/>
        </w:rPr>
      </w:pPr>
      <w:r w:rsidRPr="00202B6E">
        <w:rPr>
          <w:b/>
          <w:bCs/>
          <w:i/>
          <w:color w:val="auto"/>
          <w:spacing w:val="-4"/>
        </w:rPr>
        <w:t>Навчальні результати / досягнення</w:t>
      </w:r>
      <w:r w:rsidRPr="00202B6E">
        <w:rPr>
          <w:color w:val="auto"/>
          <w:sz w:val="28"/>
          <w:szCs w:val="28"/>
        </w:rPr>
        <w:t xml:space="preserve">: </w:t>
      </w:r>
      <w:r w:rsidRPr="00202B6E">
        <w:rPr>
          <w:b/>
          <w:bCs/>
          <w:i/>
          <w:color w:val="auto"/>
          <w:spacing w:val="-4"/>
        </w:rPr>
        <w:t>студенти набувають уміння та навички:</w:t>
      </w:r>
    </w:p>
    <w:p w:rsidR="008F24DA" w:rsidRPr="00202B6E" w:rsidRDefault="00B831A5">
      <w:pPr>
        <w:numPr>
          <w:ilvl w:val="0"/>
          <w:numId w:val="33"/>
        </w:numPr>
        <w:tabs>
          <w:tab w:val="left" w:pos="567"/>
        </w:tabs>
        <w:jc w:val="both"/>
        <w:rPr>
          <w:bCs/>
          <w:iCs/>
          <w:color w:val="auto"/>
        </w:rPr>
      </w:pPr>
      <w:r w:rsidRPr="00202B6E">
        <w:rPr>
          <w:bCs/>
          <w:iCs/>
          <w:color w:val="auto"/>
        </w:rPr>
        <w:t>студенти набувають теоретичних знань про матеріальну культуру людності на території України;</w:t>
      </w:r>
    </w:p>
    <w:p w:rsidR="008F24DA" w:rsidRPr="00202B6E" w:rsidRDefault="00B831A5">
      <w:pPr>
        <w:numPr>
          <w:ilvl w:val="0"/>
          <w:numId w:val="33"/>
        </w:numPr>
        <w:tabs>
          <w:tab w:val="left" w:pos="567"/>
        </w:tabs>
        <w:jc w:val="both"/>
        <w:rPr>
          <w:bCs/>
          <w:iCs/>
          <w:color w:val="auto"/>
        </w:rPr>
      </w:pPr>
      <w:r w:rsidRPr="00202B6E">
        <w:rPr>
          <w:bCs/>
          <w:iCs/>
          <w:color w:val="auto"/>
        </w:rPr>
        <w:t>реконструювати історичне життя по решткам матеріальної культури;</w:t>
      </w:r>
    </w:p>
    <w:p w:rsidR="008F24DA" w:rsidRPr="00202B6E" w:rsidRDefault="00B831A5">
      <w:pPr>
        <w:numPr>
          <w:ilvl w:val="0"/>
          <w:numId w:val="33"/>
        </w:numPr>
        <w:tabs>
          <w:tab w:val="left" w:pos="567"/>
        </w:tabs>
        <w:jc w:val="both"/>
        <w:rPr>
          <w:color w:val="auto"/>
        </w:rPr>
      </w:pPr>
      <w:r w:rsidRPr="00202B6E">
        <w:rPr>
          <w:bCs/>
          <w:iCs/>
          <w:color w:val="auto"/>
        </w:rPr>
        <w:lastRenderedPageBreak/>
        <w:t>опановують основи методики археологічних досліджень  (на практичних заняттях та археологічній практиці).</w:t>
      </w:r>
    </w:p>
    <w:p w:rsidR="008F24DA" w:rsidRPr="00202B6E" w:rsidRDefault="00B831A5">
      <w:pPr>
        <w:numPr>
          <w:ilvl w:val="0"/>
          <w:numId w:val="33"/>
        </w:numPr>
        <w:tabs>
          <w:tab w:val="left" w:pos="567"/>
        </w:tabs>
        <w:jc w:val="both"/>
        <w:rPr>
          <w:bCs/>
          <w:iCs/>
          <w:color w:val="auto"/>
        </w:rPr>
      </w:pPr>
      <w:r w:rsidRPr="00202B6E">
        <w:rPr>
          <w:bCs/>
          <w:iCs/>
          <w:color w:val="auto"/>
        </w:rPr>
        <w:t>сформування цілісного бачення історичного процесу на території сучасної України у добу первісного суспільства та античності;</w:t>
      </w:r>
    </w:p>
    <w:p w:rsidR="008F24DA" w:rsidRPr="00202B6E" w:rsidRDefault="00B831A5">
      <w:pPr>
        <w:numPr>
          <w:ilvl w:val="0"/>
          <w:numId w:val="33"/>
        </w:numPr>
        <w:tabs>
          <w:tab w:val="left" w:pos="567"/>
        </w:tabs>
        <w:jc w:val="both"/>
        <w:rPr>
          <w:bCs/>
          <w:iCs/>
          <w:color w:val="auto"/>
        </w:rPr>
      </w:pPr>
      <w:r w:rsidRPr="00202B6E">
        <w:rPr>
          <w:bCs/>
          <w:iCs/>
          <w:color w:val="auto"/>
        </w:rPr>
        <w:t>вироблення вміння оцінювати й узагальнювати історичні явища та встановлювати між ними причинно-наслідкові зв’язки;</w:t>
      </w:r>
    </w:p>
    <w:p w:rsidR="008F24DA" w:rsidRPr="00202B6E" w:rsidRDefault="008F24DA">
      <w:pPr>
        <w:pStyle w:val="aa"/>
        <w:spacing w:after="0"/>
        <w:ind w:left="0" w:firstLine="709"/>
        <w:jc w:val="both"/>
        <w:rPr>
          <w:bCs/>
          <w:iCs/>
          <w:color w:val="auto"/>
        </w:rPr>
      </w:pPr>
    </w:p>
    <w:p w:rsidR="008F24DA" w:rsidRPr="00202B6E" w:rsidRDefault="00B831A5">
      <w:pPr>
        <w:shd w:val="clear" w:color="auto" w:fill="FFFFFF"/>
        <w:tabs>
          <w:tab w:val="left" w:pos="-284"/>
          <w:tab w:val="left" w:pos="710"/>
        </w:tabs>
        <w:ind w:firstLine="709"/>
        <w:jc w:val="both"/>
        <w:rPr>
          <w:color w:val="auto"/>
        </w:rPr>
      </w:pPr>
      <w:r w:rsidRPr="00202B6E">
        <w:rPr>
          <w:b/>
          <w:bCs/>
          <w:i/>
          <w:color w:val="auto"/>
          <w:spacing w:val="-4"/>
        </w:rPr>
        <w:t>Кількість годин</w:t>
      </w:r>
      <w:r w:rsidRPr="00202B6E">
        <w:rPr>
          <w:color w:val="auto"/>
          <w:spacing w:val="-1"/>
          <w:w w:val="106"/>
        </w:rPr>
        <w:t xml:space="preserve">, відведених навчальним планом на вивчення Археології України, становить </w:t>
      </w:r>
      <w:r w:rsidR="0012617B" w:rsidRPr="00202B6E">
        <w:rPr>
          <w:color w:val="auto"/>
          <w:spacing w:val="-1"/>
          <w:w w:val="106"/>
          <w:lang w:val="ru-RU"/>
        </w:rPr>
        <w:t xml:space="preserve">81,5 </w:t>
      </w:r>
      <w:r w:rsidRPr="00202B6E">
        <w:rPr>
          <w:color w:val="auto"/>
          <w:spacing w:val="-1"/>
          <w:w w:val="106"/>
        </w:rPr>
        <w:t>год., із них:</w:t>
      </w:r>
    </w:p>
    <w:p w:rsidR="008F24DA" w:rsidRPr="00202B6E" w:rsidRDefault="00B831A5">
      <w:pPr>
        <w:numPr>
          <w:ilvl w:val="0"/>
          <w:numId w:val="2"/>
        </w:numPr>
        <w:tabs>
          <w:tab w:val="left" w:pos="567"/>
        </w:tabs>
        <w:ind w:left="0" w:firstLine="709"/>
        <w:jc w:val="both"/>
        <w:rPr>
          <w:color w:val="auto"/>
        </w:rPr>
      </w:pPr>
      <w:r w:rsidRPr="00202B6E">
        <w:rPr>
          <w:bCs/>
          <w:iCs/>
          <w:color w:val="auto"/>
        </w:rPr>
        <w:t>лекції - 16 год.;</w:t>
      </w:r>
    </w:p>
    <w:p w:rsidR="008F24DA" w:rsidRPr="00202B6E" w:rsidRDefault="00B831A5">
      <w:pPr>
        <w:numPr>
          <w:ilvl w:val="0"/>
          <w:numId w:val="2"/>
        </w:numPr>
        <w:tabs>
          <w:tab w:val="left" w:pos="567"/>
        </w:tabs>
        <w:ind w:left="0" w:firstLine="709"/>
        <w:jc w:val="both"/>
        <w:rPr>
          <w:color w:val="auto"/>
        </w:rPr>
      </w:pPr>
      <w:r w:rsidRPr="00202B6E">
        <w:rPr>
          <w:bCs/>
          <w:iCs/>
          <w:color w:val="auto"/>
        </w:rPr>
        <w:t>семінарські заняття - 6 год.;</w:t>
      </w:r>
    </w:p>
    <w:p w:rsidR="008F24DA" w:rsidRPr="00202B6E" w:rsidRDefault="00B831A5">
      <w:pPr>
        <w:numPr>
          <w:ilvl w:val="0"/>
          <w:numId w:val="2"/>
        </w:numPr>
        <w:tabs>
          <w:tab w:val="left" w:pos="567"/>
        </w:tabs>
        <w:ind w:left="567" w:firstLine="113"/>
        <w:jc w:val="both"/>
        <w:rPr>
          <w:color w:val="auto"/>
        </w:rPr>
      </w:pPr>
      <w:r w:rsidRPr="00202B6E">
        <w:rPr>
          <w:bCs/>
          <w:iCs/>
          <w:color w:val="auto"/>
        </w:rPr>
        <w:t xml:space="preserve">практичні заняття — </w:t>
      </w:r>
      <w:r w:rsidR="00CD2FDC" w:rsidRPr="00202B6E">
        <w:rPr>
          <w:bCs/>
          <w:iCs/>
          <w:color w:val="auto"/>
          <w:lang w:val="en-US"/>
        </w:rPr>
        <w:t>20</w:t>
      </w:r>
      <w:r w:rsidRPr="00202B6E">
        <w:rPr>
          <w:bCs/>
          <w:iCs/>
          <w:color w:val="auto"/>
        </w:rPr>
        <w:t xml:space="preserve"> год.;</w:t>
      </w:r>
    </w:p>
    <w:p w:rsidR="008F24DA" w:rsidRPr="00202B6E" w:rsidRDefault="00B831A5">
      <w:pPr>
        <w:numPr>
          <w:ilvl w:val="0"/>
          <w:numId w:val="2"/>
        </w:numPr>
        <w:tabs>
          <w:tab w:val="left" w:pos="567"/>
        </w:tabs>
        <w:ind w:left="0" w:firstLine="709"/>
        <w:jc w:val="both"/>
        <w:rPr>
          <w:bCs/>
          <w:iCs/>
          <w:color w:val="auto"/>
        </w:rPr>
      </w:pPr>
      <w:r w:rsidRPr="00202B6E">
        <w:rPr>
          <w:bCs/>
          <w:iCs/>
          <w:color w:val="auto"/>
        </w:rPr>
        <w:t xml:space="preserve">консультації </w:t>
      </w:r>
      <w:r w:rsidR="0012617B" w:rsidRPr="00202B6E">
        <w:rPr>
          <w:bCs/>
          <w:iCs/>
          <w:color w:val="auto"/>
        </w:rPr>
        <w:t>–</w:t>
      </w:r>
      <w:r w:rsidRPr="00202B6E">
        <w:rPr>
          <w:bCs/>
          <w:iCs/>
          <w:color w:val="auto"/>
        </w:rPr>
        <w:t xml:space="preserve"> </w:t>
      </w:r>
      <w:r w:rsidR="0012617B" w:rsidRPr="00202B6E">
        <w:rPr>
          <w:bCs/>
          <w:iCs/>
          <w:color w:val="auto"/>
          <w:lang w:val="ru-RU"/>
        </w:rPr>
        <w:t>3</w:t>
      </w:r>
      <w:r w:rsidR="0012617B" w:rsidRPr="00202B6E">
        <w:rPr>
          <w:bCs/>
          <w:iCs/>
          <w:color w:val="auto"/>
        </w:rPr>
        <w:t xml:space="preserve">,5+2 </w:t>
      </w:r>
      <w:r w:rsidR="0012617B" w:rsidRPr="00202B6E">
        <w:rPr>
          <w:bCs/>
          <w:iCs/>
          <w:color w:val="auto"/>
          <w:lang w:val="ru-RU"/>
        </w:rPr>
        <w:t>год</w:t>
      </w:r>
      <w:r w:rsidRPr="00202B6E">
        <w:rPr>
          <w:bCs/>
          <w:iCs/>
          <w:color w:val="auto"/>
        </w:rPr>
        <w:t>;</w:t>
      </w:r>
    </w:p>
    <w:p w:rsidR="008F24DA" w:rsidRPr="00202B6E" w:rsidRDefault="00B831A5">
      <w:pPr>
        <w:numPr>
          <w:ilvl w:val="0"/>
          <w:numId w:val="2"/>
        </w:numPr>
        <w:tabs>
          <w:tab w:val="left" w:pos="567"/>
        </w:tabs>
        <w:ind w:left="0" w:firstLine="709"/>
        <w:jc w:val="both"/>
        <w:rPr>
          <w:color w:val="auto"/>
        </w:rPr>
      </w:pPr>
      <w:r w:rsidRPr="00202B6E">
        <w:rPr>
          <w:bCs/>
          <w:iCs/>
          <w:color w:val="auto"/>
        </w:rPr>
        <w:t xml:space="preserve">самостійна робота - </w:t>
      </w:r>
      <w:r w:rsidR="0012617B" w:rsidRPr="00202B6E">
        <w:rPr>
          <w:bCs/>
          <w:iCs/>
          <w:color w:val="auto"/>
          <w:lang w:val="ru-RU"/>
        </w:rPr>
        <w:t>26</w:t>
      </w:r>
      <w:r w:rsidRPr="00202B6E">
        <w:rPr>
          <w:bCs/>
          <w:iCs/>
          <w:color w:val="auto"/>
        </w:rPr>
        <w:t xml:space="preserve"> год.;</w:t>
      </w:r>
    </w:p>
    <w:p w:rsidR="008F24DA" w:rsidRPr="00202B6E" w:rsidRDefault="00B831A5">
      <w:pPr>
        <w:numPr>
          <w:ilvl w:val="0"/>
          <w:numId w:val="2"/>
        </w:numPr>
        <w:tabs>
          <w:tab w:val="left" w:pos="567"/>
        </w:tabs>
        <w:ind w:left="0" w:firstLine="709"/>
        <w:jc w:val="both"/>
        <w:rPr>
          <w:color w:val="auto"/>
        </w:rPr>
      </w:pPr>
      <w:r w:rsidRPr="00202B6E">
        <w:rPr>
          <w:bCs/>
          <w:iCs/>
          <w:color w:val="auto"/>
        </w:rPr>
        <w:t xml:space="preserve">підсумковий контроль (у формі МКР) - </w:t>
      </w:r>
      <w:r w:rsidR="0012617B" w:rsidRPr="00202B6E">
        <w:rPr>
          <w:bCs/>
          <w:iCs/>
          <w:color w:val="auto"/>
          <w:lang w:val="ru-RU"/>
        </w:rPr>
        <w:t>8</w:t>
      </w:r>
      <w:r w:rsidRPr="00202B6E">
        <w:rPr>
          <w:bCs/>
          <w:iCs/>
          <w:color w:val="auto"/>
        </w:rPr>
        <w:t xml:space="preserve"> год.</w:t>
      </w:r>
    </w:p>
    <w:p w:rsidR="008F24DA" w:rsidRPr="00202B6E" w:rsidRDefault="00B831A5">
      <w:pPr>
        <w:shd w:val="clear" w:color="auto" w:fill="FFFFFF"/>
        <w:tabs>
          <w:tab w:val="left" w:pos="-284"/>
          <w:tab w:val="left" w:pos="710"/>
        </w:tabs>
        <w:ind w:firstLine="709"/>
        <w:jc w:val="both"/>
        <w:rPr>
          <w:bCs/>
          <w:iCs/>
          <w:color w:val="auto"/>
        </w:rPr>
      </w:pPr>
      <w:r w:rsidRPr="00202B6E">
        <w:rPr>
          <w:b/>
          <w:bCs/>
          <w:i/>
          <w:iCs/>
          <w:color w:val="auto"/>
          <w:spacing w:val="-4"/>
        </w:rPr>
        <w:t>Кількість годин</w:t>
      </w:r>
      <w:r w:rsidRPr="00202B6E">
        <w:rPr>
          <w:bCs/>
          <w:iCs/>
          <w:color w:val="auto"/>
          <w:spacing w:val="-1"/>
          <w:w w:val="106"/>
        </w:rPr>
        <w:t xml:space="preserve">, відведених навчальним планом на вивчення Давньої історії України, становить </w:t>
      </w:r>
      <w:r w:rsidR="0012617B" w:rsidRPr="00202B6E">
        <w:rPr>
          <w:bCs/>
          <w:iCs/>
          <w:color w:val="auto"/>
          <w:spacing w:val="-1"/>
          <w:w w:val="106"/>
          <w:lang w:val="ru-RU"/>
        </w:rPr>
        <w:t>68,5</w:t>
      </w:r>
      <w:r w:rsidRPr="00202B6E">
        <w:rPr>
          <w:bCs/>
          <w:iCs/>
          <w:color w:val="auto"/>
          <w:spacing w:val="-1"/>
          <w:w w:val="106"/>
        </w:rPr>
        <w:t xml:space="preserve"> год., із них:</w:t>
      </w:r>
    </w:p>
    <w:p w:rsidR="008F24DA" w:rsidRPr="00202B6E" w:rsidRDefault="00B831A5">
      <w:pPr>
        <w:numPr>
          <w:ilvl w:val="0"/>
          <w:numId w:val="2"/>
        </w:numPr>
        <w:tabs>
          <w:tab w:val="left" w:pos="567"/>
        </w:tabs>
        <w:ind w:left="737" w:firstLine="0"/>
        <w:jc w:val="both"/>
        <w:rPr>
          <w:bCs/>
          <w:iCs/>
          <w:color w:val="auto"/>
        </w:rPr>
      </w:pPr>
      <w:r w:rsidRPr="00202B6E">
        <w:rPr>
          <w:bCs/>
          <w:iCs/>
          <w:color w:val="auto"/>
        </w:rPr>
        <w:t>лекції - 14 год.;</w:t>
      </w:r>
    </w:p>
    <w:p w:rsidR="008F24DA" w:rsidRPr="00202B6E" w:rsidRDefault="00B831A5">
      <w:pPr>
        <w:numPr>
          <w:ilvl w:val="0"/>
          <w:numId w:val="2"/>
        </w:numPr>
        <w:tabs>
          <w:tab w:val="left" w:pos="567"/>
        </w:tabs>
        <w:ind w:left="737" w:firstLine="0"/>
        <w:jc w:val="both"/>
        <w:rPr>
          <w:bCs/>
          <w:iCs/>
          <w:color w:val="auto"/>
        </w:rPr>
      </w:pPr>
      <w:r w:rsidRPr="00202B6E">
        <w:rPr>
          <w:bCs/>
          <w:iCs/>
          <w:color w:val="auto"/>
        </w:rPr>
        <w:t>семінарські заняття - 4 год.;</w:t>
      </w:r>
    </w:p>
    <w:p w:rsidR="008F24DA" w:rsidRPr="00202B6E" w:rsidRDefault="00B831A5">
      <w:pPr>
        <w:numPr>
          <w:ilvl w:val="0"/>
          <w:numId w:val="2"/>
        </w:numPr>
        <w:tabs>
          <w:tab w:val="left" w:pos="567"/>
        </w:tabs>
        <w:ind w:left="737" w:firstLine="0"/>
        <w:jc w:val="both"/>
        <w:rPr>
          <w:bCs/>
          <w:iCs/>
          <w:color w:val="auto"/>
        </w:rPr>
      </w:pPr>
      <w:r w:rsidRPr="00202B6E">
        <w:rPr>
          <w:bCs/>
          <w:iCs/>
          <w:color w:val="auto"/>
        </w:rPr>
        <w:t>практичні заняття — 10 год.;</w:t>
      </w:r>
    </w:p>
    <w:p w:rsidR="008F24DA" w:rsidRPr="00202B6E" w:rsidRDefault="00B831A5">
      <w:pPr>
        <w:numPr>
          <w:ilvl w:val="0"/>
          <w:numId w:val="2"/>
        </w:numPr>
        <w:tabs>
          <w:tab w:val="left" w:pos="567"/>
        </w:tabs>
        <w:ind w:left="737" w:firstLine="0"/>
        <w:jc w:val="both"/>
        <w:rPr>
          <w:bCs/>
          <w:iCs/>
          <w:color w:val="auto"/>
        </w:rPr>
      </w:pPr>
      <w:r w:rsidRPr="00202B6E">
        <w:rPr>
          <w:bCs/>
          <w:iCs/>
          <w:color w:val="auto"/>
        </w:rPr>
        <w:t>консультації — 5,5+2 год.;</w:t>
      </w:r>
    </w:p>
    <w:p w:rsidR="008F24DA" w:rsidRPr="00202B6E" w:rsidRDefault="00B831A5">
      <w:pPr>
        <w:numPr>
          <w:ilvl w:val="0"/>
          <w:numId w:val="2"/>
        </w:numPr>
        <w:tabs>
          <w:tab w:val="left" w:pos="567"/>
        </w:tabs>
        <w:ind w:left="737" w:firstLine="0"/>
        <w:jc w:val="both"/>
        <w:rPr>
          <w:color w:val="auto"/>
        </w:rPr>
      </w:pPr>
      <w:r w:rsidRPr="00202B6E">
        <w:rPr>
          <w:bCs/>
          <w:iCs/>
          <w:color w:val="auto"/>
        </w:rPr>
        <w:t>самостійна робота -  26 год.;</w:t>
      </w:r>
    </w:p>
    <w:p w:rsidR="008F24DA" w:rsidRPr="00202B6E" w:rsidRDefault="00B831A5">
      <w:pPr>
        <w:numPr>
          <w:ilvl w:val="0"/>
          <w:numId w:val="2"/>
        </w:numPr>
        <w:shd w:val="clear" w:color="auto" w:fill="FFFFFF"/>
        <w:tabs>
          <w:tab w:val="left" w:pos="567"/>
        </w:tabs>
        <w:ind w:left="737" w:firstLine="0"/>
        <w:jc w:val="both"/>
        <w:rPr>
          <w:bCs/>
          <w:iCs/>
          <w:color w:val="auto"/>
          <w:spacing w:val="-1"/>
          <w:w w:val="106"/>
        </w:rPr>
      </w:pPr>
      <w:r w:rsidRPr="00202B6E">
        <w:rPr>
          <w:bCs/>
          <w:iCs/>
          <w:color w:val="auto"/>
          <w:spacing w:val="-1"/>
          <w:w w:val="106"/>
        </w:rPr>
        <w:t>підсумковий контроль (у формі МКР) - 6 год.</w:t>
      </w:r>
      <w:r w:rsidRPr="00202B6E">
        <w:rPr>
          <w:color w:val="auto"/>
        </w:rPr>
        <w:br w:type="page"/>
      </w:r>
    </w:p>
    <w:p w:rsidR="008F24DA" w:rsidRPr="00202B6E" w:rsidRDefault="00B831A5">
      <w:pPr>
        <w:shd w:val="clear" w:color="auto" w:fill="FFFFFF"/>
        <w:jc w:val="center"/>
        <w:rPr>
          <w:b/>
          <w:bCs/>
          <w:color w:val="auto"/>
          <w:spacing w:val="-3"/>
          <w:sz w:val="26"/>
          <w:szCs w:val="26"/>
        </w:rPr>
      </w:pPr>
      <w:r w:rsidRPr="00202B6E">
        <w:rPr>
          <w:b/>
          <w:bCs/>
          <w:color w:val="auto"/>
          <w:spacing w:val="-3"/>
          <w:sz w:val="26"/>
          <w:szCs w:val="26"/>
        </w:rPr>
        <w:lastRenderedPageBreak/>
        <w:t>СТРУКТУРА ПРОГРАМИ</w:t>
      </w:r>
    </w:p>
    <w:p w:rsidR="008F24DA" w:rsidRPr="00202B6E" w:rsidRDefault="008F24DA">
      <w:pPr>
        <w:shd w:val="clear" w:color="auto" w:fill="FFFFFF"/>
        <w:ind w:left="283" w:right="-416"/>
        <w:jc w:val="center"/>
        <w:rPr>
          <w:b/>
          <w:bCs/>
          <w:color w:val="auto"/>
          <w:spacing w:val="-4"/>
          <w:sz w:val="26"/>
          <w:szCs w:val="26"/>
        </w:rPr>
      </w:pPr>
    </w:p>
    <w:p w:rsidR="008F24DA" w:rsidRPr="00202B6E" w:rsidRDefault="00B831A5">
      <w:pPr>
        <w:shd w:val="clear" w:color="auto" w:fill="FFFFFF"/>
        <w:ind w:right="-416"/>
        <w:jc w:val="center"/>
        <w:rPr>
          <w:b/>
          <w:bCs/>
          <w:color w:val="auto"/>
          <w:spacing w:val="-4"/>
        </w:rPr>
      </w:pPr>
      <w:r w:rsidRPr="00202B6E">
        <w:rPr>
          <w:b/>
          <w:bCs/>
          <w:color w:val="auto"/>
          <w:spacing w:val="-4"/>
        </w:rPr>
        <w:t>І. ОПИС ПРЕДМЕТА НАВЧАЛЬНОЇ ДИСЦИПЛІНИ</w:t>
      </w:r>
    </w:p>
    <w:p w:rsidR="008F24DA" w:rsidRPr="00202B6E" w:rsidRDefault="00B831A5">
      <w:pPr>
        <w:shd w:val="clear" w:color="auto" w:fill="FFFFFF"/>
        <w:ind w:right="-416"/>
        <w:jc w:val="center"/>
        <w:rPr>
          <w:b/>
          <w:bCs/>
          <w:color w:val="auto"/>
          <w:spacing w:val="-4"/>
        </w:rPr>
      </w:pPr>
      <w:r w:rsidRPr="00202B6E">
        <w:rPr>
          <w:b/>
          <w:bCs/>
          <w:color w:val="auto"/>
          <w:spacing w:val="-4"/>
        </w:rPr>
        <w:t>Предмет: Археологія України</w:t>
      </w:r>
    </w:p>
    <w:p w:rsidR="008F24DA" w:rsidRPr="00202B6E" w:rsidRDefault="008F24DA">
      <w:pPr>
        <w:shd w:val="clear" w:color="auto" w:fill="FFFFFF"/>
        <w:ind w:left="-284" w:firstLine="568"/>
        <w:jc w:val="center"/>
        <w:rPr>
          <w:b/>
          <w:bCs/>
          <w:color w:val="auto"/>
          <w:spacing w:val="-4"/>
        </w:rPr>
      </w:pPr>
    </w:p>
    <w:tbl>
      <w:tblPr>
        <w:tblW w:w="10775"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083"/>
        <w:gridCol w:w="3402"/>
        <w:gridCol w:w="4290"/>
      </w:tblGrid>
      <w:tr w:rsidR="008F24DA" w:rsidRPr="00202B6E">
        <w:tc>
          <w:tcPr>
            <w:tcW w:w="3083"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8F24DA">
            <w:pPr>
              <w:snapToGrid w:val="0"/>
              <w:jc w:val="center"/>
              <w:rPr>
                <w:b/>
                <w:bCs/>
                <w:color w:val="auto"/>
                <w:spacing w:val="-4"/>
              </w:rPr>
            </w:pPr>
          </w:p>
          <w:p w:rsidR="008F24DA" w:rsidRPr="00202B6E" w:rsidRDefault="00B831A5">
            <w:pPr>
              <w:jc w:val="center"/>
              <w:rPr>
                <w:b/>
                <w:bCs/>
                <w:color w:val="auto"/>
                <w:spacing w:val="-4"/>
              </w:rPr>
            </w:pPr>
            <w:r w:rsidRPr="00202B6E">
              <w:rPr>
                <w:b/>
                <w:bCs/>
                <w:color w:val="auto"/>
                <w:spacing w:val="-4"/>
              </w:rPr>
              <w:t>Дисципліна</w:t>
            </w:r>
          </w:p>
        </w:tc>
        <w:tc>
          <w:tcPr>
            <w:tcW w:w="340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hd w:val="clear" w:color="auto" w:fill="FFFFFF"/>
              <w:snapToGrid w:val="0"/>
              <w:ind w:left="33"/>
              <w:jc w:val="center"/>
              <w:rPr>
                <w:color w:val="auto"/>
              </w:rPr>
            </w:pPr>
            <w:r w:rsidRPr="00202B6E">
              <w:rPr>
                <w:b/>
                <w:bCs/>
                <w:color w:val="auto"/>
                <w:spacing w:val="-7"/>
              </w:rPr>
              <w:t xml:space="preserve">Напрям, </w:t>
            </w:r>
            <w:r w:rsidRPr="00202B6E">
              <w:rPr>
                <w:b/>
                <w:bCs/>
                <w:color w:val="auto"/>
                <w:spacing w:val="-5"/>
              </w:rPr>
              <w:t>спеціальність,</w:t>
            </w:r>
          </w:p>
          <w:p w:rsidR="008F24DA" w:rsidRPr="00202B6E" w:rsidRDefault="00B831A5">
            <w:pPr>
              <w:jc w:val="center"/>
              <w:rPr>
                <w:color w:val="auto"/>
              </w:rPr>
            </w:pPr>
            <w:r w:rsidRPr="00202B6E">
              <w:rPr>
                <w:b/>
                <w:bCs/>
                <w:color w:val="auto"/>
                <w:spacing w:val="-5"/>
              </w:rPr>
              <w:t>освітньо-</w:t>
            </w:r>
            <w:r w:rsidRPr="00202B6E">
              <w:rPr>
                <w:b/>
                <w:bCs/>
                <w:color w:val="auto"/>
                <w:spacing w:val="-7"/>
              </w:rPr>
              <w:t>кваліфікаційний рівень</w:t>
            </w:r>
          </w:p>
        </w:tc>
        <w:tc>
          <w:tcPr>
            <w:tcW w:w="429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F24DA" w:rsidRPr="00202B6E" w:rsidRDefault="008F24DA">
            <w:pPr>
              <w:snapToGrid w:val="0"/>
              <w:jc w:val="center"/>
              <w:rPr>
                <w:b/>
                <w:bCs/>
                <w:color w:val="auto"/>
                <w:spacing w:val="-7"/>
              </w:rPr>
            </w:pPr>
          </w:p>
          <w:p w:rsidR="008F24DA" w:rsidRPr="00202B6E" w:rsidRDefault="00B831A5">
            <w:pPr>
              <w:jc w:val="center"/>
              <w:rPr>
                <w:b/>
                <w:bCs/>
                <w:color w:val="auto"/>
                <w:spacing w:val="-7"/>
              </w:rPr>
            </w:pPr>
            <w:r w:rsidRPr="00202B6E">
              <w:rPr>
                <w:b/>
                <w:bCs/>
                <w:color w:val="auto"/>
                <w:spacing w:val="-7"/>
              </w:rPr>
              <w:t xml:space="preserve">Характеристика </w:t>
            </w:r>
          </w:p>
          <w:p w:rsidR="008F24DA" w:rsidRPr="00202B6E" w:rsidRDefault="00B831A5">
            <w:pPr>
              <w:jc w:val="center"/>
              <w:rPr>
                <w:b/>
                <w:bCs/>
                <w:color w:val="auto"/>
                <w:spacing w:val="-7"/>
              </w:rPr>
            </w:pPr>
            <w:r w:rsidRPr="00202B6E">
              <w:rPr>
                <w:b/>
                <w:bCs/>
                <w:color w:val="auto"/>
                <w:spacing w:val="-7"/>
              </w:rPr>
              <w:t>навчальної дисципліни</w:t>
            </w:r>
          </w:p>
        </w:tc>
      </w:tr>
      <w:tr w:rsidR="008F24DA" w:rsidRPr="00202B6E">
        <w:tc>
          <w:tcPr>
            <w:tcW w:w="3083"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napToGrid w:val="0"/>
              <w:rPr>
                <w:color w:val="auto"/>
              </w:rPr>
            </w:pPr>
            <w:r w:rsidRPr="00202B6E">
              <w:rPr>
                <w:color w:val="auto"/>
                <w:spacing w:val="-3"/>
              </w:rPr>
              <w:t xml:space="preserve">Кількість кредитів, </w:t>
            </w:r>
            <w:r w:rsidRPr="00202B6E">
              <w:rPr>
                <w:color w:val="auto"/>
                <w:spacing w:val="-4"/>
              </w:rPr>
              <w:t xml:space="preserve">відповідно до ЕСТS: 6 </w:t>
            </w:r>
            <w:r w:rsidRPr="00202B6E">
              <w:rPr>
                <w:i/>
                <w:iCs/>
                <w:color w:val="auto"/>
                <w:spacing w:val="3"/>
              </w:rPr>
              <w:t>кредитів</w:t>
            </w:r>
          </w:p>
        </w:tc>
        <w:tc>
          <w:tcPr>
            <w:tcW w:w="340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hd w:val="clear" w:color="auto" w:fill="FFFFFF"/>
              <w:snapToGrid w:val="0"/>
              <w:ind w:left="14"/>
              <w:rPr>
                <w:color w:val="auto"/>
              </w:rPr>
            </w:pPr>
            <w:r w:rsidRPr="00202B6E">
              <w:rPr>
                <w:color w:val="auto"/>
                <w:spacing w:val="-6"/>
              </w:rPr>
              <w:t xml:space="preserve">Шифр та </w:t>
            </w:r>
            <w:r w:rsidRPr="00202B6E">
              <w:rPr>
                <w:color w:val="auto"/>
                <w:spacing w:val="-7"/>
              </w:rPr>
              <w:t>назва напряму:</w:t>
            </w:r>
          </w:p>
          <w:p w:rsidR="008F24DA" w:rsidRPr="00202B6E" w:rsidRDefault="00B831A5">
            <w:pPr>
              <w:rPr>
                <w:bCs/>
                <w:i/>
                <w:color w:val="auto"/>
                <w:spacing w:val="-7"/>
              </w:rPr>
            </w:pPr>
            <w:r w:rsidRPr="00202B6E">
              <w:rPr>
                <w:bCs/>
                <w:i/>
                <w:color w:val="auto"/>
                <w:spacing w:val="-7"/>
              </w:rPr>
              <w:t>03 «Гуманітарні науки»</w:t>
            </w:r>
          </w:p>
        </w:tc>
        <w:tc>
          <w:tcPr>
            <w:tcW w:w="429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F24DA" w:rsidRPr="00202B6E" w:rsidRDefault="00B831A5">
            <w:pPr>
              <w:snapToGrid w:val="0"/>
              <w:rPr>
                <w:bCs/>
                <w:color w:val="auto"/>
                <w:spacing w:val="-7"/>
              </w:rPr>
            </w:pPr>
            <w:r w:rsidRPr="00202B6E">
              <w:rPr>
                <w:bCs/>
                <w:color w:val="auto"/>
                <w:spacing w:val="-7"/>
              </w:rPr>
              <w:t>Частина програми (нормативна, вибір закладу, вибір студента):</w:t>
            </w:r>
          </w:p>
          <w:p w:rsidR="008F24DA" w:rsidRPr="00202B6E" w:rsidRDefault="00B831A5">
            <w:pPr>
              <w:rPr>
                <w:bCs/>
                <w:i/>
                <w:color w:val="auto"/>
                <w:spacing w:val="-7"/>
              </w:rPr>
            </w:pPr>
            <w:r w:rsidRPr="00202B6E">
              <w:rPr>
                <w:bCs/>
                <w:i/>
                <w:color w:val="auto"/>
                <w:spacing w:val="-7"/>
              </w:rPr>
              <w:t>Нормативна</w:t>
            </w:r>
          </w:p>
        </w:tc>
      </w:tr>
      <w:tr w:rsidR="008F24DA" w:rsidRPr="00202B6E">
        <w:tc>
          <w:tcPr>
            <w:tcW w:w="3083"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hd w:val="clear" w:color="auto" w:fill="FFFFFF"/>
              <w:tabs>
                <w:tab w:val="left" w:pos="168"/>
              </w:tabs>
              <w:snapToGrid w:val="0"/>
              <w:ind w:left="5"/>
              <w:rPr>
                <w:color w:val="auto"/>
                <w:spacing w:val="-5"/>
              </w:rPr>
            </w:pPr>
            <w:r w:rsidRPr="00202B6E">
              <w:rPr>
                <w:color w:val="auto"/>
                <w:spacing w:val="-5"/>
              </w:rPr>
              <w:t xml:space="preserve">Кількість змістовних модулів: </w:t>
            </w:r>
          </w:p>
          <w:p w:rsidR="008F24DA" w:rsidRPr="00202B6E" w:rsidRDefault="00B831A5">
            <w:pPr>
              <w:shd w:val="clear" w:color="auto" w:fill="FFFFFF"/>
              <w:tabs>
                <w:tab w:val="left" w:pos="168"/>
              </w:tabs>
              <w:ind w:left="5"/>
              <w:rPr>
                <w:color w:val="auto"/>
              </w:rPr>
            </w:pPr>
            <w:r w:rsidRPr="00202B6E">
              <w:rPr>
                <w:i/>
                <w:color w:val="auto"/>
                <w:spacing w:val="-5"/>
              </w:rPr>
              <w:t>4 мо</w:t>
            </w:r>
            <w:r w:rsidRPr="00202B6E">
              <w:rPr>
                <w:i/>
                <w:iCs/>
                <w:color w:val="auto"/>
              </w:rPr>
              <w:t>дулів.</w:t>
            </w:r>
          </w:p>
        </w:tc>
        <w:tc>
          <w:tcPr>
            <w:tcW w:w="340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hd w:val="clear" w:color="auto" w:fill="FFFFFF"/>
              <w:snapToGrid w:val="0"/>
              <w:ind w:left="39" w:hanging="39"/>
              <w:rPr>
                <w:color w:val="auto"/>
              </w:rPr>
            </w:pPr>
            <w:r w:rsidRPr="00202B6E">
              <w:rPr>
                <w:color w:val="auto"/>
                <w:spacing w:val="-8"/>
              </w:rPr>
              <w:t>Шифр та назва спеціальності:</w:t>
            </w:r>
            <w:r w:rsidRPr="00202B6E">
              <w:rPr>
                <w:i/>
                <w:color w:val="auto"/>
                <w:spacing w:val="-8"/>
              </w:rPr>
              <w:t xml:space="preserve"> 032 Історія та археологія</w:t>
            </w:r>
          </w:p>
        </w:tc>
        <w:tc>
          <w:tcPr>
            <w:tcW w:w="429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F24DA" w:rsidRPr="00202B6E" w:rsidRDefault="00B831A5">
            <w:pPr>
              <w:snapToGrid w:val="0"/>
              <w:rPr>
                <w:color w:val="auto"/>
              </w:rPr>
            </w:pPr>
            <w:r w:rsidRPr="00202B6E">
              <w:rPr>
                <w:bCs/>
                <w:color w:val="auto"/>
                <w:spacing w:val="-7"/>
              </w:rPr>
              <w:t xml:space="preserve">Рік підготовки: </w:t>
            </w:r>
            <w:r w:rsidRPr="00202B6E">
              <w:rPr>
                <w:bCs/>
                <w:i/>
                <w:color w:val="auto"/>
                <w:spacing w:val="-7"/>
              </w:rPr>
              <w:t>1</w:t>
            </w:r>
            <w:r w:rsidRPr="00202B6E">
              <w:rPr>
                <w:bCs/>
                <w:color w:val="auto"/>
                <w:spacing w:val="-7"/>
              </w:rPr>
              <w:t>.</w:t>
            </w:r>
          </w:p>
          <w:p w:rsidR="008F24DA" w:rsidRPr="00202B6E" w:rsidRDefault="00B831A5">
            <w:pPr>
              <w:rPr>
                <w:color w:val="auto"/>
              </w:rPr>
            </w:pPr>
            <w:r w:rsidRPr="00202B6E">
              <w:rPr>
                <w:bCs/>
                <w:color w:val="auto"/>
                <w:spacing w:val="-7"/>
              </w:rPr>
              <w:t xml:space="preserve">Семестр: </w:t>
            </w:r>
            <w:r w:rsidRPr="00202B6E">
              <w:rPr>
                <w:bCs/>
                <w:i/>
                <w:color w:val="auto"/>
                <w:spacing w:val="-7"/>
              </w:rPr>
              <w:t>1,2.</w:t>
            </w:r>
          </w:p>
        </w:tc>
      </w:tr>
      <w:tr w:rsidR="008F24DA" w:rsidRPr="00202B6E">
        <w:tc>
          <w:tcPr>
            <w:tcW w:w="3083"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hd w:val="clear" w:color="auto" w:fill="FFFFFF"/>
              <w:snapToGrid w:val="0"/>
              <w:ind w:left="5" w:right="34"/>
              <w:rPr>
                <w:color w:val="auto"/>
              </w:rPr>
            </w:pPr>
            <w:r w:rsidRPr="00202B6E">
              <w:rPr>
                <w:color w:val="auto"/>
                <w:spacing w:val="-2"/>
              </w:rPr>
              <w:t>Загальний обсяг дисципліни</w:t>
            </w:r>
            <w:r w:rsidRPr="00202B6E">
              <w:rPr>
                <w:color w:val="auto"/>
                <w:spacing w:val="-4"/>
              </w:rPr>
              <w:t xml:space="preserve">: </w:t>
            </w:r>
          </w:p>
          <w:p w:rsidR="008F24DA" w:rsidRPr="00202B6E" w:rsidRDefault="00B831A5">
            <w:pPr>
              <w:shd w:val="clear" w:color="auto" w:fill="FFFFFF"/>
              <w:ind w:left="5" w:right="34"/>
              <w:rPr>
                <w:i/>
                <w:iCs/>
                <w:color w:val="auto"/>
                <w:spacing w:val="-4"/>
              </w:rPr>
            </w:pPr>
            <w:r w:rsidRPr="00202B6E">
              <w:rPr>
                <w:i/>
                <w:iCs/>
                <w:color w:val="auto"/>
                <w:spacing w:val="-4"/>
              </w:rPr>
              <w:t xml:space="preserve">220 години. </w:t>
            </w:r>
          </w:p>
        </w:tc>
        <w:tc>
          <w:tcPr>
            <w:tcW w:w="340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hd w:val="clear" w:color="auto" w:fill="FFFFFF"/>
              <w:snapToGrid w:val="0"/>
              <w:ind w:left="33"/>
              <w:rPr>
                <w:bCs/>
                <w:color w:val="auto"/>
                <w:spacing w:val="-7"/>
              </w:rPr>
            </w:pPr>
            <w:r w:rsidRPr="00202B6E">
              <w:rPr>
                <w:bCs/>
                <w:color w:val="auto"/>
                <w:spacing w:val="-7"/>
              </w:rPr>
              <w:t>Освітній рівень:</w:t>
            </w:r>
          </w:p>
          <w:p w:rsidR="008F24DA" w:rsidRPr="00202B6E" w:rsidRDefault="00B831A5">
            <w:pPr>
              <w:shd w:val="clear" w:color="auto" w:fill="FFFFFF"/>
              <w:snapToGrid w:val="0"/>
              <w:ind w:left="33"/>
              <w:rPr>
                <w:bCs/>
                <w:i/>
                <w:color w:val="auto"/>
                <w:spacing w:val="-7"/>
              </w:rPr>
            </w:pPr>
            <w:r w:rsidRPr="00202B6E">
              <w:rPr>
                <w:bCs/>
                <w:i/>
                <w:color w:val="auto"/>
                <w:spacing w:val="-7"/>
              </w:rPr>
              <w:t>Перший бакалаврський</w:t>
            </w:r>
          </w:p>
        </w:tc>
        <w:tc>
          <w:tcPr>
            <w:tcW w:w="429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F24DA" w:rsidRPr="00202B6E" w:rsidRDefault="00B831A5">
            <w:pPr>
              <w:shd w:val="clear" w:color="auto" w:fill="FFFFFF"/>
              <w:tabs>
                <w:tab w:val="left" w:pos="1493"/>
                <w:tab w:val="left" w:pos="3451"/>
              </w:tabs>
              <w:snapToGrid w:val="0"/>
              <w:ind w:left="10"/>
              <w:rPr>
                <w:color w:val="auto"/>
              </w:rPr>
            </w:pPr>
            <w:r w:rsidRPr="00202B6E">
              <w:rPr>
                <w:color w:val="auto"/>
                <w:spacing w:val="6"/>
              </w:rPr>
              <w:t xml:space="preserve">Аудиторні заняття: </w:t>
            </w:r>
            <w:r w:rsidRPr="00202B6E">
              <w:rPr>
                <w:i/>
                <w:color w:val="auto"/>
                <w:spacing w:val="6"/>
              </w:rPr>
              <w:t>70</w:t>
            </w:r>
            <w:r w:rsidRPr="00202B6E">
              <w:rPr>
                <w:color w:val="auto"/>
                <w:spacing w:val="6"/>
              </w:rPr>
              <w:t xml:space="preserve"> </w:t>
            </w:r>
            <w:r w:rsidRPr="00202B6E">
              <w:rPr>
                <w:i/>
                <w:color w:val="auto"/>
                <w:spacing w:val="6"/>
              </w:rPr>
              <w:t>год.</w:t>
            </w:r>
          </w:p>
          <w:p w:rsidR="008F24DA" w:rsidRPr="00202B6E" w:rsidRDefault="00B831A5">
            <w:pPr>
              <w:shd w:val="clear" w:color="auto" w:fill="FFFFFF"/>
              <w:tabs>
                <w:tab w:val="left" w:pos="1493"/>
                <w:tab w:val="left" w:pos="3451"/>
              </w:tabs>
              <w:ind w:left="10"/>
              <w:rPr>
                <w:color w:val="auto"/>
                <w:spacing w:val="6"/>
              </w:rPr>
            </w:pPr>
            <w:r w:rsidRPr="00202B6E">
              <w:rPr>
                <w:color w:val="auto"/>
                <w:spacing w:val="6"/>
              </w:rPr>
              <w:t>З них:</w:t>
            </w:r>
          </w:p>
          <w:p w:rsidR="008F24DA" w:rsidRPr="00202B6E" w:rsidRDefault="00B831A5">
            <w:pPr>
              <w:shd w:val="clear" w:color="auto" w:fill="FFFFFF"/>
              <w:tabs>
                <w:tab w:val="left" w:pos="1493"/>
                <w:tab w:val="left" w:pos="3451"/>
              </w:tabs>
              <w:ind w:left="10"/>
              <w:rPr>
                <w:color w:val="auto"/>
              </w:rPr>
            </w:pPr>
            <w:r w:rsidRPr="00202B6E">
              <w:rPr>
                <w:color w:val="auto"/>
                <w:spacing w:val="6"/>
              </w:rPr>
              <w:t>Лекції: 30</w:t>
            </w:r>
            <w:r w:rsidRPr="00202B6E">
              <w:rPr>
                <w:i/>
                <w:iCs/>
                <w:color w:val="auto"/>
                <w:spacing w:val="6"/>
              </w:rPr>
              <w:t xml:space="preserve"> год.</w:t>
            </w:r>
            <w:r w:rsidRPr="00202B6E">
              <w:rPr>
                <w:color w:val="auto"/>
                <w:spacing w:val="8"/>
              </w:rPr>
              <w:t xml:space="preserve"> </w:t>
            </w:r>
          </w:p>
          <w:p w:rsidR="008F24DA" w:rsidRPr="00202B6E" w:rsidRDefault="00B831A5">
            <w:pPr>
              <w:shd w:val="clear" w:color="auto" w:fill="FFFFFF"/>
              <w:tabs>
                <w:tab w:val="left" w:pos="1493"/>
                <w:tab w:val="left" w:pos="3451"/>
              </w:tabs>
              <w:ind w:left="10"/>
              <w:rPr>
                <w:color w:val="auto"/>
              </w:rPr>
            </w:pPr>
            <w:r w:rsidRPr="00202B6E">
              <w:rPr>
                <w:color w:val="auto"/>
                <w:spacing w:val="8"/>
              </w:rPr>
              <w:t xml:space="preserve">Семінарські заняття: </w:t>
            </w:r>
            <w:r w:rsidRPr="00202B6E">
              <w:rPr>
                <w:i/>
                <w:color w:val="auto"/>
                <w:spacing w:val="8"/>
              </w:rPr>
              <w:t xml:space="preserve">10 </w:t>
            </w:r>
            <w:r w:rsidRPr="00202B6E">
              <w:rPr>
                <w:i/>
                <w:iCs/>
                <w:color w:val="auto"/>
                <w:spacing w:val="8"/>
              </w:rPr>
              <w:t>год.</w:t>
            </w:r>
          </w:p>
          <w:p w:rsidR="008F24DA" w:rsidRPr="00202B6E" w:rsidRDefault="00B831A5">
            <w:pPr>
              <w:shd w:val="clear" w:color="auto" w:fill="FFFFFF"/>
              <w:tabs>
                <w:tab w:val="left" w:pos="1493"/>
                <w:tab w:val="left" w:pos="3451"/>
              </w:tabs>
              <w:ind w:left="10"/>
              <w:rPr>
                <w:color w:val="auto"/>
              </w:rPr>
            </w:pPr>
            <w:r w:rsidRPr="00202B6E">
              <w:rPr>
                <w:iCs/>
                <w:color w:val="auto"/>
                <w:spacing w:val="8"/>
              </w:rPr>
              <w:t>Практичні заняття:</w:t>
            </w:r>
            <w:r w:rsidRPr="00202B6E">
              <w:rPr>
                <w:i/>
                <w:iCs/>
                <w:color w:val="auto"/>
                <w:spacing w:val="8"/>
              </w:rPr>
              <w:t xml:space="preserve"> 30 год</w:t>
            </w:r>
          </w:p>
          <w:p w:rsidR="008F24DA" w:rsidRPr="00202B6E" w:rsidRDefault="00B831A5">
            <w:pPr>
              <w:shd w:val="clear" w:color="auto" w:fill="FFFFFF"/>
              <w:tabs>
                <w:tab w:val="left" w:pos="1493"/>
                <w:tab w:val="left" w:pos="3451"/>
              </w:tabs>
              <w:snapToGrid w:val="0"/>
              <w:ind w:left="10"/>
              <w:rPr>
                <w:color w:val="auto"/>
              </w:rPr>
            </w:pPr>
            <w:r w:rsidRPr="00202B6E">
              <w:rPr>
                <w:iCs/>
                <w:color w:val="auto"/>
              </w:rPr>
              <w:t>Модульний контроль</w:t>
            </w:r>
            <w:r w:rsidRPr="00202B6E">
              <w:rPr>
                <w:i/>
                <w:iCs/>
                <w:color w:val="auto"/>
              </w:rPr>
              <w:t>: 1</w:t>
            </w:r>
            <w:r w:rsidR="0012617B" w:rsidRPr="00202B6E">
              <w:rPr>
                <w:i/>
                <w:iCs/>
                <w:color w:val="auto"/>
                <w:lang w:val="ru-RU"/>
              </w:rPr>
              <w:t>4</w:t>
            </w:r>
            <w:r w:rsidRPr="00202B6E">
              <w:rPr>
                <w:i/>
                <w:iCs/>
                <w:color w:val="auto"/>
              </w:rPr>
              <w:t xml:space="preserve"> год. </w:t>
            </w:r>
          </w:p>
          <w:p w:rsidR="008F24DA" w:rsidRPr="00202B6E" w:rsidRDefault="00B831A5" w:rsidP="0012617B">
            <w:pPr>
              <w:shd w:val="clear" w:color="auto" w:fill="FFFFFF"/>
              <w:tabs>
                <w:tab w:val="left" w:pos="1493"/>
                <w:tab w:val="left" w:pos="3451"/>
              </w:tabs>
              <w:ind w:left="10"/>
              <w:rPr>
                <w:color w:val="auto"/>
              </w:rPr>
            </w:pPr>
            <w:r w:rsidRPr="00202B6E">
              <w:rPr>
                <w:color w:val="auto"/>
                <w:spacing w:val="8"/>
              </w:rPr>
              <w:t>Самостійна робота: 6</w:t>
            </w:r>
            <w:r w:rsidR="0012617B" w:rsidRPr="00202B6E">
              <w:rPr>
                <w:color w:val="auto"/>
                <w:spacing w:val="8"/>
                <w:lang w:val="ru-RU"/>
              </w:rPr>
              <w:t>6</w:t>
            </w:r>
            <w:r w:rsidRPr="00202B6E">
              <w:rPr>
                <w:color w:val="auto"/>
                <w:spacing w:val="8"/>
              </w:rPr>
              <w:t> </w:t>
            </w:r>
            <w:r w:rsidRPr="00202B6E">
              <w:rPr>
                <w:i/>
                <w:iCs/>
                <w:color w:val="auto"/>
                <w:spacing w:val="8"/>
              </w:rPr>
              <w:t xml:space="preserve">год. </w:t>
            </w:r>
          </w:p>
        </w:tc>
      </w:tr>
      <w:tr w:rsidR="008F24DA" w:rsidRPr="00202B6E">
        <w:tc>
          <w:tcPr>
            <w:tcW w:w="3083"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hd w:val="clear" w:color="auto" w:fill="FFFFFF"/>
              <w:snapToGrid w:val="0"/>
              <w:ind w:right="442" w:firstLine="5"/>
              <w:rPr>
                <w:color w:val="auto"/>
              </w:rPr>
            </w:pPr>
            <w:r w:rsidRPr="00202B6E">
              <w:rPr>
                <w:color w:val="auto"/>
                <w:spacing w:val="-8"/>
              </w:rPr>
              <w:t xml:space="preserve">Кількість тижневих годин: </w:t>
            </w:r>
            <w:r w:rsidR="0012617B" w:rsidRPr="00202B6E">
              <w:rPr>
                <w:color w:val="auto"/>
                <w:spacing w:val="-8"/>
                <w:lang w:val="ru-RU"/>
              </w:rPr>
              <w:t xml:space="preserve"> </w:t>
            </w:r>
            <w:r w:rsidRPr="00202B6E">
              <w:rPr>
                <w:color w:val="auto"/>
                <w:spacing w:val="-8"/>
              </w:rPr>
              <w:t xml:space="preserve">4 </w:t>
            </w:r>
            <w:r w:rsidRPr="00202B6E">
              <w:rPr>
                <w:i/>
                <w:iCs/>
                <w:color w:val="auto"/>
                <w:spacing w:val="-4"/>
              </w:rPr>
              <w:t xml:space="preserve">години. </w:t>
            </w:r>
          </w:p>
        </w:tc>
        <w:tc>
          <w:tcPr>
            <w:tcW w:w="340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8F24DA">
            <w:pPr>
              <w:shd w:val="clear" w:color="auto" w:fill="FFFFFF"/>
              <w:snapToGrid w:val="0"/>
              <w:ind w:left="33"/>
              <w:rPr>
                <w:bCs/>
                <w:i/>
                <w:iCs/>
                <w:color w:val="auto"/>
                <w:spacing w:val="-7"/>
              </w:rPr>
            </w:pPr>
          </w:p>
        </w:tc>
        <w:tc>
          <w:tcPr>
            <w:tcW w:w="429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F24DA" w:rsidRPr="00202B6E" w:rsidRDefault="00B831A5">
            <w:pPr>
              <w:rPr>
                <w:color w:val="auto"/>
              </w:rPr>
            </w:pPr>
            <w:r w:rsidRPr="00202B6E">
              <w:rPr>
                <w:color w:val="auto"/>
                <w:spacing w:val="-8"/>
              </w:rPr>
              <w:t>Вид  контролю:</w:t>
            </w:r>
            <w:r w:rsidRPr="00202B6E">
              <w:rPr>
                <w:i/>
                <w:color w:val="auto"/>
                <w:spacing w:val="-8"/>
              </w:rPr>
              <w:t xml:space="preserve"> екзамен</w:t>
            </w:r>
            <w:r w:rsidRPr="00202B6E">
              <w:rPr>
                <w:color w:val="auto"/>
                <w:spacing w:val="-8"/>
              </w:rPr>
              <w:t xml:space="preserve"> </w:t>
            </w:r>
            <w:r w:rsidRPr="00202B6E">
              <w:rPr>
                <w:i/>
                <w:color w:val="auto"/>
                <w:spacing w:val="-8"/>
              </w:rPr>
              <w:t>– 30 год.</w:t>
            </w:r>
          </w:p>
        </w:tc>
      </w:tr>
    </w:tbl>
    <w:p w:rsidR="008F24DA" w:rsidRPr="00202B6E" w:rsidRDefault="00B831A5">
      <w:pPr>
        <w:shd w:val="clear" w:color="auto" w:fill="FFFFFF"/>
        <w:ind w:left="-284" w:firstLine="568"/>
        <w:jc w:val="center"/>
        <w:rPr>
          <w:bCs/>
          <w:color w:val="auto"/>
          <w:spacing w:val="-4"/>
          <w:sz w:val="26"/>
          <w:szCs w:val="26"/>
        </w:rPr>
      </w:pPr>
      <w:r w:rsidRPr="00202B6E">
        <w:rPr>
          <w:color w:val="auto"/>
        </w:rPr>
        <w:br w:type="page"/>
      </w:r>
    </w:p>
    <w:p w:rsidR="008F24DA" w:rsidRPr="00202B6E" w:rsidRDefault="00B831A5">
      <w:pPr>
        <w:shd w:val="clear" w:color="auto" w:fill="FFFFFF"/>
        <w:tabs>
          <w:tab w:val="left" w:pos="-284"/>
          <w:tab w:val="left" w:pos="710"/>
        </w:tabs>
        <w:ind w:left="283" w:right="-416"/>
        <w:jc w:val="center"/>
        <w:rPr>
          <w:b/>
          <w:color w:val="auto"/>
          <w:spacing w:val="-1"/>
          <w:w w:val="106"/>
        </w:rPr>
      </w:pPr>
      <w:r w:rsidRPr="00202B6E">
        <w:rPr>
          <w:b/>
          <w:color w:val="auto"/>
          <w:spacing w:val="-1"/>
          <w:w w:val="106"/>
        </w:rPr>
        <w:lastRenderedPageBreak/>
        <w:t xml:space="preserve">ТЕМАТИЧНИЙ ПЛАН </w:t>
      </w:r>
    </w:p>
    <w:p w:rsidR="008F24DA" w:rsidRPr="00202B6E" w:rsidRDefault="008F24DA">
      <w:pPr>
        <w:shd w:val="clear" w:color="auto" w:fill="FFFFFF"/>
        <w:tabs>
          <w:tab w:val="left" w:pos="-284"/>
          <w:tab w:val="left" w:pos="710"/>
        </w:tabs>
        <w:ind w:right="-416"/>
        <w:rPr>
          <w:b/>
          <w:color w:val="auto"/>
          <w:spacing w:val="-1"/>
          <w:w w:val="106"/>
        </w:rPr>
      </w:pPr>
    </w:p>
    <w:p w:rsidR="008F24DA" w:rsidRPr="00202B6E" w:rsidRDefault="00B831A5">
      <w:pPr>
        <w:shd w:val="clear" w:color="auto" w:fill="FFFFFF"/>
        <w:tabs>
          <w:tab w:val="left" w:pos="-284"/>
          <w:tab w:val="left" w:pos="710"/>
        </w:tabs>
        <w:ind w:right="-416"/>
        <w:rPr>
          <w:i/>
          <w:color w:val="auto"/>
          <w:spacing w:val="-1"/>
          <w:w w:val="106"/>
        </w:rPr>
      </w:pPr>
      <w:r w:rsidRPr="00202B6E">
        <w:rPr>
          <w:i/>
          <w:color w:val="auto"/>
          <w:spacing w:val="-1"/>
          <w:w w:val="106"/>
        </w:rPr>
        <w:t>Використані скорочення:</w:t>
      </w:r>
    </w:p>
    <w:p w:rsidR="008F24DA" w:rsidRPr="00202B6E" w:rsidRDefault="008F24DA">
      <w:pPr>
        <w:rPr>
          <w:color w:val="auto"/>
        </w:rPr>
        <w:sectPr w:rsidR="008F24DA" w:rsidRPr="00202B6E">
          <w:pgSz w:w="11906" w:h="16838"/>
          <w:pgMar w:top="1134" w:right="1134" w:bottom="1134" w:left="1134" w:header="0" w:footer="0" w:gutter="0"/>
          <w:cols w:space="720"/>
          <w:formProt w:val="0"/>
          <w:docGrid w:linePitch="240" w:charSpace="-6145"/>
        </w:sectPr>
      </w:pPr>
    </w:p>
    <w:p w:rsidR="008F24DA" w:rsidRPr="00202B6E" w:rsidRDefault="00B831A5">
      <w:pPr>
        <w:numPr>
          <w:ilvl w:val="0"/>
          <w:numId w:val="2"/>
        </w:numPr>
        <w:tabs>
          <w:tab w:val="left" w:pos="567"/>
        </w:tabs>
        <w:ind w:left="567" w:right="-416" w:hanging="567"/>
        <w:jc w:val="both"/>
        <w:rPr>
          <w:bCs/>
          <w:iCs/>
          <w:color w:val="auto"/>
        </w:rPr>
      </w:pPr>
      <w:r w:rsidRPr="00202B6E">
        <w:rPr>
          <w:bCs/>
          <w:iCs/>
          <w:color w:val="auto"/>
        </w:rPr>
        <w:lastRenderedPageBreak/>
        <w:t>лекції (Л);</w:t>
      </w:r>
    </w:p>
    <w:p w:rsidR="008F24DA" w:rsidRPr="00202B6E" w:rsidRDefault="00B831A5">
      <w:pPr>
        <w:numPr>
          <w:ilvl w:val="0"/>
          <w:numId w:val="2"/>
        </w:numPr>
        <w:tabs>
          <w:tab w:val="left" w:pos="567"/>
        </w:tabs>
        <w:ind w:left="567" w:right="-416" w:hanging="567"/>
        <w:jc w:val="both"/>
        <w:rPr>
          <w:bCs/>
          <w:iCs/>
          <w:color w:val="auto"/>
        </w:rPr>
      </w:pPr>
      <w:r w:rsidRPr="00202B6E">
        <w:rPr>
          <w:bCs/>
          <w:iCs/>
          <w:color w:val="auto"/>
        </w:rPr>
        <w:t>семінарські заняття (СЗ);</w:t>
      </w:r>
    </w:p>
    <w:p w:rsidR="008F24DA" w:rsidRPr="00202B6E" w:rsidRDefault="00B831A5">
      <w:pPr>
        <w:numPr>
          <w:ilvl w:val="0"/>
          <w:numId w:val="2"/>
        </w:numPr>
        <w:tabs>
          <w:tab w:val="left" w:pos="567"/>
        </w:tabs>
        <w:ind w:left="567" w:right="-416" w:hanging="567"/>
        <w:jc w:val="both"/>
        <w:rPr>
          <w:bCs/>
          <w:iCs/>
          <w:color w:val="auto"/>
        </w:rPr>
      </w:pPr>
      <w:r w:rsidRPr="00202B6E">
        <w:rPr>
          <w:bCs/>
          <w:iCs/>
          <w:color w:val="auto"/>
        </w:rPr>
        <w:t>практичні заняття (ПЗ);</w:t>
      </w:r>
    </w:p>
    <w:p w:rsidR="008F24DA" w:rsidRPr="00202B6E" w:rsidRDefault="00B831A5">
      <w:pPr>
        <w:numPr>
          <w:ilvl w:val="0"/>
          <w:numId w:val="2"/>
        </w:numPr>
        <w:tabs>
          <w:tab w:val="left" w:pos="567"/>
        </w:tabs>
        <w:ind w:left="567" w:right="-416" w:hanging="567"/>
        <w:jc w:val="both"/>
        <w:rPr>
          <w:bCs/>
          <w:iCs/>
          <w:color w:val="auto"/>
        </w:rPr>
      </w:pPr>
      <w:r w:rsidRPr="00202B6E">
        <w:rPr>
          <w:bCs/>
          <w:iCs/>
          <w:color w:val="auto"/>
        </w:rPr>
        <w:t>індивідуальна робота (ІР);</w:t>
      </w:r>
    </w:p>
    <w:p w:rsidR="008F24DA" w:rsidRPr="00202B6E" w:rsidRDefault="00B831A5">
      <w:pPr>
        <w:numPr>
          <w:ilvl w:val="0"/>
          <w:numId w:val="2"/>
        </w:numPr>
        <w:tabs>
          <w:tab w:val="left" w:pos="567"/>
        </w:tabs>
        <w:ind w:left="567" w:right="-416" w:hanging="567"/>
        <w:jc w:val="both"/>
        <w:rPr>
          <w:bCs/>
          <w:iCs/>
          <w:color w:val="auto"/>
        </w:rPr>
      </w:pPr>
      <w:r w:rsidRPr="00202B6E">
        <w:rPr>
          <w:bCs/>
          <w:iCs/>
          <w:color w:val="auto"/>
        </w:rPr>
        <w:lastRenderedPageBreak/>
        <w:t>самостійна робота (СР);</w:t>
      </w:r>
    </w:p>
    <w:p w:rsidR="008F24DA" w:rsidRPr="00202B6E" w:rsidRDefault="00B831A5">
      <w:pPr>
        <w:numPr>
          <w:ilvl w:val="0"/>
          <w:numId w:val="2"/>
        </w:numPr>
        <w:tabs>
          <w:tab w:val="left" w:pos="567"/>
        </w:tabs>
        <w:ind w:left="567" w:right="-416" w:hanging="567"/>
        <w:jc w:val="both"/>
        <w:rPr>
          <w:bCs/>
          <w:iCs/>
          <w:color w:val="auto"/>
        </w:rPr>
      </w:pPr>
      <w:r w:rsidRPr="00202B6E">
        <w:rPr>
          <w:bCs/>
          <w:iCs/>
          <w:color w:val="auto"/>
        </w:rPr>
        <w:t>підсумковий контроль (ПК);</w:t>
      </w:r>
    </w:p>
    <w:p w:rsidR="008F24DA" w:rsidRPr="00202B6E" w:rsidRDefault="00B831A5">
      <w:pPr>
        <w:numPr>
          <w:ilvl w:val="0"/>
          <w:numId w:val="2"/>
        </w:numPr>
        <w:tabs>
          <w:tab w:val="left" w:pos="567"/>
        </w:tabs>
        <w:ind w:left="567" w:right="-416" w:hanging="567"/>
        <w:rPr>
          <w:bCs/>
          <w:iCs/>
          <w:color w:val="auto"/>
        </w:rPr>
      </w:pPr>
      <w:r w:rsidRPr="00202B6E">
        <w:rPr>
          <w:bCs/>
          <w:iCs/>
          <w:color w:val="auto"/>
        </w:rPr>
        <w:t>разом (Р).</w:t>
      </w:r>
    </w:p>
    <w:p w:rsidR="008F24DA" w:rsidRPr="00202B6E" w:rsidRDefault="008F24DA">
      <w:pPr>
        <w:rPr>
          <w:color w:val="auto"/>
        </w:rPr>
        <w:sectPr w:rsidR="008F24DA" w:rsidRPr="00202B6E">
          <w:type w:val="continuous"/>
          <w:pgSz w:w="11906" w:h="16838"/>
          <w:pgMar w:top="1134" w:right="1134" w:bottom="1134" w:left="1134" w:header="0" w:footer="0" w:gutter="0"/>
          <w:cols w:num="2" w:space="708"/>
          <w:formProt w:val="0"/>
          <w:docGrid w:linePitch="240" w:charSpace="-6145"/>
        </w:sectPr>
      </w:pPr>
    </w:p>
    <w:p w:rsidR="008F24DA" w:rsidRPr="00202B6E" w:rsidRDefault="008F24DA">
      <w:pPr>
        <w:rPr>
          <w:bCs/>
          <w:iCs/>
          <w:color w:val="auto"/>
        </w:rPr>
      </w:pPr>
    </w:p>
    <w:p w:rsidR="008F24DA" w:rsidRPr="00202B6E" w:rsidRDefault="008F24DA">
      <w:pPr>
        <w:rPr>
          <w:color w:val="auto"/>
        </w:rPr>
        <w:sectPr w:rsidR="008F24DA" w:rsidRPr="00202B6E">
          <w:type w:val="continuous"/>
          <w:pgSz w:w="11906" w:h="16838"/>
          <w:pgMar w:top="1134" w:right="1134" w:bottom="1134" w:left="1134" w:header="0" w:footer="0" w:gutter="0"/>
          <w:cols w:space="720"/>
          <w:formProt w:val="0"/>
          <w:docGrid w:linePitch="240" w:charSpace="-6145"/>
        </w:sectPr>
      </w:pPr>
    </w:p>
    <w:p w:rsidR="008F24DA" w:rsidRPr="00202B6E" w:rsidRDefault="007940F7">
      <w:pPr>
        <w:ind w:firstLine="709"/>
        <w:jc w:val="center"/>
        <w:rPr>
          <w:color w:val="auto"/>
        </w:rPr>
      </w:pPr>
      <w:r w:rsidRPr="007940F7">
        <w:rPr>
          <w:color w:val="auto"/>
        </w:rPr>
        <w:lastRenderedPageBreak/>
        <w:pict>
          <v:rect id="Рамка1" o:spid="_x0000_s1026" style="position:absolute;left:0;text-align:left;margin-left:0;margin-top:77.1pt;width:516.2pt;height:591.15pt;z-index:251657728;mso-position-horizontal:center;mso-position-horizontal-relative:margin;mso-position-vertical-relative:page" filled="f" stroked="f" strokecolor="#3465a4">
            <v:fill o:detectmouseclick="t"/>
            <v:stroke joinstyle="round"/>
            <v:textbox>
              <w:txbxContent>
                <w:tbl>
                  <w:tblPr>
                    <w:tblW w:w="8988" w:type="dxa"/>
                    <w:tblInd w:w="98"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518"/>
                    <w:gridCol w:w="3684"/>
                    <w:gridCol w:w="677"/>
                    <w:gridCol w:w="503"/>
                    <w:gridCol w:w="492"/>
                    <w:gridCol w:w="615"/>
                    <w:gridCol w:w="617"/>
                    <w:gridCol w:w="503"/>
                    <w:gridCol w:w="503"/>
                    <w:gridCol w:w="123"/>
                    <w:gridCol w:w="753"/>
                  </w:tblGrid>
                  <w:tr w:rsidR="00936E40" w:rsidTr="00153B3E">
                    <w:trPr>
                      <w:trHeight w:val="512"/>
                    </w:trPr>
                    <w:tc>
                      <w:tcPr>
                        <w:tcW w:w="518" w:type="dxa"/>
                        <w:vMerge w:val="restart"/>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color w:val="000000"/>
                            <w:spacing w:val="-1"/>
                            <w:w w:val="106"/>
                          </w:rPr>
                        </w:pPr>
                        <w:r>
                          <w:rPr>
                            <w:b/>
                            <w:color w:val="000000"/>
                            <w:spacing w:val="-1"/>
                            <w:w w:val="106"/>
                          </w:rPr>
                          <w:t>№</w:t>
                        </w:r>
                      </w:p>
                    </w:tc>
                    <w:tc>
                      <w:tcPr>
                        <w:tcW w:w="3684" w:type="dxa"/>
                        <w:vMerge w:val="restart"/>
                        <w:tcBorders>
                          <w:top w:val="single" w:sz="4" w:space="0" w:color="000001"/>
                          <w:left w:val="single" w:sz="4" w:space="0" w:color="000001"/>
                          <w:bottom w:val="single" w:sz="4" w:space="0" w:color="000001"/>
                        </w:tcBorders>
                        <w:shd w:val="clear" w:color="auto" w:fill="FFFFFF"/>
                        <w:tcMar>
                          <w:left w:w="93" w:type="dxa"/>
                        </w:tcMar>
                      </w:tcPr>
                      <w:p w:rsidR="00936E40" w:rsidRDefault="00936E40">
                        <w:pPr>
                          <w:snapToGrid w:val="0"/>
                          <w:ind w:right="49"/>
                          <w:jc w:val="center"/>
                          <w:rPr>
                            <w:b/>
                            <w:color w:val="000000"/>
                            <w:spacing w:val="-1"/>
                            <w:w w:val="106"/>
                          </w:rPr>
                        </w:pPr>
                        <w:r>
                          <w:rPr>
                            <w:b/>
                            <w:color w:val="000000"/>
                            <w:spacing w:val="-1"/>
                            <w:w w:val="106"/>
                          </w:rPr>
                          <w:t xml:space="preserve">Назви </w:t>
                        </w:r>
                      </w:p>
                      <w:p w:rsidR="00936E40" w:rsidRDefault="00936E40">
                        <w:pPr>
                          <w:ind w:right="49"/>
                          <w:jc w:val="center"/>
                          <w:rPr>
                            <w:b/>
                            <w:color w:val="000000"/>
                            <w:spacing w:val="-1"/>
                            <w:w w:val="106"/>
                          </w:rPr>
                        </w:pPr>
                        <w:r>
                          <w:rPr>
                            <w:b/>
                            <w:color w:val="000000"/>
                            <w:spacing w:val="-1"/>
                            <w:w w:val="106"/>
                          </w:rPr>
                          <w:t>теоретичних розділів</w:t>
                        </w:r>
                      </w:p>
                    </w:tc>
                    <w:tc>
                      <w:tcPr>
                        <w:tcW w:w="4786" w:type="dxa"/>
                        <w:gridSpan w:val="9"/>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Кількість годин</w:t>
                        </w:r>
                      </w:p>
                    </w:tc>
                  </w:tr>
                  <w:tr w:rsidR="00936E40" w:rsidTr="00153B3E">
                    <w:trPr>
                      <w:trHeight w:val="281"/>
                    </w:trPr>
                    <w:tc>
                      <w:tcPr>
                        <w:tcW w:w="518" w:type="dxa"/>
                        <w:vMerge/>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tc>
                    <w:tc>
                      <w:tcPr>
                        <w:tcW w:w="3684" w:type="dxa"/>
                        <w:vMerge/>
                        <w:tcBorders>
                          <w:top w:val="single" w:sz="4" w:space="0" w:color="000001"/>
                          <w:left w:val="single" w:sz="4" w:space="0" w:color="000001"/>
                          <w:bottom w:val="single" w:sz="4" w:space="0" w:color="000001"/>
                        </w:tcBorders>
                        <w:shd w:val="clear" w:color="auto" w:fill="FFFFFF"/>
                        <w:tcMar>
                          <w:left w:w="93" w:type="dxa"/>
                        </w:tcMar>
                      </w:tcPr>
                      <w:p w:rsidR="00936E40" w:rsidRDefault="00936E40"/>
                    </w:tc>
                    <w:tc>
                      <w:tcPr>
                        <w:tcW w:w="677" w:type="dxa"/>
                        <w:tcBorders>
                          <w:top w:val="single" w:sz="4" w:space="0" w:color="000001"/>
                          <w:left w:val="single" w:sz="4" w:space="0" w:color="000001"/>
                          <w:bottom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Р</w:t>
                        </w:r>
                      </w:p>
                    </w:tc>
                    <w:tc>
                      <w:tcPr>
                        <w:tcW w:w="503" w:type="dxa"/>
                        <w:tcBorders>
                          <w:top w:val="single" w:sz="4" w:space="0" w:color="000001"/>
                          <w:left w:val="single" w:sz="4" w:space="0" w:color="000001"/>
                          <w:bottom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А</w:t>
                        </w:r>
                      </w:p>
                    </w:tc>
                    <w:tc>
                      <w:tcPr>
                        <w:tcW w:w="492" w:type="dxa"/>
                        <w:tcBorders>
                          <w:top w:val="single" w:sz="4" w:space="0" w:color="000001"/>
                          <w:left w:val="single" w:sz="4" w:space="0" w:color="000001"/>
                          <w:bottom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Л</w:t>
                        </w:r>
                      </w:p>
                    </w:tc>
                    <w:tc>
                      <w:tcPr>
                        <w:tcW w:w="615" w:type="dxa"/>
                        <w:tcBorders>
                          <w:top w:val="single" w:sz="4" w:space="0" w:color="000001"/>
                          <w:left w:val="single" w:sz="4" w:space="0" w:color="000001"/>
                          <w:bottom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СЗ</w:t>
                        </w:r>
                      </w:p>
                    </w:tc>
                    <w:tc>
                      <w:tcPr>
                        <w:tcW w:w="617" w:type="dxa"/>
                        <w:tcBorders>
                          <w:top w:val="single" w:sz="4" w:space="0" w:color="000001"/>
                          <w:left w:val="single" w:sz="4" w:space="0" w:color="000001"/>
                          <w:bottom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ПЗ</w:t>
                        </w:r>
                      </w:p>
                    </w:tc>
                    <w:tc>
                      <w:tcPr>
                        <w:tcW w:w="503" w:type="dxa"/>
                        <w:tcBorders>
                          <w:top w:val="single" w:sz="4" w:space="0" w:color="000001"/>
                          <w:left w:val="single" w:sz="4" w:space="0" w:color="000001"/>
                          <w:bottom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ІР</w:t>
                        </w:r>
                      </w:p>
                    </w:tc>
                    <w:tc>
                      <w:tcPr>
                        <w:tcW w:w="626" w:type="dxa"/>
                        <w:gridSpan w:val="2"/>
                        <w:tcBorders>
                          <w:top w:val="single" w:sz="4" w:space="0" w:color="000001"/>
                          <w:left w:val="single" w:sz="4" w:space="0" w:color="000001"/>
                          <w:bottom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СР</w:t>
                        </w:r>
                      </w:p>
                    </w:tc>
                    <w:tc>
                      <w:tcPr>
                        <w:tcW w:w="7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6E40" w:rsidRDefault="00936E40">
                        <w:pPr>
                          <w:tabs>
                            <w:tab w:val="left" w:pos="-4536"/>
                          </w:tabs>
                          <w:snapToGrid w:val="0"/>
                          <w:ind w:right="49"/>
                          <w:jc w:val="center"/>
                          <w:rPr>
                            <w:b/>
                            <w:color w:val="000000"/>
                            <w:spacing w:val="-1"/>
                            <w:w w:val="106"/>
                          </w:rPr>
                        </w:pPr>
                        <w:r>
                          <w:rPr>
                            <w:b/>
                            <w:color w:val="000000"/>
                            <w:spacing w:val="-1"/>
                            <w:w w:val="106"/>
                          </w:rPr>
                          <w:t>ПК</w:t>
                        </w:r>
                      </w:p>
                    </w:tc>
                  </w:tr>
                  <w:tr w:rsidR="00936E40" w:rsidTr="00153B3E">
                    <w:trPr>
                      <w:trHeight w:val="281"/>
                    </w:trPr>
                    <w:tc>
                      <w:tcPr>
                        <w:tcW w:w="8988" w:type="dxa"/>
                        <w:gridSpan w:val="11"/>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Default="00936E40" w:rsidP="0012617B">
                        <w:pPr>
                          <w:tabs>
                            <w:tab w:val="left" w:pos="-4536"/>
                          </w:tabs>
                          <w:snapToGrid w:val="0"/>
                          <w:ind w:right="49"/>
                          <w:jc w:val="center"/>
                          <w:rPr>
                            <w:b/>
                            <w:color w:val="000000"/>
                            <w:spacing w:val="-1"/>
                            <w:w w:val="106"/>
                          </w:rPr>
                        </w:pPr>
                        <w:r>
                          <w:rPr>
                            <w:b/>
                            <w:color w:val="000000"/>
                            <w:spacing w:val="-1"/>
                            <w:w w:val="106"/>
                          </w:rPr>
                          <w:t xml:space="preserve">АРХЕОЛОГІЯ </w:t>
                        </w:r>
                      </w:p>
                    </w:tc>
                  </w:tr>
                  <w:tr w:rsidR="00936E40" w:rsidTr="00153B3E">
                    <w:trPr>
                      <w:trHeight w:val="446"/>
                    </w:trPr>
                    <w:tc>
                      <w:tcPr>
                        <w:tcW w:w="8988" w:type="dxa"/>
                        <w:gridSpan w:val="11"/>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Pr="00106D6B" w:rsidRDefault="00936E40">
                        <w:pPr>
                          <w:snapToGrid w:val="0"/>
                          <w:ind w:left="-284" w:right="-119" w:firstLine="426"/>
                          <w:jc w:val="center"/>
                          <w:rPr>
                            <w:b/>
                            <w:color w:val="000000"/>
                            <w:spacing w:val="1"/>
                            <w:highlight w:val="yellow"/>
                          </w:rPr>
                        </w:pPr>
                        <w:r w:rsidRPr="00106D6B">
                          <w:rPr>
                            <w:b/>
                            <w:color w:val="000000"/>
                            <w:spacing w:val="1"/>
                            <w:highlight w:val="yellow"/>
                          </w:rPr>
                          <w:t>Змістовий модуль І</w:t>
                        </w:r>
                      </w:p>
                      <w:p w:rsidR="00153B3E" w:rsidRPr="00106D6B" w:rsidRDefault="00153B3E" w:rsidP="00153B3E">
                        <w:pPr>
                          <w:ind w:firstLine="709"/>
                          <w:jc w:val="center"/>
                          <w:rPr>
                            <w:b/>
                            <w:color w:val="auto"/>
                            <w:spacing w:val="1"/>
                            <w:highlight w:val="yellow"/>
                          </w:rPr>
                        </w:pPr>
                        <w:r w:rsidRPr="00106D6B">
                          <w:rPr>
                            <w:b/>
                            <w:color w:val="auto"/>
                            <w:highlight w:val="yellow"/>
                          </w:rPr>
                          <w:t>Археологія як наука та її основні поняття і хронологія.</w:t>
                        </w:r>
                      </w:p>
                      <w:p w:rsidR="00936E40" w:rsidRPr="00106D6B" w:rsidRDefault="00936E40">
                        <w:pPr>
                          <w:snapToGrid w:val="0"/>
                          <w:ind w:left="-284" w:right="-119" w:firstLine="426"/>
                          <w:jc w:val="center"/>
                          <w:rPr>
                            <w:b/>
                            <w:color w:val="000000"/>
                            <w:spacing w:val="1"/>
                            <w:highlight w:val="yellow"/>
                          </w:rPr>
                        </w:pPr>
                      </w:p>
                    </w:tc>
                  </w:tr>
                  <w:tr w:rsidR="00936E40" w:rsidTr="00153B3E">
                    <w:trPr>
                      <w:trHeight w:val="512"/>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CD581E" w:rsidRDefault="00936E40">
                        <w:pPr>
                          <w:tabs>
                            <w:tab w:val="left" w:pos="-4536"/>
                          </w:tabs>
                          <w:snapToGrid w:val="0"/>
                          <w:ind w:right="49"/>
                          <w:jc w:val="center"/>
                          <w:rPr>
                            <w:color w:val="000000"/>
                            <w:spacing w:val="-1"/>
                            <w:w w:val="106"/>
                          </w:rPr>
                        </w:pPr>
                        <w:r w:rsidRPr="00CD581E">
                          <w:rPr>
                            <w:color w:val="000000"/>
                            <w:spacing w:val="-1"/>
                            <w:w w:val="106"/>
                          </w:rPr>
                          <w:t>1.</w:t>
                        </w:r>
                      </w:p>
                    </w:tc>
                    <w:tc>
                      <w:tcPr>
                        <w:tcW w:w="3684" w:type="dxa"/>
                        <w:tcBorders>
                          <w:top w:val="single" w:sz="4" w:space="0" w:color="000001"/>
                          <w:left w:val="single" w:sz="4" w:space="0" w:color="000001"/>
                          <w:bottom w:val="single" w:sz="4" w:space="0" w:color="000001"/>
                        </w:tcBorders>
                        <w:shd w:val="clear" w:color="auto" w:fill="FFFFFF"/>
                        <w:tcMar>
                          <w:left w:w="93" w:type="dxa"/>
                        </w:tcMar>
                      </w:tcPr>
                      <w:p w:rsidR="00153B3E" w:rsidRPr="00106D6B" w:rsidRDefault="00936E40" w:rsidP="00153B3E">
                        <w:pPr>
                          <w:rPr>
                            <w:rFonts w:ascii="Times New Roman" w:hAnsi="Times New Roman" w:cs="Times New Roman"/>
                            <w:b/>
                            <w:color w:val="auto"/>
                            <w:spacing w:val="1"/>
                            <w:highlight w:val="yellow"/>
                          </w:rPr>
                        </w:pPr>
                        <w:r w:rsidRPr="00106D6B">
                          <w:rPr>
                            <w:b/>
                            <w:color w:val="000000"/>
                            <w:spacing w:val="-1"/>
                            <w:w w:val="106"/>
                            <w:highlight w:val="yellow"/>
                          </w:rPr>
                          <w:t xml:space="preserve">Тема 1. </w:t>
                        </w:r>
                        <w:r w:rsidR="00153B3E" w:rsidRPr="00106D6B">
                          <w:rPr>
                            <w:rFonts w:ascii="Times New Roman" w:hAnsi="Times New Roman" w:cs="Times New Roman"/>
                            <w:b/>
                            <w:color w:val="auto"/>
                            <w:spacing w:val="1"/>
                            <w:highlight w:val="yellow"/>
                          </w:rPr>
                          <w:t>. Предмет та завдання археології.</w:t>
                        </w:r>
                      </w:p>
                      <w:p w:rsidR="00936E40" w:rsidRPr="00106D6B" w:rsidRDefault="00936E40" w:rsidP="00153B3E">
                        <w:pPr>
                          <w:snapToGrid w:val="0"/>
                          <w:ind w:right="49"/>
                          <w:rPr>
                            <w:b/>
                            <w:color w:val="000000"/>
                            <w:spacing w:val="-1"/>
                            <w:w w:val="106"/>
                            <w:highlight w:val="yellow"/>
                          </w:rPr>
                        </w:pP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tabs>
                            <w:tab w:val="left" w:pos="-4536"/>
                          </w:tabs>
                          <w:snapToGrid w:val="0"/>
                          <w:ind w:right="49"/>
                          <w:jc w:val="center"/>
                          <w:rPr>
                            <w:color w:val="000000"/>
                            <w:spacing w:val="-1"/>
                            <w:w w:val="106"/>
                            <w:highlight w:val="yellow"/>
                            <w:lang w:val="en-US"/>
                          </w:rPr>
                        </w:pPr>
                        <w:r w:rsidRPr="00106D6B">
                          <w:rPr>
                            <w:color w:val="000000"/>
                            <w:spacing w:val="-1"/>
                            <w:w w:val="106"/>
                            <w:highlight w:val="yellow"/>
                            <w:lang w:val="en-US"/>
                          </w:rPr>
                          <w:t>14</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tabs>
                            <w:tab w:val="left" w:pos="-4536"/>
                          </w:tabs>
                          <w:snapToGrid w:val="0"/>
                          <w:ind w:right="49"/>
                          <w:jc w:val="center"/>
                          <w:rPr>
                            <w:color w:val="000000"/>
                            <w:spacing w:val="-1"/>
                            <w:w w:val="106"/>
                            <w:highlight w:val="yellow"/>
                            <w:lang w:val="en-US"/>
                          </w:rPr>
                        </w:pPr>
                        <w:r w:rsidRPr="00106D6B">
                          <w:rPr>
                            <w:color w:val="000000"/>
                            <w:spacing w:val="-1"/>
                            <w:w w:val="106"/>
                            <w:highlight w:val="yellow"/>
                            <w:lang w:val="en-US"/>
                          </w:rPr>
                          <w:t>6</w:t>
                        </w:r>
                      </w:p>
                    </w:tc>
                    <w:tc>
                      <w:tcPr>
                        <w:tcW w:w="492" w:type="dxa"/>
                        <w:vMerge w:val="restart"/>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snapToGrid w:val="0"/>
                          <w:ind w:hanging="5"/>
                          <w:jc w:val="center"/>
                          <w:rPr>
                            <w:color w:val="000000"/>
                            <w:spacing w:val="-1"/>
                            <w:w w:val="106"/>
                            <w:highlight w:val="yellow"/>
                            <w:lang w:val="en-US"/>
                          </w:rPr>
                        </w:pPr>
                        <w:r w:rsidRPr="00106D6B">
                          <w:rPr>
                            <w:color w:val="000000"/>
                            <w:spacing w:val="-1"/>
                            <w:w w:val="106"/>
                            <w:highlight w:val="yellow"/>
                            <w:lang w:val="en-US"/>
                          </w:rPr>
                          <w:t>4</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snapToGrid w:val="0"/>
                          <w:ind w:hanging="5"/>
                          <w:jc w:val="center"/>
                          <w:rPr>
                            <w:color w:val="000000"/>
                            <w:spacing w:val="-1"/>
                            <w:w w:val="106"/>
                            <w:highlight w:val="yellow"/>
                          </w:rPr>
                        </w:pPr>
                        <w:r w:rsidRPr="00106D6B">
                          <w:rPr>
                            <w:color w:val="000000"/>
                            <w:spacing w:val="-1"/>
                            <w:w w:val="106"/>
                            <w:highlight w:val="yellow"/>
                          </w:rPr>
                          <w:t>-</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CD581E" w:rsidRDefault="00153B3E">
                        <w:pPr>
                          <w:tabs>
                            <w:tab w:val="left" w:pos="-4536"/>
                          </w:tabs>
                          <w:snapToGrid w:val="0"/>
                          <w:ind w:right="49"/>
                          <w:jc w:val="center"/>
                          <w:rPr>
                            <w:color w:val="000000"/>
                            <w:spacing w:val="-1"/>
                            <w:w w:val="106"/>
                            <w:lang w:val="en-US"/>
                          </w:rPr>
                        </w:pPr>
                        <w:r w:rsidRPr="00CD581E">
                          <w:rPr>
                            <w:color w:val="000000"/>
                            <w:spacing w:val="-1"/>
                            <w:w w:val="106"/>
                            <w:lang w:val="en-US"/>
                          </w:rPr>
                          <w:t>4</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CD581E" w:rsidRDefault="00936E40">
                        <w:pPr>
                          <w:tabs>
                            <w:tab w:val="left" w:pos="-4536"/>
                          </w:tabs>
                          <w:snapToGrid w:val="0"/>
                          <w:ind w:right="49"/>
                          <w:jc w:val="center"/>
                          <w:rPr>
                            <w:color w:val="000000"/>
                            <w:spacing w:val="-1"/>
                            <w:w w:val="106"/>
                          </w:rPr>
                        </w:pPr>
                      </w:p>
                    </w:tc>
                    <w:tc>
                      <w:tcPr>
                        <w:tcW w:w="626" w:type="dxa"/>
                        <w:gridSpan w:val="2"/>
                        <w:tcBorders>
                          <w:top w:val="single" w:sz="4" w:space="0" w:color="000001"/>
                          <w:left w:val="single" w:sz="4" w:space="0" w:color="000001"/>
                          <w:bottom w:val="single" w:sz="4" w:space="0" w:color="000001"/>
                        </w:tcBorders>
                        <w:shd w:val="clear" w:color="auto" w:fill="FFFFFF"/>
                        <w:tcMar>
                          <w:left w:w="93" w:type="dxa"/>
                        </w:tcMar>
                        <w:vAlign w:val="center"/>
                      </w:tcPr>
                      <w:p w:rsidR="00936E40" w:rsidRPr="00153B3E" w:rsidRDefault="00153B3E">
                        <w:pPr>
                          <w:snapToGrid w:val="0"/>
                          <w:ind w:hanging="5"/>
                          <w:jc w:val="center"/>
                          <w:rPr>
                            <w:color w:val="000000"/>
                            <w:spacing w:val="-1"/>
                            <w:w w:val="106"/>
                            <w:lang w:val="en-US"/>
                          </w:rPr>
                        </w:pPr>
                        <w:r w:rsidRPr="00CD581E">
                          <w:rPr>
                            <w:color w:val="000000"/>
                            <w:spacing w:val="-1"/>
                            <w:w w:val="106"/>
                            <w:lang w:val="en-US"/>
                          </w:rPr>
                          <w:t>8</w:t>
                        </w:r>
                      </w:p>
                    </w:tc>
                    <w:tc>
                      <w:tcPr>
                        <w:tcW w:w="7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p>
                    </w:tc>
                  </w:tr>
                  <w:tr w:rsidR="00936E40" w:rsidTr="00153B3E">
                    <w:trPr>
                      <w:trHeight w:val="548"/>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r>
                          <w:rPr>
                            <w:color w:val="000000"/>
                            <w:spacing w:val="-1"/>
                            <w:w w:val="106"/>
                          </w:rPr>
                          <w:t>2.</w:t>
                        </w:r>
                      </w:p>
                    </w:tc>
                    <w:tc>
                      <w:tcPr>
                        <w:tcW w:w="3684" w:type="dxa"/>
                        <w:tcBorders>
                          <w:top w:val="single" w:sz="4" w:space="0" w:color="000001"/>
                          <w:left w:val="single" w:sz="4" w:space="0" w:color="000001"/>
                          <w:bottom w:val="single" w:sz="4" w:space="0" w:color="000001"/>
                        </w:tcBorders>
                        <w:shd w:val="clear" w:color="auto" w:fill="FFFFFF"/>
                        <w:tcMar>
                          <w:left w:w="93" w:type="dxa"/>
                        </w:tcMar>
                      </w:tcPr>
                      <w:p w:rsidR="00936E40" w:rsidRPr="00106D6B" w:rsidRDefault="00153B3E" w:rsidP="00153B3E">
                        <w:pPr>
                          <w:snapToGrid w:val="0"/>
                          <w:ind w:right="49"/>
                          <w:rPr>
                            <w:b/>
                            <w:color w:val="000000"/>
                            <w:spacing w:val="-1"/>
                            <w:w w:val="106"/>
                            <w:highlight w:val="yellow"/>
                          </w:rPr>
                        </w:pPr>
                        <w:r w:rsidRPr="00106D6B">
                          <w:rPr>
                            <w:rFonts w:ascii="Times New Roman" w:hAnsi="Times New Roman" w:cs="Times New Roman"/>
                            <w:b/>
                            <w:color w:val="auto"/>
                            <w:spacing w:val="1"/>
                            <w:highlight w:val="yellow"/>
                          </w:rPr>
                          <w:t>Тема 2. Періодизація, х</w:t>
                        </w:r>
                        <w:r w:rsidRPr="00106D6B">
                          <w:rPr>
                            <w:rFonts w:ascii="Times New Roman" w:hAnsi="Times New Roman" w:cs="Times New Roman"/>
                            <w:b/>
                            <w:color w:val="auto"/>
                            <w:highlight w:val="yellow"/>
                          </w:rPr>
                          <w:t>ронологія і датування археологічних пам’яток</w:t>
                        </w: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rsidP="00153B3E">
                        <w:pPr>
                          <w:snapToGrid w:val="0"/>
                          <w:ind w:hanging="5"/>
                          <w:jc w:val="center"/>
                          <w:rPr>
                            <w:color w:val="000000"/>
                            <w:spacing w:val="-1"/>
                            <w:w w:val="106"/>
                            <w:highlight w:val="yellow"/>
                            <w:lang w:val="en-US"/>
                          </w:rPr>
                        </w:pPr>
                        <w:r w:rsidRPr="00106D6B">
                          <w:rPr>
                            <w:color w:val="000000"/>
                            <w:spacing w:val="-1"/>
                            <w:w w:val="106"/>
                            <w:highlight w:val="yellow"/>
                          </w:rPr>
                          <w:t>1</w:t>
                        </w:r>
                        <w:r w:rsidR="00153B3E" w:rsidRPr="00106D6B">
                          <w:rPr>
                            <w:color w:val="000000"/>
                            <w:spacing w:val="-1"/>
                            <w:w w:val="106"/>
                            <w:highlight w:val="yellow"/>
                            <w:lang w:val="en-US"/>
                          </w:rPr>
                          <w:t>6</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snapToGrid w:val="0"/>
                          <w:jc w:val="center"/>
                          <w:rPr>
                            <w:color w:val="000000"/>
                            <w:spacing w:val="-1"/>
                            <w:w w:val="106"/>
                            <w:highlight w:val="yellow"/>
                            <w:lang w:val="en-US"/>
                          </w:rPr>
                        </w:pPr>
                        <w:r w:rsidRPr="00106D6B">
                          <w:rPr>
                            <w:color w:val="000000"/>
                            <w:spacing w:val="-1"/>
                            <w:w w:val="106"/>
                            <w:highlight w:val="yellow"/>
                            <w:lang w:val="en-US"/>
                          </w:rPr>
                          <w:t>6</w:t>
                        </w:r>
                      </w:p>
                    </w:tc>
                    <w:tc>
                      <w:tcPr>
                        <w:tcW w:w="492" w:type="dxa"/>
                        <w:vMerge/>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rPr>
                            <w:highlight w:val="yellow"/>
                          </w:rPr>
                        </w:pP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color w:val="000000"/>
                            <w:spacing w:val="-1"/>
                            <w:w w:val="106"/>
                            <w:highlight w:val="yellow"/>
                          </w:rPr>
                        </w:pPr>
                        <w:r w:rsidRPr="00106D6B">
                          <w:rPr>
                            <w:color w:val="000000"/>
                            <w:spacing w:val="-1"/>
                            <w:w w:val="106"/>
                            <w:highlight w:val="yellow"/>
                          </w:rPr>
                          <w:t>2</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r>
                          <w:rPr>
                            <w:color w:val="000000"/>
                            <w:spacing w:val="-1"/>
                            <w:w w:val="106"/>
                          </w:rPr>
                          <w:t>2</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p>
                    </w:tc>
                    <w:tc>
                      <w:tcPr>
                        <w:tcW w:w="626" w:type="dxa"/>
                        <w:gridSpan w:val="2"/>
                        <w:tcBorders>
                          <w:top w:val="single" w:sz="4" w:space="0" w:color="000001"/>
                          <w:left w:val="single" w:sz="4" w:space="0" w:color="000001"/>
                          <w:bottom w:val="single" w:sz="4" w:space="0" w:color="000001"/>
                        </w:tcBorders>
                        <w:shd w:val="clear" w:color="auto" w:fill="FFFFFF"/>
                        <w:tcMar>
                          <w:left w:w="93" w:type="dxa"/>
                        </w:tcMar>
                        <w:vAlign w:val="center"/>
                      </w:tcPr>
                      <w:p w:rsidR="00936E40" w:rsidRPr="00153B3E" w:rsidRDefault="00153B3E">
                        <w:pPr>
                          <w:tabs>
                            <w:tab w:val="left" w:pos="-4536"/>
                          </w:tabs>
                          <w:snapToGrid w:val="0"/>
                          <w:ind w:right="49"/>
                          <w:jc w:val="center"/>
                          <w:rPr>
                            <w:color w:val="000000"/>
                            <w:spacing w:val="-1"/>
                            <w:w w:val="106"/>
                            <w:lang w:val="en-US"/>
                          </w:rPr>
                        </w:pPr>
                        <w:r>
                          <w:rPr>
                            <w:color w:val="000000"/>
                            <w:spacing w:val="-1"/>
                            <w:w w:val="106"/>
                            <w:lang w:val="en-US"/>
                          </w:rPr>
                          <w:t>8</w:t>
                        </w:r>
                      </w:p>
                    </w:tc>
                    <w:tc>
                      <w:tcPr>
                        <w:tcW w:w="7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Pr="00153B3E" w:rsidRDefault="00153B3E">
                        <w:pPr>
                          <w:tabs>
                            <w:tab w:val="left" w:pos="-4536"/>
                          </w:tabs>
                          <w:snapToGrid w:val="0"/>
                          <w:ind w:right="49"/>
                          <w:jc w:val="center"/>
                          <w:rPr>
                            <w:color w:val="000000"/>
                            <w:spacing w:val="-1"/>
                            <w:w w:val="106"/>
                            <w:lang w:val="en-US"/>
                          </w:rPr>
                        </w:pPr>
                        <w:r>
                          <w:rPr>
                            <w:color w:val="000000"/>
                            <w:spacing w:val="-1"/>
                            <w:w w:val="106"/>
                            <w:lang w:val="en-US"/>
                          </w:rPr>
                          <w:t>2</w:t>
                        </w:r>
                      </w:p>
                    </w:tc>
                  </w:tr>
                  <w:tr w:rsidR="00936E40" w:rsidTr="00153B3E">
                    <w:trPr>
                      <w:trHeight w:val="548"/>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i/>
                            <w:color w:val="000000"/>
                            <w:spacing w:val="-1"/>
                            <w:w w:val="106"/>
                          </w:rPr>
                        </w:pPr>
                      </w:p>
                    </w:tc>
                    <w:tc>
                      <w:tcPr>
                        <w:tcW w:w="3684"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snapToGrid w:val="0"/>
                          <w:ind w:right="49"/>
                          <w:jc w:val="right"/>
                          <w:rPr>
                            <w:b/>
                            <w:i/>
                            <w:color w:val="000000"/>
                            <w:spacing w:val="-1"/>
                            <w:w w:val="106"/>
                            <w:highlight w:val="yellow"/>
                          </w:rPr>
                        </w:pPr>
                        <w:r w:rsidRPr="00106D6B">
                          <w:rPr>
                            <w:b/>
                            <w:i/>
                            <w:color w:val="000000"/>
                            <w:spacing w:val="-1"/>
                            <w:w w:val="106"/>
                            <w:highlight w:val="yellow"/>
                          </w:rPr>
                          <w:t>Разом</w:t>
                        </w: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b/>
                            <w:i/>
                            <w:color w:val="000000"/>
                            <w:spacing w:val="-1"/>
                            <w:w w:val="106"/>
                            <w:highlight w:val="yellow"/>
                          </w:rPr>
                        </w:pPr>
                        <w:r w:rsidRPr="00106D6B">
                          <w:rPr>
                            <w:b/>
                            <w:i/>
                            <w:color w:val="000000"/>
                            <w:spacing w:val="-1"/>
                            <w:w w:val="106"/>
                            <w:highlight w:val="yellow"/>
                          </w:rPr>
                          <w:t>30</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b/>
                            <w:i/>
                            <w:color w:val="000000"/>
                            <w:spacing w:val="-1"/>
                            <w:w w:val="106"/>
                            <w:highlight w:val="yellow"/>
                          </w:rPr>
                        </w:pPr>
                        <w:r w:rsidRPr="00106D6B">
                          <w:rPr>
                            <w:b/>
                            <w:i/>
                            <w:color w:val="000000"/>
                            <w:spacing w:val="-1"/>
                            <w:w w:val="106"/>
                            <w:highlight w:val="yellow"/>
                          </w:rPr>
                          <w:t>12</w:t>
                        </w:r>
                      </w:p>
                    </w:tc>
                    <w:tc>
                      <w:tcPr>
                        <w:tcW w:w="492"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b/>
                            <w:i/>
                            <w:color w:val="000000"/>
                            <w:spacing w:val="-1"/>
                            <w:w w:val="106"/>
                            <w:highlight w:val="yellow"/>
                          </w:rPr>
                        </w:pPr>
                        <w:r w:rsidRPr="00106D6B">
                          <w:rPr>
                            <w:b/>
                            <w:i/>
                            <w:color w:val="000000"/>
                            <w:spacing w:val="-1"/>
                            <w:w w:val="106"/>
                            <w:highlight w:val="yellow"/>
                          </w:rPr>
                          <w:t>4</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b/>
                            <w:i/>
                            <w:color w:val="000000"/>
                            <w:spacing w:val="-1"/>
                            <w:w w:val="106"/>
                            <w:highlight w:val="yellow"/>
                          </w:rPr>
                        </w:pPr>
                        <w:r w:rsidRPr="00106D6B">
                          <w:rPr>
                            <w:b/>
                            <w:i/>
                            <w:color w:val="000000"/>
                            <w:spacing w:val="-1"/>
                            <w:w w:val="106"/>
                            <w:highlight w:val="yellow"/>
                          </w:rPr>
                          <w:t>2</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i/>
                            <w:color w:val="000000"/>
                            <w:spacing w:val="-1"/>
                            <w:w w:val="106"/>
                          </w:rPr>
                        </w:pPr>
                        <w:r>
                          <w:rPr>
                            <w:b/>
                            <w:i/>
                            <w:color w:val="000000"/>
                            <w:spacing w:val="-1"/>
                            <w:w w:val="106"/>
                          </w:rPr>
                          <w:t>6</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i/>
                            <w:color w:val="000000"/>
                            <w:spacing w:val="-1"/>
                            <w:w w:val="106"/>
                          </w:rPr>
                        </w:pPr>
                      </w:p>
                    </w:tc>
                    <w:tc>
                      <w:tcPr>
                        <w:tcW w:w="626" w:type="dxa"/>
                        <w:gridSpan w:val="2"/>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i/>
                            <w:color w:val="000000"/>
                            <w:spacing w:val="-1"/>
                            <w:w w:val="106"/>
                          </w:rPr>
                        </w:pPr>
                        <w:r>
                          <w:rPr>
                            <w:b/>
                            <w:i/>
                            <w:color w:val="000000"/>
                            <w:spacing w:val="-1"/>
                            <w:w w:val="106"/>
                          </w:rPr>
                          <w:t>16</w:t>
                        </w:r>
                      </w:p>
                    </w:tc>
                    <w:tc>
                      <w:tcPr>
                        <w:tcW w:w="7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i/>
                            <w:color w:val="000000"/>
                            <w:spacing w:val="-1"/>
                            <w:w w:val="106"/>
                          </w:rPr>
                        </w:pPr>
                        <w:r>
                          <w:rPr>
                            <w:b/>
                            <w:i/>
                            <w:color w:val="000000"/>
                            <w:spacing w:val="-1"/>
                            <w:w w:val="106"/>
                          </w:rPr>
                          <w:t>2</w:t>
                        </w:r>
                      </w:p>
                    </w:tc>
                  </w:tr>
                  <w:tr w:rsidR="00936E40" w:rsidTr="00153B3E">
                    <w:trPr>
                      <w:trHeight w:val="508"/>
                    </w:trPr>
                    <w:tc>
                      <w:tcPr>
                        <w:tcW w:w="8988" w:type="dxa"/>
                        <w:gridSpan w:val="11"/>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b/>
                            <w:color w:val="000000"/>
                            <w:spacing w:val="1"/>
                            <w:highlight w:val="yellow"/>
                          </w:rPr>
                        </w:pPr>
                        <w:r w:rsidRPr="00106D6B">
                          <w:rPr>
                            <w:b/>
                            <w:color w:val="000000"/>
                            <w:spacing w:val="1"/>
                            <w:highlight w:val="yellow"/>
                          </w:rPr>
                          <w:t>Змістовий модуль ІІ</w:t>
                        </w:r>
                      </w:p>
                      <w:p w:rsidR="00153B3E" w:rsidRPr="00106D6B" w:rsidRDefault="00153B3E" w:rsidP="00153B3E">
                        <w:pPr>
                          <w:jc w:val="center"/>
                          <w:rPr>
                            <w:rFonts w:ascii="Times New Roman" w:hAnsi="Times New Roman" w:cs="Times New Roman"/>
                            <w:b/>
                            <w:color w:val="auto"/>
                            <w:spacing w:val="1"/>
                            <w:highlight w:val="yellow"/>
                          </w:rPr>
                        </w:pPr>
                        <w:r w:rsidRPr="00106D6B">
                          <w:rPr>
                            <w:rFonts w:ascii="Times New Roman" w:hAnsi="Times New Roman" w:cs="Times New Roman"/>
                            <w:b/>
                            <w:color w:val="auto"/>
                            <w:spacing w:val="1"/>
                            <w:highlight w:val="yellow"/>
                          </w:rPr>
                          <w:t>Польова археологія</w:t>
                        </w:r>
                      </w:p>
                      <w:p w:rsidR="00936E40" w:rsidRPr="00106D6B" w:rsidRDefault="00936E40">
                        <w:pPr>
                          <w:tabs>
                            <w:tab w:val="left" w:pos="-4536"/>
                          </w:tabs>
                          <w:snapToGrid w:val="0"/>
                          <w:ind w:right="49"/>
                          <w:jc w:val="center"/>
                          <w:rPr>
                            <w:b/>
                            <w:color w:val="000000"/>
                            <w:spacing w:val="1"/>
                            <w:highlight w:val="yellow"/>
                          </w:rPr>
                        </w:pPr>
                      </w:p>
                    </w:tc>
                  </w:tr>
                  <w:tr w:rsidR="00936E40" w:rsidTr="00153B3E">
                    <w:trPr>
                      <w:trHeight w:val="512"/>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CD581E" w:rsidRDefault="00CD581E">
                        <w:pPr>
                          <w:tabs>
                            <w:tab w:val="left" w:pos="-4536"/>
                          </w:tabs>
                          <w:snapToGrid w:val="0"/>
                          <w:ind w:right="49"/>
                          <w:jc w:val="center"/>
                          <w:rPr>
                            <w:color w:val="000000"/>
                            <w:spacing w:val="-1"/>
                            <w:w w:val="106"/>
                            <w:lang w:val="ru-RU"/>
                          </w:rPr>
                        </w:pPr>
                        <w:r>
                          <w:rPr>
                            <w:color w:val="000000"/>
                            <w:spacing w:val="-1"/>
                            <w:w w:val="106"/>
                            <w:lang w:val="ru-RU"/>
                          </w:rPr>
                          <w:t>3</w:t>
                        </w:r>
                      </w:p>
                    </w:tc>
                    <w:tc>
                      <w:tcPr>
                        <w:tcW w:w="3684" w:type="dxa"/>
                        <w:tcBorders>
                          <w:top w:val="single" w:sz="4" w:space="0" w:color="000001"/>
                          <w:left w:val="single" w:sz="4" w:space="0" w:color="000001"/>
                          <w:bottom w:val="single" w:sz="4" w:space="0" w:color="000001"/>
                        </w:tcBorders>
                        <w:shd w:val="clear" w:color="auto" w:fill="FFFFFF"/>
                        <w:tcMar>
                          <w:left w:w="93" w:type="dxa"/>
                        </w:tcMar>
                      </w:tcPr>
                      <w:p w:rsidR="00153B3E" w:rsidRPr="00106D6B" w:rsidRDefault="00153B3E" w:rsidP="00153B3E">
                        <w:pPr>
                          <w:rPr>
                            <w:b/>
                            <w:color w:val="auto"/>
                            <w:highlight w:val="yellow"/>
                          </w:rPr>
                        </w:pPr>
                        <w:r w:rsidRPr="00106D6B">
                          <w:rPr>
                            <w:rFonts w:ascii="Times New Roman" w:hAnsi="Times New Roman" w:cs="Times New Roman"/>
                            <w:b/>
                            <w:color w:val="auto"/>
                            <w:spacing w:val="1"/>
                            <w:highlight w:val="yellow"/>
                          </w:rPr>
                          <w:t xml:space="preserve">Тема 3. </w:t>
                        </w:r>
                        <w:r w:rsidRPr="00106D6B">
                          <w:rPr>
                            <w:b/>
                            <w:color w:val="auto"/>
                            <w:highlight w:val="yellow"/>
                          </w:rPr>
                          <w:t>Види археологічних пам</w:t>
                        </w:r>
                        <w:r w:rsidRPr="00106D6B">
                          <w:rPr>
                            <w:b/>
                            <w:color w:val="auto"/>
                            <w:highlight w:val="yellow"/>
                            <w:lang w:val="ru-RU"/>
                          </w:rPr>
                          <w:t>’</w:t>
                        </w:r>
                        <w:r w:rsidRPr="00106D6B">
                          <w:rPr>
                            <w:b/>
                            <w:color w:val="auto"/>
                            <w:highlight w:val="yellow"/>
                          </w:rPr>
                          <w:t>яток та їх пошук</w:t>
                        </w:r>
                      </w:p>
                      <w:p w:rsidR="00936E40" w:rsidRPr="00106D6B" w:rsidRDefault="00936E40" w:rsidP="00153B3E">
                        <w:pPr>
                          <w:snapToGrid w:val="0"/>
                          <w:ind w:hanging="5"/>
                          <w:rPr>
                            <w:b/>
                            <w:color w:val="000000"/>
                            <w:spacing w:val="-1"/>
                            <w:w w:val="106"/>
                            <w:highlight w:val="yellow"/>
                          </w:rPr>
                        </w:pP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tabs>
                            <w:tab w:val="left" w:pos="-4536"/>
                          </w:tabs>
                          <w:snapToGrid w:val="0"/>
                          <w:jc w:val="center"/>
                          <w:rPr>
                            <w:color w:val="000000"/>
                            <w:spacing w:val="-1"/>
                            <w:w w:val="106"/>
                            <w:highlight w:val="yellow"/>
                            <w:lang w:val="en-US"/>
                          </w:rPr>
                        </w:pPr>
                        <w:r w:rsidRPr="00106D6B">
                          <w:rPr>
                            <w:color w:val="000000"/>
                            <w:spacing w:val="-1"/>
                            <w:w w:val="106"/>
                            <w:highlight w:val="yellow"/>
                            <w:lang w:val="en-US"/>
                          </w:rPr>
                          <w:t>14</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tabs>
                            <w:tab w:val="left" w:pos="-4536"/>
                          </w:tabs>
                          <w:snapToGrid w:val="0"/>
                          <w:jc w:val="center"/>
                          <w:rPr>
                            <w:color w:val="000000"/>
                            <w:spacing w:val="-1"/>
                            <w:w w:val="106"/>
                            <w:highlight w:val="yellow"/>
                            <w:lang w:val="en-US"/>
                          </w:rPr>
                        </w:pPr>
                        <w:r w:rsidRPr="00106D6B">
                          <w:rPr>
                            <w:color w:val="000000"/>
                            <w:spacing w:val="-1"/>
                            <w:w w:val="106"/>
                            <w:highlight w:val="yellow"/>
                            <w:lang w:val="en-US"/>
                          </w:rPr>
                          <w:t>6</w:t>
                        </w:r>
                      </w:p>
                    </w:tc>
                    <w:tc>
                      <w:tcPr>
                        <w:tcW w:w="492"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snapToGrid w:val="0"/>
                          <w:ind w:hanging="5"/>
                          <w:jc w:val="center"/>
                          <w:rPr>
                            <w:color w:val="000000"/>
                            <w:spacing w:val="-1"/>
                            <w:w w:val="106"/>
                            <w:highlight w:val="yellow"/>
                          </w:rPr>
                        </w:pPr>
                        <w:r w:rsidRPr="00106D6B">
                          <w:rPr>
                            <w:color w:val="000000"/>
                            <w:spacing w:val="-1"/>
                            <w:w w:val="106"/>
                            <w:highlight w:val="yellow"/>
                          </w:rPr>
                          <w:t>2</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snapToGrid w:val="0"/>
                          <w:ind w:hanging="5"/>
                          <w:jc w:val="center"/>
                          <w:rPr>
                            <w:color w:val="000000"/>
                            <w:spacing w:val="-1"/>
                            <w:w w:val="106"/>
                            <w:highlight w:val="yellow"/>
                          </w:rPr>
                        </w:pPr>
                        <w:r w:rsidRPr="00106D6B">
                          <w:rPr>
                            <w:color w:val="000000"/>
                            <w:spacing w:val="-1"/>
                            <w:w w:val="106"/>
                            <w:highlight w:val="yellow"/>
                          </w:rPr>
                          <w:t>-</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r>
                          <w:rPr>
                            <w:color w:val="000000"/>
                            <w:spacing w:val="-1"/>
                            <w:w w:val="106"/>
                          </w:rPr>
                          <w:t>2</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snapToGrid w:val="0"/>
                          <w:jc w:val="center"/>
                          <w:rPr>
                            <w:color w:val="000000"/>
                            <w:spacing w:val="-1"/>
                            <w:w w:val="106"/>
                          </w:rPr>
                        </w:pP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53B3E" w:rsidRDefault="00153B3E">
                        <w:pPr>
                          <w:tabs>
                            <w:tab w:val="left" w:pos="-4536"/>
                          </w:tabs>
                          <w:snapToGrid w:val="0"/>
                          <w:jc w:val="center"/>
                          <w:rPr>
                            <w:color w:val="000000"/>
                            <w:spacing w:val="-1"/>
                            <w:w w:val="106"/>
                            <w:lang w:val="en-US"/>
                          </w:rPr>
                        </w:pPr>
                        <w:r>
                          <w:rPr>
                            <w:color w:val="000000"/>
                            <w:spacing w:val="-1"/>
                            <w:w w:val="106"/>
                            <w:lang w:val="en-US"/>
                          </w:rPr>
                          <w:t>8</w:t>
                        </w:r>
                      </w:p>
                    </w:tc>
                    <w:tc>
                      <w:tcPr>
                        <w:tcW w:w="87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p>
                    </w:tc>
                  </w:tr>
                  <w:tr w:rsidR="00936E40" w:rsidTr="00153B3E">
                    <w:trPr>
                      <w:trHeight w:val="512"/>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CD581E" w:rsidRDefault="00CD581E">
                        <w:pPr>
                          <w:tabs>
                            <w:tab w:val="left" w:pos="-4536"/>
                          </w:tabs>
                          <w:snapToGrid w:val="0"/>
                          <w:ind w:right="49"/>
                          <w:jc w:val="center"/>
                          <w:rPr>
                            <w:color w:val="000000"/>
                            <w:spacing w:val="-1"/>
                            <w:w w:val="106"/>
                            <w:lang w:val="ru-RU"/>
                          </w:rPr>
                        </w:pPr>
                        <w:r>
                          <w:rPr>
                            <w:color w:val="000000"/>
                            <w:spacing w:val="-1"/>
                            <w:w w:val="106"/>
                            <w:lang w:val="ru-RU"/>
                          </w:rPr>
                          <w:t>4</w:t>
                        </w:r>
                      </w:p>
                    </w:tc>
                    <w:tc>
                      <w:tcPr>
                        <w:tcW w:w="3684" w:type="dxa"/>
                        <w:tcBorders>
                          <w:top w:val="single" w:sz="4" w:space="0" w:color="000001"/>
                          <w:left w:val="single" w:sz="4" w:space="0" w:color="000001"/>
                          <w:bottom w:val="single" w:sz="4" w:space="0" w:color="000001"/>
                        </w:tcBorders>
                        <w:shd w:val="clear" w:color="auto" w:fill="FFFFFF"/>
                        <w:tcMar>
                          <w:left w:w="93" w:type="dxa"/>
                        </w:tcMar>
                      </w:tcPr>
                      <w:p w:rsidR="00936E40" w:rsidRPr="00106D6B" w:rsidRDefault="00936E40" w:rsidP="00153B3E">
                        <w:pPr>
                          <w:snapToGrid w:val="0"/>
                          <w:ind w:hanging="5"/>
                          <w:rPr>
                            <w:b/>
                            <w:color w:val="000000"/>
                            <w:spacing w:val="-1"/>
                            <w:w w:val="106"/>
                            <w:highlight w:val="yellow"/>
                          </w:rPr>
                        </w:pPr>
                        <w:r w:rsidRPr="00106D6B">
                          <w:rPr>
                            <w:b/>
                            <w:color w:val="000000"/>
                            <w:spacing w:val="-1"/>
                            <w:w w:val="106"/>
                            <w:highlight w:val="yellow"/>
                          </w:rPr>
                          <w:t xml:space="preserve">Тема </w:t>
                        </w:r>
                        <w:r w:rsidR="00153B3E" w:rsidRPr="00106D6B">
                          <w:rPr>
                            <w:b/>
                            <w:color w:val="000000"/>
                            <w:spacing w:val="-1"/>
                            <w:w w:val="106"/>
                            <w:highlight w:val="yellow"/>
                            <w:lang w:val="en-US"/>
                          </w:rPr>
                          <w:t>4</w:t>
                        </w:r>
                        <w:r w:rsidR="00153B3E" w:rsidRPr="00106D6B">
                          <w:rPr>
                            <w:rFonts w:ascii="Times New Roman" w:hAnsi="Times New Roman" w:cs="Times New Roman"/>
                            <w:b/>
                            <w:color w:val="auto"/>
                            <w:highlight w:val="yellow"/>
                          </w:rPr>
                          <w:t xml:space="preserve"> Археологічні розкопки</w:t>
                        </w:r>
                        <w:r w:rsidRPr="00106D6B">
                          <w:rPr>
                            <w:b/>
                            <w:color w:val="000000"/>
                            <w:spacing w:val="-1"/>
                            <w:w w:val="106"/>
                            <w:highlight w:val="yellow"/>
                          </w:rPr>
                          <w:t>.</w:t>
                        </w: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rsidP="00153B3E">
                        <w:pPr>
                          <w:tabs>
                            <w:tab w:val="left" w:pos="-4536"/>
                          </w:tabs>
                          <w:snapToGrid w:val="0"/>
                          <w:jc w:val="center"/>
                          <w:rPr>
                            <w:color w:val="000000"/>
                            <w:spacing w:val="-1"/>
                            <w:w w:val="106"/>
                            <w:highlight w:val="yellow"/>
                            <w:lang w:val="en-US"/>
                          </w:rPr>
                        </w:pPr>
                        <w:r w:rsidRPr="00106D6B">
                          <w:rPr>
                            <w:color w:val="000000"/>
                            <w:spacing w:val="-1"/>
                            <w:w w:val="106"/>
                            <w:highlight w:val="yellow"/>
                          </w:rPr>
                          <w:t>1</w:t>
                        </w:r>
                        <w:r w:rsidR="00153B3E" w:rsidRPr="00106D6B">
                          <w:rPr>
                            <w:color w:val="000000"/>
                            <w:spacing w:val="-1"/>
                            <w:w w:val="106"/>
                            <w:highlight w:val="yellow"/>
                            <w:lang w:val="en-US"/>
                          </w:rPr>
                          <w:t>4</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tabs>
                            <w:tab w:val="left" w:pos="-4536"/>
                          </w:tabs>
                          <w:snapToGrid w:val="0"/>
                          <w:jc w:val="center"/>
                          <w:rPr>
                            <w:color w:val="000000"/>
                            <w:spacing w:val="-1"/>
                            <w:w w:val="106"/>
                            <w:highlight w:val="yellow"/>
                            <w:lang w:val="en-US"/>
                          </w:rPr>
                        </w:pPr>
                        <w:r w:rsidRPr="00106D6B">
                          <w:rPr>
                            <w:color w:val="000000"/>
                            <w:spacing w:val="-1"/>
                            <w:w w:val="106"/>
                            <w:highlight w:val="yellow"/>
                            <w:lang w:val="en-US"/>
                          </w:rPr>
                          <w:t>8</w:t>
                        </w:r>
                      </w:p>
                    </w:tc>
                    <w:tc>
                      <w:tcPr>
                        <w:tcW w:w="492"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snapToGrid w:val="0"/>
                          <w:ind w:hanging="5"/>
                          <w:jc w:val="center"/>
                          <w:rPr>
                            <w:color w:val="000000"/>
                            <w:spacing w:val="-1"/>
                            <w:w w:val="106"/>
                            <w:highlight w:val="yellow"/>
                            <w:lang w:val="en-US"/>
                          </w:rPr>
                        </w:pPr>
                        <w:r w:rsidRPr="00106D6B">
                          <w:rPr>
                            <w:color w:val="000000"/>
                            <w:spacing w:val="-1"/>
                            <w:w w:val="106"/>
                            <w:highlight w:val="yellow"/>
                            <w:lang w:val="en-US"/>
                          </w:rPr>
                          <w:t>4</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snapToGrid w:val="0"/>
                          <w:ind w:hanging="5"/>
                          <w:jc w:val="center"/>
                          <w:rPr>
                            <w:color w:val="000000"/>
                            <w:spacing w:val="-1"/>
                            <w:w w:val="106"/>
                            <w:highlight w:val="yellow"/>
                          </w:rPr>
                        </w:pPr>
                        <w:r w:rsidRPr="00106D6B">
                          <w:rPr>
                            <w:color w:val="000000"/>
                            <w:spacing w:val="-1"/>
                            <w:w w:val="106"/>
                            <w:highlight w:val="yellow"/>
                          </w:rPr>
                          <w:t>2</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53B3E" w:rsidRDefault="00153B3E">
                        <w:pPr>
                          <w:tabs>
                            <w:tab w:val="left" w:pos="-4536"/>
                          </w:tabs>
                          <w:snapToGrid w:val="0"/>
                          <w:ind w:right="49"/>
                          <w:jc w:val="center"/>
                          <w:rPr>
                            <w:color w:val="000000"/>
                            <w:spacing w:val="-1"/>
                            <w:w w:val="106"/>
                            <w:lang w:val="en-US"/>
                          </w:rPr>
                        </w:pPr>
                        <w:r>
                          <w:rPr>
                            <w:color w:val="000000"/>
                            <w:spacing w:val="-1"/>
                            <w:w w:val="106"/>
                            <w:lang w:val="en-US"/>
                          </w:rPr>
                          <w:t>4</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snapToGrid w:val="0"/>
                          <w:jc w:val="center"/>
                          <w:rPr>
                            <w:color w:val="000000"/>
                            <w:spacing w:val="-1"/>
                            <w:w w:val="106"/>
                          </w:rPr>
                        </w:pP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53B3E" w:rsidRDefault="00153B3E">
                        <w:pPr>
                          <w:tabs>
                            <w:tab w:val="left" w:pos="-4536"/>
                          </w:tabs>
                          <w:snapToGrid w:val="0"/>
                          <w:jc w:val="center"/>
                          <w:rPr>
                            <w:color w:val="000000"/>
                            <w:spacing w:val="-1"/>
                            <w:w w:val="106"/>
                            <w:lang w:val="en-US"/>
                          </w:rPr>
                        </w:pPr>
                        <w:r>
                          <w:rPr>
                            <w:color w:val="000000"/>
                            <w:spacing w:val="-1"/>
                            <w:w w:val="106"/>
                            <w:lang w:val="en-US"/>
                          </w:rPr>
                          <w:t>8</w:t>
                        </w:r>
                      </w:p>
                    </w:tc>
                    <w:tc>
                      <w:tcPr>
                        <w:tcW w:w="87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Pr="00153B3E" w:rsidRDefault="00153B3E">
                        <w:pPr>
                          <w:tabs>
                            <w:tab w:val="left" w:pos="-4536"/>
                          </w:tabs>
                          <w:snapToGrid w:val="0"/>
                          <w:ind w:right="49"/>
                          <w:jc w:val="center"/>
                          <w:rPr>
                            <w:color w:val="000000"/>
                            <w:spacing w:val="-1"/>
                            <w:w w:val="106"/>
                            <w:lang w:val="en-US"/>
                          </w:rPr>
                        </w:pPr>
                        <w:r>
                          <w:rPr>
                            <w:color w:val="000000"/>
                            <w:spacing w:val="-1"/>
                            <w:w w:val="106"/>
                            <w:lang w:val="en-US"/>
                          </w:rPr>
                          <w:t>2</w:t>
                        </w:r>
                      </w:p>
                    </w:tc>
                  </w:tr>
                  <w:tr w:rsidR="00936E40" w:rsidTr="00153B3E">
                    <w:trPr>
                      <w:trHeight w:val="548"/>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color w:val="000000"/>
                            <w:spacing w:val="-1"/>
                            <w:w w:val="106"/>
                          </w:rPr>
                        </w:pPr>
                      </w:p>
                    </w:tc>
                    <w:tc>
                      <w:tcPr>
                        <w:tcW w:w="3684"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snapToGrid w:val="0"/>
                          <w:ind w:hanging="5"/>
                          <w:jc w:val="right"/>
                          <w:rPr>
                            <w:b/>
                            <w:i/>
                            <w:color w:val="000000"/>
                            <w:spacing w:val="-1"/>
                            <w:w w:val="106"/>
                            <w:highlight w:val="yellow"/>
                          </w:rPr>
                        </w:pPr>
                        <w:r w:rsidRPr="00106D6B">
                          <w:rPr>
                            <w:b/>
                            <w:i/>
                            <w:color w:val="000000"/>
                            <w:spacing w:val="-1"/>
                            <w:w w:val="106"/>
                            <w:highlight w:val="yellow"/>
                          </w:rPr>
                          <w:t>Разом</w:t>
                        </w: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tabs>
                            <w:tab w:val="left" w:pos="-4536"/>
                          </w:tabs>
                          <w:snapToGrid w:val="0"/>
                          <w:ind w:right="49"/>
                          <w:jc w:val="center"/>
                          <w:rPr>
                            <w:b/>
                            <w:i/>
                            <w:color w:val="000000"/>
                            <w:spacing w:val="-1"/>
                            <w:w w:val="106"/>
                            <w:highlight w:val="yellow"/>
                          </w:rPr>
                        </w:pPr>
                        <w:r w:rsidRPr="00106D6B">
                          <w:rPr>
                            <w:b/>
                            <w:i/>
                            <w:color w:val="000000"/>
                            <w:spacing w:val="-1"/>
                            <w:w w:val="106"/>
                            <w:highlight w:val="yellow"/>
                            <w:lang w:val="en-US"/>
                          </w:rPr>
                          <w:t>2</w:t>
                        </w:r>
                        <w:r w:rsidR="00936E40" w:rsidRPr="00106D6B">
                          <w:rPr>
                            <w:b/>
                            <w:i/>
                            <w:color w:val="000000"/>
                            <w:spacing w:val="-1"/>
                            <w:w w:val="106"/>
                            <w:highlight w:val="yellow"/>
                          </w:rPr>
                          <w:t>8</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rsidP="00153B3E">
                        <w:pPr>
                          <w:tabs>
                            <w:tab w:val="left" w:pos="-4536"/>
                          </w:tabs>
                          <w:snapToGrid w:val="0"/>
                          <w:ind w:right="49"/>
                          <w:jc w:val="center"/>
                          <w:rPr>
                            <w:b/>
                            <w:i/>
                            <w:color w:val="000000"/>
                            <w:spacing w:val="-1"/>
                            <w:w w:val="106"/>
                            <w:highlight w:val="yellow"/>
                            <w:lang w:val="en-US"/>
                          </w:rPr>
                        </w:pPr>
                        <w:r w:rsidRPr="00106D6B">
                          <w:rPr>
                            <w:b/>
                            <w:i/>
                            <w:color w:val="000000"/>
                            <w:spacing w:val="-1"/>
                            <w:w w:val="106"/>
                            <w:highlight w:val="yellow"/>
                          </w:rPr>
                          <w:t>1</w:t>
                        </w:r>
                        <w:r w:rsidR="00153B3E" w:rsidRPr="00106D6B">
                          <w:rPr>
                            <w:b/>
                            <w:i/>
                            <w:color w:val="000000"/>
                            <w:spacing w:val="-1"/>
                            <w:w w:val="106"/>
                            <w:highlight w:val="yellow"/>
                            <w:lang w:val="en-US"/>
                          </w:rPr>
                          <w:t>4</w:t>
                        </w:r>
                      </w:p>
                    </w:tc>
                    <w:tc>
                      <w:tcPr>
                        <w:tcW w:w="492"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153B3E">
                        <w:pPr>
                          <w:tabs>
                            <w:tab w:val="left" w:pos="-4536"/>
                          </w:tabs>
                          <w:snapToGrid w:val="0"/>
                          <w:ind w:right="49"/>
                          <w:jc w:val="center"/>
                          <w:rPr>
                            <w:b/>
                            <w:i/>
                            <w:color w:val="000000"/>
                            <w:spacing w:val="-1"/>
                            <w:w w:val="106"/>
                            <w:highlight w:val="yellow"/>
                            <w:lang w:val="en-US"/>
                          </w:rPr>
                        </w:pPr>
                        <w:r w:rsidRPr="00106D6B">
                          <w:rPr>
                            <w:b/>
                            <w:i/>
                            <w:color w:val="000000"/>
                            <w:spacing w:val="-1"/>
                            <w:w w:val="106"/>
                            <w:highlight w:val="yellow"/>
                            <w:lang w:val="en-US"/>
                          </w:rPr>
                          <w:t>6</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b/>
                            <w:i/>
                            <w:color w:val="000000"/>
                            <w:spacing w:val="-1"/>
                            <w:w w:val="106"/>
                            <w:highlight w:val="yellow"/>
                          </w:rPr>
                        </w:pPr>
                        <w:r w:rsidRPr="00106D6B">
                          <w:rPr>
                            <w:b/>
                            <w:i/>
                            <w:color w:val="000000"/>
                            <w:spacing w:val="-1"/>
                            <w:w w:val="106"/>
                            <w:highlight w:val="yellow"/>
                          </w:rPr>
                          <w:t>2</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53B3E" w:rsidRDefault="00153B3E">
                        <w:pPr>
                          <w:tabs>
                            <w:tab w:val="left" w:pos="-4536"/>
                          </w:tabs>
                          <w:snapToGrid w:val="0"/>
                          <w:ind w:right="49"/>
                          <w:jc w:val="center"/>
                          <w:rPr>
                            <w:b/>
                            <w:i/>
                            <w:color w:val="000000"/>
                            <w:spacing w:val="-1"/>
                            <w:w w:val="106"/>
                            <w:lang w:val="en-US"/>
                          </w:rPr>
                        </w:pPr>
                        <w:r>
                          <w:rPr>
                            <w:b/>
                            <w:i/>
                            <w:color w:val="000000"/>
                            <w:spacing w:val="-1"/>
                            <w:w w:val="106"/>
                            <w:lang w:val="en-US"/>
                          </w:rPr>
                          <w:t>6</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i/>
                            <w:color w:val="000000"/>
                            <w:spacing w:val="-1"/>
                            <w:w w:val="106"/>
                          </w:rPr>
                        </w:pP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53B3E" w:rsidRDefault="00936E40" w:rsidP="00153B3E">
                        <w:pPr>
                          <w:tabs>
                            <w:tab w:val="left" w:pos="-4536"/>
                          </w:tabs>
                          <w:snapToGrid w:val="0"/>
                          <w:jc w:val="center"/>
                          <w:rPr>
                            <w:b/>
                            <w:i/>
                            <w:color w:val="000000"/>
                            <w:spacing w:val="-1"/>
                            <w:w w:val="106"/>
                            <w:lang w:val="en-US"/>
                          </w:rPr>
                        </w:pPr>
                        <w:r>
                          <w:rPr>
                            <w:b/>
                            <w:i/>
                            <w:color w:val="000000"/>
                            <w:spacing w:val="-1"/>
                            <w:w w:val="106"/>
                          </w:rPr>
                          <w:t>1</w:t>
                        </w:r>
                        <w:r w:rsidR="00153B3E">
                          <w:rPr>
                            <w:b/>
                            <w:i/>
                            <w:color w:val="000000"/>
                            <w:spacing w:val="-1"/>
                            <w:w w:val="106"/>
                            <w:lang w:val="en-US"/>
                          </w:rPr>
                          <w:t>6</w:t>
                        </w:r>
                      </w:p>
                    </w:tc>
                    <w:tc>
                      <w:tcPr>
                        <w:tcW w:w="87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i/>
                            <w:color w:val="000000"/>
                            <w:spacing w:val="-1"/>
                            <w:w w:val="106"/>
                          </w:rPr>
                        </w:pPr>
                        <w:r>
                          <w:rPr>
                            <w:b/>
                            <w:i/>
                            <w:color w:val="000000"/>
                            <w:spacing w:val="-1"/>
                            <w:w w:val="106"/>
                          </w:rPr>
                          <w:t>2</w:t>
                        </w:r>
                      </w:p>
                    </w:tc>
                  </w:tr>
                  <w:tr w:rsidR="00936E40" w:rsidTr="00153B3E">
                    <w:trPr>
                      <w:trHeight w:val="388"/>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b/>
                            <w:i/>
                            <w:color w:val="000000"/>
                            <w:spacing w:val="-1"/>
                            <w:w w:val="106"/>
                          </w:rPr>
                        </w:pPr>
                      </w:p>
                    </w:tc>
                    <w:tc>
                      <w:tcPr>
                        <w:tcW w:w="8470" w:type="dxa"/>
                        <w:gridSpan w:val="10"/>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936E40" w:rsidRPr="00106D6B" w:rsidRDefault="00936E40">
                        <w:pPr>
                          <w:tabs>
                            <w:tab w:val="left" w:pos="-4536"/>
                          </w:tabs>
                          <w:snapToGrid w:val="0"/>
                          <w:ind w:right="49"/>
                          <w:jc w:val="center"/>
                          <w:rPr>
                            <w:b/>
                            <w:color w:val="000000"/>
                            <w:spacing w:val="1"/>
                            <w:highlight w:val="yellow"/>
                          </w:rPr>
                        </w:pPr>
                        <w:r w:rsidRPr="00106D6B">
                          <w:rPr>
                            <w:b/>
                            <w:color w:val="000000"/>
                            <w:spacing w:val="1"/>
                            <w:highlight w:val="yellow"/>
                          </w:rPr>
                          <w:t>Змістовий модуль ІІІ</w:t>
                        </w:r>
                      </w:p>
                      <w:p w:rsidR="00936E40" w:rsidRPr="00106D6B" w:rsidRDefault="00936E40">
                        <w:pPr>
                          <w:tabs>
                            <w:tab w:val="left" w:pos="-4536"/>
                          </w:tabs>
                          <w:snapToGrid w:val="0"/>
                          <w:ind w:right="49"/>
                          <w:jc w:val="center"/>
                          <w:rPr>
                            <w:b/>
                            <w:color w:val="000000"/>
                            <w:spacing w:val="1"/>
                            <w:highlight w:val="yellow"/>
                          </w:rPr>
                        </w:pPr>
                        <w:r w:rsidRPr="00106D6B">
                          <w:rPr>
                            <w:b/>
                            <w:color w:val="000000"/>
                            <w:spacing w:val="1"/>
                            <w:highlight w:val="yellow"/>
                          </w:rPr>
                          <w:t>Середньовічна археологія</w:t>
                        </w:r>
                      </w:p>
                    </w:tc>
                  </w:tr>
                  <w:tr w:rsidR="00936E40" w:rsidTr="00153B3E">
                    <w:trPr>
                      <w:trHeight w:val="512"/>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CD581E" w:rsidRDefault="00CD581E">
                        <w:pPr>
                          <w:tabs>
                            <w:tab w:val="left" w:pos="-4536"/>
                          </w:tabs>
                          <w:snapToGrid w:val="0"/>
                          <w:ind w:right="49"/>
                          <w:jc w:val="center"/>
                          <w:rPr>
                            <w:color w:val="000000"/>
                            <w:spacing w:val="-1"/>
                            <w:w w:val="106"/>
                            <w:lang w:val="ru-RU"/>
                          </w:rPr>
                        </w:pPr>
                        <w:r>
                          <w:rPr>
                            <w:color w:val="000000"/>
                            <w:spacing w:val="-1"/>
                            <w:w w:val="106"/>
                            <w:lang w:val="ru-RU"/>
                          </w:rPr>
                          <w:t>5</w:t>
                        </w:r>
                      </w:p>
                    </w:tc>
                    <w:tc>
                      <w:tcPr>
                        <w:tcW w:w="3684" w:type="dxa"/>
                        <w:tcBorders>
                          <w:top w:val="single" w:sz="4" w:space="0" w:color="000001"/>
                          <w:left w:val="single" w:sz="4" w:space="0" w:color="000001"/>
                          <w:bottom w:val="single" w:sz="4" w:space="0" w:color="000001"/>
                        </w:tcBorders>
                        <w:shd w:val="clear" w:color="auto" w:fill="FFFFFF"/>
                        <w:tcMar>
                          <w:left w:w="93" w:type="dxa"/>
                        </w:tcMar>
                      </w:tcPr>
                      <w:p w:rsidR="00936E40" w:rsidRPr="00106D6B" w:rsidRDefault="00936E40" w:rsidP="00CD581E">
                        <w:pPr>
                          <w:snapToGrid w:val="0"/>
                          <w:ind w:hanging="5"/>
                          <w:rPr>
                            <w:b/>
                            <w:color w:val="000000"/>
                            <w:spacing w:val="-1"/>
                            <w:w w:val="106"/>
                            <w:highlight w:val="yellow"/>
                          </w:rPr>
                        </w:pPr>
                        <w:r w:rsidRPr="00106D6B">
                          <w:rPr>
                            <w:b/>
                            <w:color w:val="000000"/>
                            <w:spacing w:val="-1"/>
                            <w:w w:val="106"/>
                            <w:highlight w:val="yellow"/>
                          </w:rPr>
                          <w:t xml:space="preserve">Тема </w:t>
                        </w:r>
                        <w:r w:rsidR="00153B3E" w:rsidRPr="00106D6B">
                          <w:rPr>
                            <w:b/>
                            <w:color w:val="000000"/>
                            <w:spacing w:val="-1"/>
                            <w:w w:val="106"/>
                            <w:highlight w:val="yellow"/>
                            <w:lang w:val="ru-RU"/>
                          </w:rPr>
                          <w:t>5</w:t>
                        </w:r>
                        <w:r w:rsidRPr="00106D6B">
                          <w:rPr>
                            <w:b/>
                            <w:color w:val="000000"/>
                            <w:spacing w:val="-1"/>
                            <w:w w:val="106"/>
                            <w:highlight w:val="yellow"/>
                          </w:rPr>
                          <w:t xml:space="preserve"> </w:t>
                        </w:r>
                        <w:r w:rsidR="00153B3E" w:rsidRPr="00106D6B">
                          <w:rPr>
                            <w:b/>
                            <w:bCs/>
                            <w:color w:val="auto"/>
                            <w:highlight w:val="yellow"/>
                          </w:rPr>
                          <w:t>Камеральні дослідження: від роботи зі знахідками до написання звіту</w:t>
                        </w: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jc w:val="center"/>
                          <w:rPr>
                            <w:color w:val="000000"/>
                            <w:spacing w:val="-1"/>
                            <w:w w:val="106"/>
                            <w:highlight w:val="yellow"/>
                          </w:rPr>
                        </w:pPr>
                        <w:r w:rsidRPr="00106D6B">
                          <w:rPr>
                            <w:color w:val="000000"/>
                            <w:spacing w:val="-1"/>
                            <w:w w:val="106"/>
                            <w:highlight w:val="yellow"/>
                          </w:rPr>
                          <w:t>16</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jc w:val="center"/>
                          <w:rPr>
                            <w:color w:val="000000"/>
                            <w:spacing w:val="-1"/>
                            <w:w w:val="106"/>
                            <w:highlight w:val="yellow"/>
                          </w:rPr>
                        </w:pPr>
                        <w:r w:rsidRPr="00106D6B">
                          <w:rPr>
                            <w:color w:val="000000"/>
                            <w:spacing w:val="-1"/>
                            <w:w w:val="106"/>
                            <w:highlight w:val="yellow"/>
                          </w:rPr>
                          <w:t>8</w:t>
                        </w:r>
                      </w:p>
                    </w:tc>
                    <w:tc>
                      <w:tcPr>
                        <w:tcW w:w="492"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color w:val="000000"/>
                            <w:spacing w:val="-1"/>
                            <w:w w:val="106"/>
                            <w:highlight w:val="yellow"/>
                          </w:rPr>
                        </w:pPr>
                        <w:r w:rsidRPr="00106D6B">
                          <w:rPr>
                            <w:color w:val="000000"/>
                            <w:spacing w:val="-1"/>
                            <w:w w:val="106"/>
                            <w:highlight w:val="yellow"/>
                          </w:rPr>
                          <w:t>2</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color w:val="000000"/>
                            <w:spacing w:val="-1"/>
                            <w:w w:val="106"/>
                            <w:highlight w:val="yellow"/>
                          </w:rPr>
                        </w:pPr>
                        <w:r w:rsidRPr="00106D6B">
                          <w:rPr>
                            <w:color w:val="000000"/>
                            <w:spacing w:val="-1"/>
                            <w:w w:val="106"/>
                            <w:highlight w:val="yellow"/>
                          </w:rPr>
                          <w:t>2</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r>
                          <w:rPr>
                            <w:color w:val="000000"/>
                            <w:spacing w:val="-1"/>
                            <w:w w:val="106"/>
                          </w:rPr>
                          <w:t>4</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snapToGrid w:val="0"/>
                          <w:jc w:val="center"/>
                          <w:rPr>
                            <w:color w:val="000000"/>
                            <w:spacing w:val="-1"/>
                            <w:w w:val="106"/>
                          </w:rPr>
                        </w:pP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r>
                          <w:rPr>
                            <w:color w:val="000000"/>
                            <w:spacing w:val="-1"/>
                            <w:w w:val="106"/>
                          </w:rPr>
                          <w:t>8</w:t>
                        </w:r>
                      </w:p>
                    </w:tc>
                    <w:tc>
                      <w:tcPr>
                        <w:tcW w:w="87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p>
                    </w:tc>
                  </w:tr>
                  <w:tr w:rsidR="00936E40" w:rsidTr="00153B3E">
                    <w:trPr>
                      <w:trHeight w:val="1059"/>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CD581E">
                        <w:pPr>
                          <w:tabs>
                            <w:tab w:val="left" w:pos="-4536"/>
                          </w:tabs>
                          <w:snapToGrid w:val="0"/>
                          <w:ind w:right="49"/>
                          <w:jc w:val="center"/>
                          <w:rPr>
                            <w:color w:val="000000"/>
                            <w:spacing w:val="-1"/>
                            <w:w w:val="106"/>
                          </w:rPr>
                        </w:pPr>
                        <w:r>
                          <w:rPr>
                            <w:color w:val="000000"/>
                            <w:spacing w:val="-1"/>
                            <w:w w:val="106"/>
                            <w:lang w:val="ru-RU"/>
                          </w:rPr>
                          <w:t>6</w:t>
                        </w:r>
                        <w:r w:rsidR="00936E40">
                          <w:rPr>
                            <w:color w:val="000000"/>
                            <w:spacing w:val="-1"/>
                            <w:w w:val="106"/>
                          </w:rPr>
                          <w:t>.</w:t>
                        </w:r>
                      </w:p>
                    </w:tc>
                    <w:tc>
                      <w:tcPr>
                        <w:tcW w:w="3684" w:type="dxa"/>
                        <w:tcBorders>
                          <w:top w:val="single" w:sz="4" w:space="0" w:color="000001"/>
                          <w:left w:val="single" w:sz="4" w:space="0" w:color="000001"/>
                          <w:bottom w:val="single" w:sz="4" w:space="0" w:color="000001"/>
                        </w:tcBorders>
                        <w:shd w:val="clear" w:color="auto" w:fill="FFFFFF"/>
                        <w:tcMar>
                          <w:left w:w="93" w:type="dxa"/>
                        </w:tcMar>
                      </w:tcPr>
                      <w:p w:rsidR="00153B3E" w:rsidRPr="00106D6B" w:rsidRDefault="00153B3E" w:rsidP="00CD581E">
                        <w:pPr>
                          <w:rPr>
                            <w:rFonts w:ascii="Times New Roman" w:hAnsi="Times New Roman" w:cs="Times New Roman"/>
                            <w:b/>
                            <w:color w:val="auto"/>
                            <w:spacing w:val="1"/>
                            <w:highlight w:val="yellow"/>
                          </w:rPr>
                        </w:pPr>
                        <w:r w:rsidRPr="00106D6B">
                          <w:rPr>
                            <w:rFonts w:ascii="Times New Roman" w:hAnsi="Times New Roman" w:cs="Times New Roman"/>
                            <w:b/>
                            <w:color w:val="auto"/>
                            <w:spacing w:val="1"/>
                            <w:highlight w:val="yellow"/>
                          </w:rPr>
                          <w:t>Тема 6. Написання звіту та публікація результатів польових досліджень.</w:t>
                        </w:r>
                      </w:p>
                      <w:p w:rsidR="00936E40" w:rsidRPr="00106D6B" w:rsidRDefault="00936E40">
                        <w:pPr>
                          <w:snapToGrid w:val="0"/>
                          <w:ind w:hanging="5"/>
                          <w:jc w:val="both"/>
                          <w:rPr>
                            <w:color w:val="000000"/>
                            <w:spacing w:val="-1"/>
                            <w:w w:val="106"/>
                            <w:highlight w:val="yellow"/>
                          </w:rPr>
                        </w:pP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jc w:val="center"/>
                          <w:rPr>
                            <w:color w:val="000000"/>
                            <w:spacing w:val="-1"/>
                            <w:w w:val="106"/>
                            <w:highlight w:val="yellow"/>
                          </w:rPr>
                        </w:pPr>
                        <w:r w:rsidRPr="00106D6B">
                          <w:rPr>
                            <w:color w:val="000000"/>
                            <w:spacing w:val="-1"/>
                            <w:w w:val="106"/>
                            <w:highlight w:val="yellow"/>
                          </w:rPr>
                          <w:t>12</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jc w:val="center"/>
                          <w:rPr>
                            <w:color w:val="000000"/>
                            <w:spacing w:val="-1"/>
                            <w:w w:val="106"/>
                            <w:highlight w:val="yellow"/>
                          </w:rPr>
                        </w:pPr>
                        <w:r w:rsidRPr="00106D6B">
                          <w:rPr>
                            <w:color w:val="000000"/>
                            <w:spacing w:val="-1"/>
                            <w:w w:val="106"/>
                            <w:highlight w:val="yellow"/>
                          </w:rPr>
                          <w:t>4</w:t>
                        </w:r>
                      </w:p>
                    </w:tc>
                    <w:tc>
                      <w:tcPr>
                        <w:tcW w:w="492"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color w:val="000000"/>
                            <w:spacing w:val="-1"/>
                            <w:w w:val="106"/>
                            <w:highlight w:val="yellow"/>
                          </w:rPr>
                        </w:pPr>
                        <w:r w:rsidRPr="00106D6B">
                          <w:rPr>
                            <w:color w:val="000000"/>
                            <w:spacing w:val="-1"/>
                            <w:w w:val="106"/>
                            <w:highlight w:val="yellow"/>
                          </w:rPr>
                          <w:t>2</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Pr="00106D6B" w:rsidRDefault="00936E40">
                        <w:pPr>
                          <w:tabs>
                            <w:tab w:val="left" w:pos="-4536"/>
                          </w:tabs>
                          <w:snapToGrid w:val="0"/>
                          <w:ind w:right="49"/>
                          <w:jc w:val="center"/>
                          <w:rPr>
                            <w:color w:val="000000"/>
                            <w:spacing w:val="-1"/>
                            <w:w w:val="106"/>
                            <w:highlight w:val="yellow"/>
                          </w:rPr>
                        </w:pPr>
                        <w:r w:rsidRPr="00106D6B">
                          <w:rPr>
                            <w:color w:val="000000"/>
                            <w:spacing w:val="-1"/>
                            <w:w w:val="106"/>
                            <w:highlight w:val="yellow"/>
                          </w:rPr>
                          <w:t>-</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r>
                          <w:rPr>
                            <w:color w:val="000000"/>
                            <w:spacing w:val="-1"/>
                            <w:w w:val="106"/>
                          </w:rPr>
                          <w:t>2</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snapToGrid w:val="0"/>
                          <w:jc w:val="center"/>
                          <w:rPr>
                            <w:color w:val="000000"/>
                            <w:spacing w:val="-1"/>
                            <w:w w:val="106"/>
                          </w:rPr>
                        </w:pP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r>
                          <w:rPr>
                            <w:color w:val="000000"/>
                            <w:spacing w:val="-1"/>
                            <w:w w:val="106"/>
                          </w:rPr>
                          <w:t>6</w:t>
                        </w:r>
                      </w:p>
                    </w:tc>
                    <w:tc>
                      <w:tcPr>
                        <w:tcW w:w="87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936E40" w:rsidRDefault="00936E40">
                        <w:pPr>
                          <w:tabs>
                            <w:tab w:val="left" w:pos="-4536"/>
                          </w:tabs>
                          <w:snapToGrid w:val="0"/>
                          <w:ind w:right="49"/>
                          <w:jc w:val="center"/>
                          <w:rPr>
                            <w:color w:val="000000"/>
                            <w:spacing w:val="-1"/>
                            <w:w w:val="106"/>
                          </w:rPr>
                        </w:pPr>
                        <w:r>
                          <w:rPr>
                            <w:color w:val="000000"/>
                            <w:spacing w:val="-1"/>
                            <w:w w:val="106"/>
                          </w:rPr>
                          <w:t>2</w:t>
                        </w:r>
                      </w:p>
                    </w:tc>
                  </w:tr>
                  <w:tr w:rsidR="00153B3E" w:rsidTr="00153B3E">
                    <w:trPr>
                      <w:trHeight w:val="1059"/>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CD581E" w:rsidRDefault="00CD581E" w:rsidP="00153B3E">
                        <w:pPr>
                          <w:tabs>
                            <w:tab w:val="left" w:pos="-4536"/>
                          </w:tabs>
                          <w:snapToGrid w:val="0"/>
                          <w:ind w:right="49"/>
                          <w:jc w:val="center"/>
                          <w:rPr>
                            <w:color w:val="000000"/>
                            <w:spacing w:val="-1"/>
                            <w:w w:val="106"/>
                            <w:lang w:val="ru-RU"/>
                          </w:rPr>
                        </w:pPr>
                        <w:r>
                          <w:rPr>
                            <w:color w:val="000000"/>
                            <w:spacing w:val="-1"/>
                            <w:w w:val="106"/>
                            <w:lang w:val="ru-RU"/>
                          </w:rPr>
                          <w:t>7</w:t>
                        </w:r>
                      </w:p>
                    </w:tc>
                    <w:tc>
                      <w:tcPr>
                        <w:tcW w:w="3684" w:type="dxa"/>
                        <w:tcBorders>
                          <w:top w:val="single" w:sz="4" w:space="0" w:color="000001"/>
                          <w:left w:val="single" w:sz="4" w:space="0" w:color="000001"/>
                          <w:bottom w:val="single" w:sz="4" w:space="0" w:color="000001"/>
                        </w:tcBorders>
                        <w:shd w:val="clear" w:color="auto" w:fill="FFFFFF"/>
                        <w:tcMar>
                          <w:left w:w="93" w:type="dxa"/>
                        </w:tcMar>
                      </w:tcPr>
                      <w:p w:rsidR="00153B3E" w:rsidRPr="00106D6B" w:rsidRDefault="00153B3E" w:rsidP="00CD581E">
                        <w:pPr>
                          <w:pStyle w:val="WW-"/>
                          <w:spacing w:line="240" w:lineRule="auto"/>
                          <w:ind w:firstLine="0"/>
                          <w:jc w:val="left"/>
                          <w:rPr>
                            <w:rFonts w:ascii="Times New Roman" w:hAnsi="Times New Roman" w:cs="Times New Roman"/>
                            <w:b/>
                            <w:color w:val="auto"/>
                            <w:spacing w:val="1"/>
                            <w:highlight w:val="yellow"/>
                          </w:rPr>
                        </w:pPr>
                        <w:r w:rsidRPr="00106D6B">
                          <w:rPr>
                            <w:rFonts w:ascii="Times New Roman" w:hAnsi="Times New Roman" w:cs="Times New Roman"/>
                            <w:b/>
                            <w:color w:val="000000"/>
                            <w:spacing w:val="-1"/>
                            <w:w w:val="106"/>
                            <w:highlight w:val="yellow"/>
                            <w:lang w:val="ru-RU"/>
                          </w:rPr>
                          <w:t>Тема 7.</w:t>
                        </w:r>
                        <w:r w:rsidRPr="00106D6B">
                          <w:rPr>
                            <w:rFonts w:ascii="Times New Roman" w:hAnsi="Times New Roman" w:cs="Times New Roman"/>
                            <w:b/>
                            <w:color w:val="auto"/>
                            <w:spacing w:val="1"/>
                            <w:highlight w:val="yellow"/>
                          </w:rPr>
                          <w:t xml:space="preserve"> Інтерпретація результатів археологічних досліджень та їх використання у історичних дослідженнях.</w:t>
                        </w:r>
                      </w:p>
                      <w:p w:rsidR="00153B3E" w:rsidRPr="00106D6B" w:rsidRDefault="00153B3E" w:rsidP="00153B3E">
                        <w:pPr>
                          <w:jc w:val="center"/>
                          <w:rPr>
                            <w:color w:val="000000"/>
                            <w:spacing w:val="-1"/>
                            <w:w w:val="106"/>
                            <w:highlight w:val="yellow"/>
                          </w:rPr>
                        </w:pP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106D6B" w:rsidRDefault="00153B3E" w:rsidP="00153B3E">
                        <w:pPr>
                          <w:tabs>
                            <w:tab w:val="left" w:pos="-4536"/>
                          </w:tabs>
                          <w:snapToGrid w:val="0"/>
                          <w:jc w:val="center"/>
                          <w:rPr>
                            <w:color w:val="000000"/>
                            <w:spacing w:val="-1"/>
                            <w:w w:val="106"/>
                            <w:highlight w:val="yellow"/>
                          </w:rPr>
                        </w:pPr>
                        <w:r w:rsidRPr="00106D6B">
                          <w:rPr>
                            <w:color w:val="000000"/>
                            <w:spacing w:val="-1"/>
                            <w:w w:val="106"/>
                            <w:highlight w:val="yellow"/>
                          </w:rPr>
                          <w:t>10</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106D6B" w:rsidRDefault="00153B3E" w:rsidP="00153B3E">
                        <w:pPr>
                          <w:tabs>
                            <w:tab w:val="left" w:pos="-4536"/>
                          </w:tabs>
                          <w:snapToGrid w:val="0"/>
                          <w:jc w:val="center"/>
                          <w:rPr>
                            <w:color w:val="000000"/>
                            <w:spacing w:val="-1"/>
                            <w:w w:val="106"/>
                            <w:highlight w:val="yellow"/>
                          </w:rPr>
                        </w:pPr>
                        <w:r w:rsidRPr="00106D6B">
                          <w:rPr>
                            <w:color w:val="000000"/>
                            <w:spacing w:val="-1"/>
                            <w:w w:val="106"/>
                            <w:highlight w:val="yellow"/>
                          </w:rPr>
                          <w:t>4</w:t>
                        </w:r>
                      </w:p>
                    </w:tc>
                    <w:tc>
                      <w:tcPr>
                        <w:tcW w:w="492"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106D6B" w:rsidRDefault="00153B3E" w:rsidP="00153B3E">
                        <w:pPr>
                          <w:snapToGrid w:val="0"/>
                          <w:ind w:hanging="5"/>
                          <w:jc w:val="center"/>
                          <w:rPr>
                            <w:color w:val="000000"/>
                            <w:spacing w:val="-1"/>
                            <w:w w:val="106"/>
                            <w:highlight w:val="yellow"/>
                          </w:rPr>
                        </w:pPr>
                        <w:r w:rsidRPr="00106D6B">
                          <w:rPr>
                            <w:color w:val="000000"/>
                            <w:spacing w:val="-1"/>
                            <w:w w:val="106"/>
                            <w:highlight w:val="yellow"/>
                          </w:rPr>
                          <w:t>2</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106D6B" w:rsidRDefault="00153B3E" w:rsidP="00153B3E">
                        <w:pPr>
                          <w:snapToGrid w:val="0"/>
                          <w:jc w:val="center"/>
                          <w:rPr>
                            <w:color w:val="000000"/>
                            <w:spacing w:val="-1"/>
                            <w:w w:val="106"/>
                            <w:highlight w:val="yellow"/>
                          </w:rPr>
                        </w:pPr>
                        <w:r w:rsidRPr="00106D6B">
                          <w:rPr>
                            <w:color w:val="000000"/>
                            <w:spacing w:val="-1"/>
                            <w:w w:val="106"/>
                            <w:highlight w:val="yellow"/>
                          </w:rPr>
                          <w:t>-</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Default="00153B3E" w:rsidP="00153B3E">
                        <w:pPr>
                          <w:tabs>
                            <w:tab w:val="left" w:pos="-4536"/>
                          </w:tabs>
                          <w:snapToGrid w:val="0"/>
                          <w:ind w:right="49"/>
                          <w:jc w:val="center"/>
                          <w:rPr>
                            <w:color w:val="000000"/>
                            <w:spacing w:val="-1"/>
                            <w:w w:val="106"/>
                          </w:rPr>
                        </w:pPr>
                        <w:r>
                          <w:rPr>
                            <w:color w:val="000000"/>
                            <w:spacing w:val="-1"/>
                            <w:w w:val="106"/>
                          </w:rPr>
                          <w:t>2</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Default="00153B3E" w:rsidP="00153B3E">
                        <w:pPr>
                          <w:snapToGrid w:val="0"/>
                          <w:jc w:val="center"/>
                          <w:rPr>
                            <w:color w:val="000000"/>
                            <w:spacing w:val="-1"/>
                            <w:w w:val="106"/>
                          </w:rPr>
                        </w:pP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Default="00153B3E" w:rsidP="00153B3E">
                        <w:pPr>
                          <w:tabs>
                            <w:tab w:val="left" w:pos="-4536"/>
                          </w:tabs>
                          <w:snapToGrid w:val="0"/>
                          <w:jc w:val="center"/>
                          <w:rPr>
                            <w:color w:val="000000"/>
                            <w:spacing w:val="-1"/>
                            <w:w w:val="106"/>
                          </w:rPr>
                        </w:pPr>
                        <w:r>
                          <w:rPr>
                            <w:color w:val="000000"/>
                            <w:spacing w:val="-1"/>
                            <w:w w:val="106"/>
                          </w:rPr>
                          <w:t>4</w:t>
                        </w:r>
                      </w:p>
                    </w:tc>
                    <w:tc>
                      <w:tcPr>
                        <w:tcW w:w="87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153B3E" w:rsidRDefault="00153B3E" w:rsidP="00153B3E">
                        <w:pPr>
                          <w:tabs>
                            <w:tab w:val="left" w:pos="-4536"/>
                          </w:tabs>
                          <w:snapToGrid w:val="0"/>
                          <w:ind w:right="49"/>
                          <w:jc w:val="center"/>
                          <w:rPr>
                            <w:color w:val="000000"/>
                            <w:spacing w:val="-1"/>
                            <w:w w:val="106"/>
                          </w:rPr>
                        </w:pPr>
                        <w:r>
                          <w:rPr>
                            <w:color w:val="000000"/>
                            <w:spacing w:val="-1"/>
                            <w:w w:val="106"/>
                          </w:rPr>
                          <w:t>2</w:t>
                        </w:r>
                      </w:p>
                    </w:tc>
                  </w:tr>
                  <w:tr w:rsidR="00153B3E" w:rsidTr="00153B3E">
                    <w:trPr>
                      <w:trHeight w:val="624"/>
                    </w:trPr>
                    <w:tc>
                      <w:tcPr>
                        <w:tcW w:w="518"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Default="00153B3E" w:rsidP="00153B3E">
                        <w:pPr>
                          <w:tabs>
                            <w:tab w:val="left" w:pos="-4536"/>
                          </w:tabs>
                          <w:snapToGrid w:val="0"/>
                          <w:ind w:right="49"/>
                          <w:jc w:val="center"/>
                          <w:rPr>
                            <w:b/>
                            <w:i/>
                            <w:color w:val="000000"/>
                            <w:spacing w:val="-1"/>
                            <w:w w:val="106"/>
                          </w:rPr>
                        </w:pPr>
                      </w:p>
                    </w:tc>
                    <w:tc>
                      <w:tcPr>
                        <w:tcW w:w="3684"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Default="00153B3E" w:rsidP="00153B3E">
                        <w:pPr>
                          <w:snapToGrid w:val="0"/>
                          <w:ind w:hanging="5"/>
                          <w:jc w:val="right"/>
                          <w:rPr>
                            <w:b/>
                            <w:i/>
                            <w:color w:val="000000"/>
                            <w:spacing w:val="-1"/>
                            <w:w w:val="106"/>
                          </w:rPr>
                        </w:pPr>
                        <w:r>
                          <w:rPr>
                            <w:b/>
                            <w:i/>
                            <w:color w:val="000000"/>
                            <w:spacing w:val="-1"/>
                            <w:w w:val="106"/>
                          </w:rPr>
                          <w:t>Разом</w:t>
                        </w:r>
                      </w:p>
                    </w:tc>
                    <w:tc>
                      <w:tcPr>
                        <w:tcW w:w="677"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Default="00CD581E" w:rsidP="00153B3E">
                        <w:pPr>
                          <w:tabs>
                            <w:tab w:val="left" w:pos="-4536"/>
                          </w:tabs>
                          <w:snapToGrid w:val="0"/>
                          <w:ind w:right="49"/>
                          <w:jc w:val="center"/>
                          <w:rPr>
                            <w:b/>
                            <w:i/>
                            <w:color w:val="000000"/>
                            <w:spacing w:val="-1"/>
                            <w:w w:val="106"/>
                          </w:rPr>
                        </w:pPr>
                        <w:r>
                          <w:rPr>
                            <w:b/>
                            <w:i/>
                            <w:color w:val="000000"/>
                            <w:spacing w:val="-1"/>
                            <w:w w:val="106"/>
                            <w:lang w:val="ru-RU"/>
                          </w:rPr>
                          <w:t>3</w:t>
                        </w:r>
                        <w:r w:rsidR="00153B3E">
                          <w:rPr>
                            <w:b/>
                            <w:i/>
                            <w:color w:val="000000"/>
                            <w:spacing w:val="-1"/>
                            <w:w w:val="106"/>
                          </w:rPr>
                          <w:t>8</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CD581E" w:rsidRDefault="00153B3E" w:rsidP="00CD581E">
                        <w:pPr>
                          <w:tabs>
                            <w:tab w:val="left" w:pos="-4536"/>
                          </w:tabs>
                          <w:snapToGrid w:val="0"/>
                          <w:ind w:right="49"/>
                          <w:jc w:val="center"/>
                          <w:rPr>
                            <w:b/>
                            <w:i/>
                            <w:color w:val="000000"/>
                            <w:spacing w:val="-1"/>
                            <w:w w:val="106"/>
                            <w:lang w:val="ru-RU"/>
                          </w:rPr>
                        </w:pPr>
                        <w:r>
                          <w:rPr>
                            <w:b/>
                            <w:i/>
                            <w:color w:val="000000"/>
                            <w:spacing w:val="-1"/>
                            <w:w w:val="106"/>
                          </w:rPr>
                          <w:t>1</w:t>
                        </w:r>
                        <w:r w:rsidR="00CD581E">
                          <w:rPr>
                            <w:b/>
                            <w:i/>
                            <w:color w:val="000000"/>
                            <w:spacing w:val="-1"/>
                            <w:w w:val="106"/>
                            <w:lang w:val="ru-RU"/>
                          </w:rPr>
                          <w:t>6</w:t>
                        </w:r>
                      </w:p>
                    </w:tc>
                    <w:tc>
                      <w:tcPr>
                        <w:tcW w:w="492"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CD581E" w:rsidRDefault="00CD581E" w:rsidP="00153B3E">
                        <w:pPr>
                          <w:tabs>
                            <w:tab w:val="left" w:pos="-4536"/>
                          </w:tabs>
                          <w:snapToGrid w:val="0"/>
                          <w:ind w:right="49"/>
                          <w:jc w:val="center"/>
                          <w:rPr>
                            <w:b/>
                            <w:i/>
                            <w:color w:val="000000"/>
                            <w:spacing w:val="-1"/>
                            <w:w w:val="106"/>
                            <w:lang w:val="ru-RU"/>
                          </w:rPr>
                        </w:pPr>
                        <w:r>
                          <w:rPr>
                            <w:b/>
                            <w:i/>
                            <w:color w:val="000000"/>
                            <w:spacing w:val="-1"/>
                            <w:w w:val="106"/>
                            <w:lang w:val="ru-RU"/>
                          </w:rPr>
                          <w:t>6</w:t>
                        </w:r>
                      </w:p>
                    </w:tc>
                    <w:tc>
                      <w:tcPr>
                        <w:tcW w:w="615"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Default="00153B3E" w:rsidP="00153B3E">
                        <w:pPr>
                          <w:tabs>
                            <w:tab w:val="left" w:pos="-4536"/>
                          </w:tabs>
                          <w:snapToGrid w:val="0"/>
                          <w:ind w:right="49"/>
                          <w:jc w:val="center"/>
                          <w:rPr>
                            <w:b/>
                            <w:i/>
                            <w:color w:val="000000"/>
                            <w:spacing w:val="-1"/>
                            <w:w w:val="106"/>
                          </w:rPr>
                        </w:pPr>
                        <w:r>
                          <w:rPr>
                            <w:b/>
                            <w:i/>
                            <w:color w:val="000000"/>
                            <w:spacing w:val="-1"/>
                            <w:w w:val="106"/>
                          </w:rPr>
                          <w:t>2</w:t>
                        </w:r>
                      </w:p>
                    </w:tc>
                    <w:tc>
                      <w:tcPr>
                        <w:tcW w:w="617"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CD581E" w:rsidRDefault="00CD581E" w:rsidP="00153B3E">
                        <w:pPr>
                          <w:tabs>
                            <w:tab w:val="left" w:pos="-4536"/>
                          </w:tabs>
                          <w:snapToGrid w:val="0"/>
                          <w:ind w:right="49"/>
                          <w:jc w:val="center"/>
                          <w:rPr>
                            <w:b/>
                            <w:i/>
                            <w:color w:val="000000"/>
                            <w:spacing w:val="-1"/>
                            <w:w w:val="106"/>
                            <w:lang w:val="ru-RU"/>
                          </w:rPr>
                        </w:pPr>
                        <w:r>
                          <w:rPr>
                            <w:b/>
                            <w:i/>
                            <w:color w:val="000000"/>
                            <w:spacing w:val="-1"/>
                            <w:w w:val="106"/>
                            <w:lang w:val="ru-RU"/>
                          </w:rPr>
                          <w:t>8</w:t>
                        </w: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Default="00153B3E" w:rsidP="00153B3E">
                        <w:pPr>
                          <w:tabs>
                            <w:tab w:val="left" w:pos="-4536"/>
                          </w:tabs>
                          <w:snapToGrid w:val="0"/>
                          <w:ind w:right="49"/>
                          <w:jc w:val="center"/>
                          <w:rPr>
                            <w:b/>
                            <w:i/>
                            <w:color w:val="000000"/>
                            <w:spacing w:val="-1"/>
                            <w:w w:val="106"/>
                          </w:rPr>
                        </w:pPr>
                      </w:p>
                    </w:tc>
                    <w:tc>
                      <w:tcPr>
                        <w:tcW w:w="503" w:type="dxa"/>
                        <w:tcBorders>
                          <w:top w:val="single" w:sz="4" w:space="0" w:color="000001"/>
                          <w:left w:val="single" w:sz="4" w:space="0" w:color="000001"/>
                          <w:bottom w:val="single" w:sz="4" w:space="0" w:color="000001"/>
                        </w:tcBorders>
                        <w:shd w:val="clear" w:color="auto" w:fill="FFFFFF"/>
                        <w:tcMar>
                          <w:left w:w="93" w:type="dxa"/>
                        </w:tcMar>
                        <w:vAlign w:val="center"/>
                      </w:tcPr>
                      <w:p w:rsidR="00153B3E" w:rsidRPr="00CD581E" w:rsidRDefault="00CD581E" w:rsidP="00153B3E">
                        <w:pPr>
                          <w:tabs>
                            <w:tab w:val="left" w:pos="-4536"/>
                          </w:tabs>
                          <w:snapToGrid w:val="0"/>
                          <w:ind w:right="49"/>
                          <w:jc w:val="center"/>
                          <w:rPr>
                            <w:b/>
                            <w:i/>
                            <w:color w:val="000000"/>
                            <w:spacing w:val="-1"/>
                            <w:w w:val="106"/>
                            <w:lang w:val="ru-RU"/>
                          </w:rPr>
                        </w:pPr>
                        <w:r>
                          <w:rPr>
                            <w:b/>
                            <w:i/>
                            <w:color w:val="000000"/>
                            <w:spacing w:val="-1"/>
                            <w:w w:val="106"/>
                            <w:lang w:val="ru-RU"/>
                          </w:rPr>
                          <w:t>18</w:t>
                        </w:r>
                      </w:p>
                    </w:tc>
                    <w:tc>
                      <w:tcPr>
                        <w:tcW w:w="87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153B3E" w:rsidRPr="00CD581E" w:rsidRDefault="00CD581E" w:rsidP="00153B3E">
                        <w:pPr>
                          <w:tabs>
                            <w:tab w:val="left" w:pos="-4536"/>
                          </w:tabs>
                          <w:snapToGrid w:val="0"/>
                          <w:ind w:right="49"/>
                          <w:jc w:val="center"/>
                          <w:rPr>
                            <w:b/>
                            <w:i/>
                            <w:color w:val="000000"/>
                            <w:spacing w:val="-1"/>
                            <w:w w:val="106"/>
                            <w:lang w:val="ru-RU"/>
                          </w:rPr>
                        </w:pPr>
                        <w:r>
                          <w:rPr>
                            <w:b/>
                            <w:i/>
                            <w:color w:val="000000"/>
                            <w:spacing w:val="-1"/>
                            <w:w w:val="106"/>
                            <w:lang w:val="ru-RU"/>
                          </w:rPr>
                          <w:t>4</w:t>
                        </w:r>
                      </w:p>
                    </w:tc>
                  </w:tr>
                </w:tbl>
                <w:p w:rsidR="00936E40" w:rsidRDefault="00936E40">
                  <w:pPr>
                    <w:pStyle w:val="ac"/>
                    <w:rPr>
                      <w:color w:val="000000"/>
                    </w:rPr>
                  </w:pPr>
                </w:p>
              </w:txbxContent>
            </v:textbox>
            <w10:wrap anchorx="margin" anchory="page"/>
          </v:rect>
        </w:pict>
      </w:r>
    </w:p>
    <w:p w:rsidR="008F24DA" w:rsidRPr="00202B6E" w:rsidRDefault="00B831A5">
      <w:pPr>
        <w:ind w:firstLine="709"/>
        <w:jc w:val="center"/>
        <w:rPr>
          <w:b/>
          <w:color w:val="auto"/>
          <w:sz w:val="26"/>
          <w:szCs w:val="26"/>
        </w:rPr>
      </w:pPr>
      <w:r w:rsidRPr="00202B6E">
        <w:rPr>
          <w:color w:val="auto"/>
        </w:rPr>
        <w:br w:type="page"/>
      </w:r>
    </w:p>
    <w:p w:rsidR="008F24DA" w:rsidRPr="00202B6E" w:rsidRDefault="008F24DA">
      <w:pPr>
        <w:ind w:firstLine="709"/>
        <w:jc w:val="center"/>
        <w:rPr>
          <w:b/>
          <w:color w:val="auto"/>
          <w:sz w:val="26"/>
          <w:szCs w:val="26"/>
        </w:rPr>
      </w:pPr>
    </w:p>
    <w:tbl>
      <w:tblPr>
        <w:tblW w:w="10297" w:type="dxa"/>
        <w:tblInd w:w="-1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000"/>
      </w:tblPr>
      <w:tblGrid>
        <w:gridCol w:w="608"/>
        <w:gridCol w:w="35"/>
        <w:gridCol w:w="4340"/>
        <w:gridCol w:w="690"/>
        <w:gridCol w:w="112"/>
        <w:gridCol w:w="521"/>
        <w:gridCol w:w="61"/>
        <w:gridCol w:w="574"/>
        <w:gridCol w:w="154"/>
        <w:gridCol w:w="485"/>
        <w:gridCol w:w="281"/>
        <w:gridCol w:w="359"/>
        <w:gridCol w:w="183"/>
        <w:gridCol w:w="450"/>
        <w:gridCol w:w="132"/>
        <w:gridCol w:w="509"/>
        <w:gridCol w:w="68"/>
        <w:gridCol w:w="735"/>
      </w:tblGrid>
      <w:tr w:rsidR="008F24DA" w:rsidRPr="00202B6E">
        <w:trPr>
          <w:trHeight w:val="512"/>
        </w:trPr>
        <w:tc>
          <w:tcPr>
            <w:tcW w:w="607"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3" w:type="dxa"/>
            </w:tcMar>
            <w:vAlign w:val="cente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w:t>
            </w:r>
          </w:p>
        </w:tc>
        <w:tc>
          <w:tcPr>
            <w:tcW w:w="4375"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snapToGrid w:val="0"/>
              <w:ind w:right="49"/>
              <w:jc w:val="center"/>
              <w:rPr>
                <w:b/>
                <w:color w:val="auto"/>
                <w:spacing w:val="-1"/>
                <w:w w:val="106"/>
              </w:rPr>
            </w:pPr>
            <w:r w:rsidRPr="00202B6E">
              <w:rPr>
                <w:b/>
                <w:color w:val="auto"/>
                <w:spacing w:val="-1"/>
                <w:w w:val="106"/>
              </w:rPr>
              <w:t xml:space="preserve">Назви </w:t>
            </w:r>
          </w:p>
          <w:p w:rsidR="008F24DA" w:rsidRPr="00202B6E" w:rsidRDefault="00B831A5">
            <w:pPr>
              <w:ind w:right="49"/>
              <w:jc w:val="center"/>
              <w:rPr>
                <w:b/>
                <w:color w:val="auto"/>
                <w:spacing w:val="-1"/>
                <w:w w:val="106"/>
              </w:rPr>
            </w:pPr>
            <w:bookmarkStart w:id="0" w:name="__UnoMark__1263_121893550"/>
            <w:bookmarkEnd w:id="0"/>
            <w:r w:rsidRPr="00202B6E">
              <w:rPr>
                <w:b/>
                <w:color w:val="auto"/>
                <w:spacing w:val="-1"/>
                <w:w w:val="106"/>
              </w:rPr>
              <w:t>теоретичних розділів</w:t>
            </w:r>
          </w:p>
        </w:tc>
        <w:tc>
          <w:tcPr>
            <w:tcW w:w="5314" w:type="dxa"/>
            <w:gridSpan w:val="15"/>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Кількість годин</w:t>
            </w:r>
          </w:p>
        </w:tc>
      </w:tr>
      <w:tr w:rsidR="008F24DA" w:rsidRPr="00202B6E">
        <w:trPr>
          <w:trHeight w:val="281"/>
        </w:trPr>
        <w:tc>
          <w:tcPr>
            <w:tcW w:w="607" w:type="dxa"/>
            <w:vMerge/>
            <w:tcBorders>
              <w:top w:val="single" w:sz="4" w:space="0" w:color="000001"/>
              <w:left w:val="single" w:sz="4" w:space="0" w:color="000001"/>
              <w:bottom w:val="single" w:sz="4" w:space="0" w:color="000001"/>
              <w:right w:val="single" w:sz="4" w:space="0" w:color="000001"/>
            </w:tcBorders>
            <w:shd w:val="clear" w:color="auto" w:fill="FFFFFF"/>
            <w:tcMar>
              <w:left w:w="53" w:type="dxa"/>
            </w:tcMar>
            <w:vAlign w:val="center"/>
          </w:tcPr>
          <w:p w:rsidR="008F24DA" w:rsidRPr="00202B6E" w:rsidRDefault="008F24DA">
            <w:pPr>
              <w:rPr>
                <w:color w:val="auto"/>
              </w:rPr>
            </w:pPr>
          </w:p>
        </w:tc>
        <w:tc>
          <w:tcPr>
            <w:tcW w:w="4375"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8F24DA">
            <w:pPr>
              <w:rPr>
                <w:color w:val="auto"/>
              </w:rPr>
            </w:pPr>
          </w:p>
        </w:tc>
        <w:tc>
          <w:tcPr>
            <w:tcW w:w="802"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Р</w:t>
            </w:r>
          </w:p>
        </w:tc>
        <w:tc>
          <w:tcPr>
            <w:tcW w:w="582"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А</w:t>
            </w:r>
          </w:p>
        </w:tc>
        <w:tc>
          <w:tcPr>
            <w:tcW w:w="728"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Л</w:t>
            </w:r>
          </w:p>
        </w:tc>
        <w:tc>
          <w:tcPr>
            <w:tcW w:w="766"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СЗ</w:t>
            </w:r>
          </w:p>
        </w:tc>
        <w:tc>
          <w:tcPr>
            <w:tcW w:w="542"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ПЗ</w:t>
            </w:r>
          </w:p>
        </w:tc>
        <w:tc>
          <w:tcPr>
            <w:tcW w:w="582"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ІР</w:t>
            </w:r>
          </w:p>
        </w:tc>
        <w:tc>
          <w:tcPr>
            <w:tcW w:w="577" w:type="dxa"/>
            <w:gridSpan w:val="2"/>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СР</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left w:w="53" w:type="dxa"/>
            </w:tcMar>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ПК</w:t>
            </w:r>
          </w:p>
        </w:tc>
      </w:tr>
      <w:tr w:rsidR="008F24DA" w:rsidRPr="00202B6E">
        <w:trPr>
          <w:trHeight w:val="556"/>
        </w:trPr>
        <w:tc>
          <w:tcPr>
            <w:tcW w:w="10296" w:type="dxa"/>
            <w:gridSpan w:val="18"/>
            <w:tcBorders>
              <w:top w:val="single" w:sz="4" w:space="0" w:color="000001"/>
              <w:left w:val="single" w:sz="4" w:space="0" w:color="000001"/>
              <w:bottom w:val="single" w:sz="4" w:space="0" w:color="000001"/>
              <w:right w:val="single" w:sz="4" w:space="0" w:color="000001"/>
            </w:tcBorders>
            <w:shd w:val="clear" w:color="auto" w:fill="FFFFFF"/>
            <w:tcMar>
              <w:left w:w="53" w:type="dxa"/>
            </w:tcMar>
            <w:vAlign w:val="bottom"/>
          </w:tcPr>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ДАВНЯ ІСТОРІЯ УКРАЇНИ</w:t>
            </w:r>
          </w:p>
        </w:tc>
      </w:tr>
      <w:tr w:rsidR="008F24DA" w:rsidRPr="00202B6E">
        <w:tc>
          <w:tcPr>
            <w:tcW w:w="642"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sz w:val="28"/>
                <w:szCs w:val="28"/>
              </w:rPr>
            </w:pPr>
            <w:r w:rsidRPr="00202B6E">
              <w:rPr>
                <w:bCs/>
                <w:color w:val="auto"/>
                <w:spacing w:val="-4"/>
                <w:sz w:val="28"/>
                <w:szCs w:val="28"/>
              </w:rPr>
              <w:t>№</w:t>
            </w:r>
          </w:p>
        </w:tc>
        <w:tc>
          <w:tcPr>
            <w:tcW w:w="4340" w:type="dxa"/>
            <w:vMerge w:val="restart"/>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pacing w:line="360" w:lineRule="auto"/>
              <w:jc w:val="center"/>
              <w:rPr>
                <w:bCs/>
                <w:color w:val="auto"/>
                <w:spacing w:val="-4"/>
              </w:rPr>
            </w:pPr>
            <w:r w:rsidRPr="00202B6E">
              <w:rPr>
                <w:bCs/>
                <w:color w:val="auto"/>
                <w:spacing w:val="-4"/>
              </w:rPr>
              <w:t xml:space="preserve">Назви </w:t>
            </w:r>
          </w:p>
          <w:p w:rsidR="008F24DA" w:rsidRPr="00202B6E" w:rsidRDefault="00B831A5">
            <w:pPr>
              <w:spacing w:line="360" w:lineRule="auto"/>
              <w:jc w:val="center"/>
              <w:rPr>
                <w:bCs/>
                <w:color w:val="auto"/>
                <w:spacing w:val="-4"/>
              </w:rPr>
            </w:pPr>
            <w:r w:rsidRPr="00202B6E">
              <w:rPr>
                <w:bCs/>
                <w:color w:val="auto"/>
                <w:spacing w:val="-4"/>
              </w:rPr>
              <w:t>теоретичних розділів</w:t>
            </w:r>
          </w:p>
        </w:tc>
        <w:tc>
          <w:tcPr>
            <w:tcW w:w="5314" w:type="dxa"/>
            <w:gridSpan w:val="15"/>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Кількість годин</w:t>
            </w:r>
          </w:p>
        </w:tc>
      </w:tr>
      <w:tr w:rsidR="008F24DA" w:rsidRPr="00202B6E">
        <w:tc>
          <w:tcPr>
            <w:tcW w:w="642"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rPr>
                <w:color w:val="auto"/>
              </w:rPr>
            </w:pPr>
          </w:p>
        </w:tc>
        <w:tc>
          <w:tcPr>
            <w:tcW w:w="4340" w:type="dxa"/>
            <w:vMerge/>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rPr>
                <w:color w:val="auto"/>
              </w:rPr>
            </w:pP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Р</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А</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Л</w:t>
            </w: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СЗ</w:t>
            </w: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ПЗ</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ІР</w:t>
            </w: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СР</w:t>
            </w: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rPr>
            </w:pPr>
            <w:r w:rsidRPr="00202B6E">
              <w:rPr>
                <w:bCs/>
                <w:color w:val="auto"/>
                <w:spacing w:val="-4"/>
              </w:rPr>
              <w:t>ПК</w:t>
            </w:r>
          </w:p>
        </w:tc>
      </w:tr>
      <w:tr w:rsidR="008F24DA" w:rsidRPr="00202B6E">
        <w:trPr>
          <w:trHeight w:val="383"/>
        </w:trPr>
        <w:tc>
          <w:tcPr>
            <w:tcW w:w="10296" w:type="dxa"/>
            <w:gridSpan w:val="1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ind w:firstLine="426"/>
              <w:jc w:val="center"/>
              <w:rPr>
                <w:b/>
                <w:bCs/>
                <w:color w:val="auto"/>
                <w:spacing w:val="-4"/>
              </w:rPr>
            </w:pPr>
            <w:r w:rsidRPr="00202B6E">
              <w:rPr>
                <w:b/>
                <w:bCs/>
                <w:color w:val="auto"/>
                <w:spacing w:val="-4"/>
              </w:rPr>
              <w:t>Змістовий модуль І</w:t>
            </w:r>
            <w:r w:rsidRPr="00202B6E">
              <w:rPr>
                <w:b/>
                <w:bCs/>
                <w:color w:val="auto"/>
                <w:spacing w:val="-4"/>
                <w:lang w:val="en-US"/>
              </w:rPr>
              <w:t>V</w:t>
            </w:r>
            <w:r w:rsidRPr="00202B6E">
              <w:rPr>
                <w:b/>
                <w:bCs/>
                <w:color w:val="auto"/>
                <w:spacing w:val="-4"/>
              </w:rPr>
              <w:t xml:space="preserve">. </w:t>
            </w:r>
          </w:p>
          <w:p w:rsidR="008F24DA" w:rsidRPr="00202B6E" w:rsidRDefault="00B831A5">
            <w:pPr>
              <w:ind w:right="-93"/>
              <w:jc w:val="center"/>
              <w:rPr>
                <w:b/>
                <w:color w:val="auto"/>
                <w:spacing w:val="-1"/>
                <w:w w:val="106"/>
              </w:rPr>
            </w:pPr>
            <w:r w:rsidRPr="00202B6E">
              <w:rPr>
                <w:b/>
                <w:color w:val="auto"/>
                <w:spacing w:val="-1"/>
                <w:w w:val="106"/>
              </w:rPr>
              <w:t>Первісне суспільство в давній історії України.</w:t>
            </w: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sz w:val="28"/>
                <w:szCs w:val="28"/>
              </w:rPr>
            </w:pPr>
            <w:r w:rsidRPr="00202B6E">
              <w:rPr>
                <w:bCs/>
                <w:color w:val="auto"/>
                <w:spacing w:val="-4"/>
                <w:sz w:val="28"/>
                <w:szCs w:val="28"/>
              </w:rPr>
              <w:t>1.</w:t>
            </w: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napToGrid w:val="0"/>
              <w:ind w:hanging="5"/>
              <w:jc w:val="both"/>
              <w:rPr>
                <w:color w:val="auto"/>
                <w:spacing w:val="-1"/>
                <w:w w:val="106"/>
              </w:rPr>
            </w:pPr>
            <w:r w:rsidRPr="00202B6E">
              <w:rPr>
                <w:color w:val="auto"/>
                <w:spacing w:val="-1"/>
                <w:w w:val="106"/>
              </w:rPr>
              <w:t xml:space="preserve">Тема </w:t>
            </w:r>
            <w:r w:rsidR="00CD581E" w:rsidRPr="00202B6E">
              <w:rPr>
                <w:color w:val="auto"/>
                <w:spacing w:val="-1"/>
                <w:w w:val="106"/>
                <w:lang w:val="ru-RU"/>
              </w:rPr>
              <w:t>1</w:t>
            </w:r>
            <w:r w:rsidRPr="00202B6E">
              <w:rPr>
                <w:color w:val="auto"/>
                <w:spacing w:val="-1"/>
                <w:w w:val="106"/>
              </w:rPr>
              <w:t xml:space="preserve">. Становлення і розвиток </w:t>
            </w:r>
          </w:p>
          <w:p w:rsidR="008F24DA" w:rsidRPr="00202B6E" w:rsidRDefault="00B831A5">
            <w:pPr>
              <w:snapToGrid w:val="0"/>
              <w:ind w:hanging="5"/>
              <w:jc w:val="both"/>
              <w:rPr>
                <w:bCs/>
                <w:color w:val="auto"/>
                <w:spacing w:val="-1"/>
                <w:w w:val="106"/>
              </w:rPr>
            </w:pPr>
            <w:bookmarkStart w:id="1" w:name="__UnoMark__1563_1218935502"/>
            <w:bookmarkEnd w:id="1"/>
            <w:r w:rsidRPr="00202B6E">
              <w:rPr>
                <w:bCs/>
                <w:color w:val="auto"/>
                <w:spacing w:val="-1"/>
                <w:w w:val="106"/>
              </w:rPr>
              <w:t>первісного суспільства</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8</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4</w:t>
            </w: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2</w:t>
            </w: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Cs/>
                <w:color w:val="auto"/>
                <w:spacing w:val="-4"/>
              </w:rPr>
            </w:pPr>
            <w:r w:rsidRPr="00202B6E">
              <w:rPr>
                <w:bCs/>
                <w:color w:val="auto"/>
                <w:spacing w:val="-4"/>
              </w:rPr>
              <w:t>2</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Cs/>
                <w:color w:val="auto"/>
                <w:spacing w:val="-4"/>
              </w:rPr>
            </w:pPr>
            <w:r w:rsidRPr="00202B6E">
              <w:rPr>
                <w:bCs/>
                <w:color w:val="auto"/>
                <w:spacing w:val="-4"/>
              </w:rPr>
              <w:t>2</w:t>
            </w: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tabs>
                <w:tab w:val="left" w:pos="-4536"/>
              </w:tabs>
              <w:snapToGrid w:val="0"/>
              <w:spacing w:line="360" w:lineRule="auto"/>
              <w:jc w:val="center"/>
              <w:rPr>
                <w:bCs/>
                <w:color w:val="auto"/>
                <w:spacing w:val="-4"/>
                <w:sz w:val="28"/>
                <w:szCs w:val="28"/>
              </w:rPr>
            </w:pP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pacing w:line="360" w:lineRule="auto"/>
              <w:jc w:val="right"/>
              <w:rPr>
                <w:b/>
                <w:bCs/>
                <w:color w:val="auto"/>
                <w:spacing w:val="-4"/>
              </w:rPr>
            </w:pPr>
            <w:r w:rsidRPr="00202B6E">
              <w:rPr>
                <w:b/>
                <w:bCs/>
                <w:color w:val="auto"/>
                <w:spacing w:val="-4"/>
              </w:rPr>
              <w:t>Разом</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30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r>
      <w:tr w:rsidR="008F24DA" w:rsidRPr="00202B6E">
        <w:tc>
          <w:tcPr>
            <w:tcW w:w="10296" w:type="dxa"/>
            <w:gridSpan w:val="1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ind w:firstLine="426"/>
              <w:jc w:val="center"/>
              <w:rPr>
                <w:b/>
                <w:bCs/>
                <w:color w:val="auto"/>
                <w:spacing w:val="-4"/>
              </w:rPr>
            </w:pPr>
            <w:r w:rsidRPr="00202B6E">
              <w:rPr>
                <w:b/>
                <w:bCs/>
                <w:color w:val="auto"/>
                <w:spacing w:val="-4"/>
              </w:rPr>
              <w:t xml:space="preserve">Змістовий модуль </w:t>
            </w:r>
            <w:r w:rsidRPr="00202B6E">
              <w:rPr>
                <w:b/>
                <w:bCs/>
                <w:color w:val="auto"/>
                <w:spacing w:val="-4"/>
                <w:lang w:val="en-US"/>
              </w:rPr>
              <w:t>V</w:t>
            </w:r>
            <w:r w:rsidRPr="00202B6E">
              <w:rPr>
                <w:b/>
                <w:bCs/>
                <w:color w:val="auto"/>
                <w:spacing w:val="-4"/>
              </w:rPr>
              <w:t xml:space="preserve">. </w:t>
            </w:r>
          </w:p>
          <w:p w:rsidR="008F24DA" w:rsidRPr="00202B6E" w:rsidRDefault="00B831A5">
            <w:pPr>
              <w:ind w:firstLine="426"/>
              <w:jc w:val="center"/>
              <w:rPr>
                <w:b/>
                <w:bCs/>
                <w:color w:val="auto"/>
                <w:spacing w:val="-4"/>
              </w:rPr>
            </w:pPr>
            <w:r w:rsidRPr="00202B6E">
              <w:rPr>
                <w:b/>
                <w:bCs/>
                <w:color w:val="auto"/>
                <w:spacing w:val="-4"/>
              </w:rPr>
              <w:t>Давні номади на території Україні</w:t>
            </w: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sz w:val="28"/>
                <w:szCs w:val="28"/>
              </w:rPr>
            </w:pPr>
            <w:r w:rsidRPr="00202B6E">
              <w:rPr>
                <w:bCs/>
                <w:color w:val="auto"/>
                <w:spacing w:val="-4"/>
                <w:sz w:val="28"/>
                <w:szCs w:val="28"/>
              </w:rPr>
              <w:t>2.</w:t>
            </w: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napToGrid w:val="0"/>
              <w:ind w:hanging="5"/>
              <w:jc w:val="both"/>
              <w:rPr>
                <w:color w:val="auto"/>
                <w:spacing w:val="-1"/>
                <w:w w:val="106"/>
              </w:rPr>
            </w:pPr>
            <w:r w:rsidRPr="00202B6E">
              <w:rPr>
                <w:color w:val="auto"/>
                <w:spacing w:val="-1"/>
                <w:w w:val="106"/>
              </w:rPr>
              <w:t xml:space="preserve">Тема </w:t>
            </w:r>
            <w:r w:rsidR="00CD581E" w:rsidRPr="00202B6E">
              <w:rPr>
                <w:color w:val="auto"/>
                <w:spacing w:val="-1"/>
                <w:w w:val="106"/>
                <w:lang w:val="ru-RU"/>
              </w:rPr>
              <w:t>2</w:t>
            </w:r>
            <w:r w:rsidRPr="00202B6E">
              <w:rPr>
                <w:color w:val="auto"/>
                <w:spacing w:val="-1"/>
                <w:w w:val="106"/>
              </w:rPr>
              <w:t xml:space="preserve">. Давні номади на території </w:t>
            </w:r>
          </w:p>
          <w:p w:rsidR="008F24DA" w:rsidRPr="00202B6E" w:rsidRDefault="00B831A5">
            <w:pPr>
              <w:snapToGrid w:val="0"/>
              <w:ind w:hanging="5"/>
              <w:jc w:val="both"/>
              <w:rPr>
                <w:color w:val="auto"/>
                <w:spacing w:val="-1"/>
                <w:w w:val="106"/>
              </w:rPr>
            </w:pPr>
            <w:r w:rsidRPr="00202B6E">
              <w:rPr>
                <w:color w:val="auto"/>
                <w:spacing w:val="-1"/>
                <w:w w:val="106"/>
              </w:rPr>
              <w:t xml:space="preserve">сучасної України: </w:t>
            </w:r>
          </w:p>
          <w:p w:rsidR="008F24DA" w:rsidRPr="00202B6E" w:rsidRDefault="00B831A5">
            <w:pPr>
              <w:shd w:val="clear" w:color="auto" w:fill="FFFFFF"/>
              <w:snapToGrid w:val="0"/>
              <w:ind w:hanging="5"/>
              <w:jc w:val="both"/>
              <w:rPr>
                <w:bCs/>
                <w:color w:val="auto"/>
                <w:spacing w:val="-1"/>
                <w:w w:val="106"/>
              </w:rPr>
            </w:pPr>
            <w:bookmarkStart w:id="2" w:name="__UnoMark__1583_1218935502"/>
            <w:bookmarkEnd w:id="2"/>
            <w:r w:rsidRPr="00202B6E">
              <w:rPr>
                <w:bCs/>
                <w:color w:val="auto"/>
                <w:spacing w:val="-1"/>
                <w:w w:val="106"/>
              </w:rPr>
              <w:t>загальна характеристика</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8</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4</w:t>
            </w: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2</w:t>
            </w: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Cs/>
                <w:color w:val="auto"/>
                <w:spacing w:val="-4"/>
              </w:rPr>
            </w:pPr>
            <w:r w:rsidRPr="00202B6E">
              <w:rPr>
                <w:bCs/>
                <w:color w:val="auto"/>
                <w:spacing w:val="-4"/>
              </w:rPr>
              <w:t>2</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Cs/>
                <w:color w:val="auto"/>
                <w:spacing w:val="-4"/>
              </w:rPr>
            </w:pPr>
            <w:r w:rsidRPr="00202B6E">
              <w:rPr>
                <w:bCs/>
                <w:color w:val="auto"/>
                <w:spacing w:val="-4"/>
              </w:rPr>
              <w:t>2</w:t>
            </w:r>
          </w:p>
        </w:tc>
      </w:tr>
      <w:tr w:rsidR="008F24DA" w:rsidRPr="00202B6E">
        <w:trPr>
          <w:trHeight w:val="477"/>
        </w:trPr>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tabs>
                <w:tab w:val="left" w:pos="-4536"/>
              </w:tabs>
              <w:snapToGrid w:val="0"/>
              <w:spacing w:line="360" w:lineRule="auto"/>
              <w:jc w:val="center"/>
              <w:rPr>
                <w:bCs/>
                <w:color w:val="auto"/>
                <w:spacing w:val="-4"/>
                <w:sz w:val="28"/>
                <w:szCs w:val="28"/>
              </w:rPr>
            </w:pP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pacing w:line="360" w:lineRule="auto"/>
              <w:jc w:val="right"/>
              <w:rPr>
                <w:b/>
                <w:bCs/>
                <w:color w:val="auto"/>
                <w:spacing w:val="-4"/>
              </w:rPr>
            </w:pPr>
            <w:r w:rsidRPr="00202B6E">
              <w:rPr>
                <w:b/>
                <w:bCs/>
                <w:color w:val="auto"/>
                <w:spacing w:val="-4"/>
              </w:rPr>
              <w:t>Разом</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
                <w:bCs/>
                <w:color w:val="auto"/>
                <w:spacing w:val="-4"/>
              </w:rPr>
            </w:pPr>
            <w:r w:rsidRPr="00202B6E">
              <w:rPr>
                <w:b/>
                <w:bCs/>
                <w:color w:val="auto"/>
                <w:spacing w:val="-4"/>
              </w:rPr>
              <w:t>30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r>
      <w:tr w:rsidR="008F24DA" w:rsidRPr="00202B6E">
        <w:trPr>
          <w:trHeight w:val="274"/>
        </w:trPr>
        <w:tc>
          <w:tcPr>
            <w:tcW w:w="10296" w:type="dxa"/>
            <w:gridSpan w:val="18"/>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ind w:firstLine="426"/>
              <w:jc w:val="center"/>
              <w:rPr>
                <w:b/>
                <w:bCs/>
                <w:color w:val="auto"/>
                <w:spacing w:val="-4"/>
              </w:rPr>
            </w:pPr>
            <w:r w:rsidRPr="00202B6E">
              <w:rPr>
                <w:b/>
                <w:bCs/>
                <w:color w:val="auto"/>
                <w:spacing w:val="-4"/>
              </w:rPr>
              <w:t xml:space="preserve">Змістовий модуль </w:t>
            </w:r>
            <w:r w:rsidRPr="00202B6E">
              <w:rPr>
                <w:b/>
                <w:bCs/>
                <w:color w:val="auto"/>
                <w:spacing w:val="-4"/>
                <w:lang w:val="en-US"/>
              </w:rPr>
              <w:t>V</w:t>
            </w:r>
            <w:r w:rsidRPr="00202B6E">
              <w:rPr>
                <w:b/>
                <w:bCs/>
                <w:color w:val="auto"/>
                <w:spacing w:val="-4"/>
              </w:rPr>
              <w:t xml:space="preserve">І. </w:t>
            </w:r>
          </w:p>
          <w:p w:rsidR="008F24DA" w:rsidRPr="00202B6E" w:rsidRDefault="00B831A5">
            <w:pPr>
              <w:tabs>
                <w:tab w:val="left" w:pos="-4536"/>
              </w:tabs>
              <w:ind w:right="-93"/>
              <w:jc w:val="center"/>
              <w:rPr>
                <w:b/>
                <w:bCs/>
                <w:color w:val="auto"/>
                <w:spacing w:val="-1"/>
                <w:w w:val="106"/>
              </w:rPr>
            </w:pPr>
            <w:r w:rsidRPr="00202B6E">
              <w:rPr>
                <w:b/>
                <w:bCs/>
                <w:color w:val="auto"/>
                <w:spacing w:val="-1"/>
                <w:w w:val="106"/>
              </w:rPr>
              <w:t>Антична цивілізація. Слов’яни</w:t>
            </w:r>
          </w:p>
        </w:tc>
      </w:tr>
      <w:tr w:rsidR="008F24DA" w:rsidRPr="00202B6E">
        <w:trPr>
          <w:trHeight w:val="659"/>
        </w:trPr>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sz w:val="28"/>
                <w:szCs w:val="28"/>
              </w:rPr>
            </w:pPr>
            <w:r w:rsidRPr="00202B6E">
              <w:rPr>
                <w:bCs/>
                <w:color w:val="auto"/>
                <w:spacing w:val="-4"/>
                <w:sz w:val="28"/>
                <w:szCs w:val="28"/>
              </w:rPr>
              <w:t>3.</w:t>
            </w: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rsidP="00CD581E">
            <w:pPr>
              <w:snapToGrid w:val="0"/>
              <w:ind w:hanging="5"/>
              <w:jc w:val="both"/>
              <w:rPr>
                <w:bCs/>
                <w:color w:val="auto"/>
                <w:spacing w:val="-1"/>
                <w:w w:val="106"/>
              </w:rPr>
            </w:pPr>
            <w:r w:rsidRPr="00202B6E">
              <w:rPr>
                <w:bCs/>
                <w:color w:val="auto"/>
                <w:spacing w:val="-1"/>
                <w:w w:val="106"/>
              </w:rPr>
              <w:t xml:space="preserve">Тема </w:t>
            </w:r>
            <w:r w:rsidR="00CD581E" w:rsidRPr="00202B6E">
              <w:rPr>
                <w:bCs/>
                <w:color w:val="auto"/>
                <w:spacing w:val="-1"/>
                <w:w w:val="106"/>
                <w:lang w:val="ru-RU"/>
              </w:rPr>
              <w:t>3</w:t>
            </w:r>
            <w:r w:rsidRPr="00202B6E">
              <w:rPr>
                <w:bCs/>
                <w:color w:val="auto"/>
                <w:spacing w:val="-1"/>
                <w:w w:val="106"/>
              </w:rPr>
              <w:t>. Античні центри північно-західного Причорномор’я та Криму та їх периферія</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7</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3</w:t>
            </w: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Cs/>
                <w:color w:val="auto"/>
                <w:spacing w:val="-4"/>
              </w:rPr>
            </w:pP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Cs/>
                <w:color w:val="auto"/>
                <w:spacing w:val="-4"/>
              </w:rPr>
            </w:pPr>
            <w:r w:rsidRPr="00202B6E">
              <w:rPr>
                <w:bCs/>
                <w:color w:val="auto"/>
                <w:spacing w:val="-4"/>
              </w:rPr>
              <w:t>4</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snapToGrid w:val="0"/>
              <w:spacing w:line="360" w:lineRule="auto"/>
              <w:jc w:val="center"/>
              <w:rPr>
                <w:bCs/>
                <w:color w:val="auto"/>
                <w:spacing w:val="-4"/>
              </w:rPr>
            </w:pPr>
          </w:p>
        </w:tc>
      </w:tr>
      <w:tr w:rsidR="008F24DA" w:rsidRPr="00202B6E">
        <w:trPr>
          <w:trHeight w:val="659"/>
        </w:trPr>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tabs>
                <w:tab w:val="left" w:pos="-4536"/>
              </w:tabs>
              <w:spacing w:line="360" w:lineRule="auto"/>
              <w:jc w:val="center"/>
              <w:rPr>
                <w:bCs/>
                <w:color w:val="auto"/>
                <w:spacing w:val="-4"/>
                <w:sz w:val="28"/>
                <w:szCs w:val="28"/>
              </w:rPr>
            </w:pPr>
            <w:r w:rsidRPr="00202B6E">
              <w:rPr>
                <w:bCs/>
                <w:color w:val="auto"/>
                <w:spacing w:val="-4"/>
                <w:sz w:val="28"/>
                <w:szCs w:val="28"/>
              </w:rPr>
              <w:t>4.</w:t>
            </w: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napToGrid w:val="0"/>
              <w:ind w:hanging="5"/>
              <w:jc w:val="both"/>
              <w:rPr>
                <w:color w:val="auto"/>
                <w:spacing w:val="-1"/>
                <w:w w:val="106"/>
              </w:rPr>
            </w:pPr>
            <w:r w:rsidRPr="00202B6E">
              <w:rPr>
                <w:color w:val="auto"/>
                <w:spacing w:val="-1"/>
                <w:w w:val="106"/>
              </w:rPr>
              <w:t xml:space="preserve">Тема </w:t>
            </w:r>
            <w:r w:rsidR="00CD581E" w:rsidRPr="00202B6E">
              <w:rPr>
                <w:color w:val="auto"/>
                <w:spacing w:val="-1"/>
                <w:w w:val="106"/>
                <w:lang w:val="ru-RU"/>
              </w:rPr>
              <w:t>4</w:t>
            </w:r>
            <w:r w:rsidRPr="00202B6E">
              <w:rPr>
                <w:color w:val="auto"/>
                <w:spacing w:val="-1"/>
                <w:w w:val="106"/>
              </w:rPr>
              <w:t xml:space="preserve">. Давні слов’яни на території </w:t>
            </w:r>
          </w:p>
          <w:p w:rsidR="008F24DA" w:rsidRPr="00202B6E" w:rsidRDefault="00B831A5">
            <w:pPr>
              <w:snapToGrid w:val="0"/>
              <w:ind w:hanging="5"/>
              <w:jc w:val="both"/>
              <w:rPr>
                <w:bCs/>
                <w:color w:val="auto"/>
                <w:spacing w:val="-1"/>
                <w:w w:val="106"/>
              </w:rPr>
            </w:pPr>
            <w:bookmarkStart w:id="3" w:name="__UnoMark__1623_1218935502"/>
            <w:bookmarkEnd w:id="3"/>
            <w:r w:rsidRPr="00202B6E">
              <w:rPr>
                <w:bCs/>
                <w:color w:val="auto"/>
                <w:spacing w:val="-1"/>
                <w:w w:val="106"/>
              </w:rPr>
              <w:t>сучасної України</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7</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Cs/>
                <w:color w:val="auto"/>
                <w:spacing w:val="-4"/>
              </w:rPr>
            </w:pPr>
            <w:r w:rsidRPr="00202B6E">
              <w:rPr>
                <w:bCs/>
                <w:color w:val="auto"/>
                <w:spacing w:val="-4"/>
              </w:rPr>
              <w:t>3</w:t>
            </w: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Cs/>
                <w:color w:val="auto"/>
                <w:spacing w:val="-4"/>
              </w:rPr>
            </w:pP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Cs/>
                <w:color w:val="auto"/>
                <w:spacing w:val="-4"/>
              </w:rPr>
            </w:pPr>
            <w:r w:rsidRPr="00202B6E">
              <w:rPr>
                <w:bCs/>
                <w:color w:val="auto"/>
                <w:spacing w:val="-4"/>
              </w:rPr>
              <w:t>2</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Cs/>
                <w:color w:val="auto"/>
                <w:spacing w:val="-4"/>
              </w:rPr>
            </w:pPr>
            <w:r w:rsidRPr="00202B6E">
              <w:rPr>
                <w:bCs/>
                <w:color w:val="auto"/>
                <w:spacing w:val="-4"/>
              </w:rPr>
              <w:t>2</w:t>
            </w: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tabs>
                <w:tab w:val="left" w:pos="-4536"/>
              </w:tabs>
              <w:snapToGrid w:val="0"/>
              <w:spacing w:line="360" w:lineRule="auto"/>
              <w:jc w:val="center"/>
              <w:rPr>
                <w:bCs/>
                <w:color w:val="auto"/>
                <w:spacing w:val="-4"/>
                <w:sz w:val="28"/>
                <w:szCs w:val="28"/>
              </w:rPr>
            </w:pP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pacing w:line="360" w:lineRule="auto"/>
              <w:jc w:val="right"/>
              <w:rPr>
                <w:b/>
                <w:bCs/>
                <w:color w:val="auto"/>
                <w:spacing w:val="-4"/>
              </w:rPr>
            </w:pPr>
            <w:r w:rsidRPr="00202B6E">
              <w:rPr>
                <w:b/>
                <w:bCs/>
                <w:color w:val="auto"/>
                <w:spacing w:val="-4"/>
              </w:rPr>
              <w:t>Разом</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
                <w:bCs/>
                <w:color w:val="auto"/>
                <w:spacing w:val="-4"/>
              </w:rPr>
            </w:pPr>
            <w:r w:rsidRPr="00202B6E">
              <w:rPr>
                <w:b/>
                <w:bCs/>
                <w:color w:val="auto"/>
                <w:spacing w:val="-4"/>
              </w:rPr>
              <w:t>30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14</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6</w:t>
            </w: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
                <w:bCs/>
                <w:color w:val="auto"/>
                <w:spacing w:val="-4"/>
              </w:rPr>
            </w:pPr>
            <w:r w:rsidRPr="00202B6E">
              <w:rPr>
                <w:b/>
                <w:bCs/>
                <w:color w:val="auto"/>
                <w:spacing w:val="-4"/>
              </w:rPr>
              <w:t>6</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2</w:t>
            </w: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tabs>
                <w:tab w:val="left" w:pos="-4536"/>
              </w:tabs>
              <w:snapToGrid w:val="0"/>
              <w:spacing w:line="360" w:lineRule="auto"/>
              <w:jc w:val="center"/>
              <w:rPr>
                <w:bCs/>
                <w:color w:val="auto"/>
                <w:spacing w:val="-4"/>
                <w:sz w:val="28"/>
                <w:szCs w:val="28"/>
              </w:rPr>
            </w:pP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spacing w:line="360" w:lineRule="auto"/>
              <w:jc w:val="right"/>
              <w:rPr>
                <w:b/>
                <w:bCs/>
                <w:color w:val="auto"/>
                <w:spacing w:val="-4"/>
              </w:rPr>
            </w:pP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14</w:t>
            </w: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4</w:t>
            </w: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
                <w:bCs/>
                <w:color w:val="auto"/>
                <w:spacing w:val="-4"/>
              </w:rPr>
            </w:pPr>
            <w:r w:rsidRPr="00202B6E">
              <w:rPr>
                <w:b/>
                <w:bCs/>
                <w:color w:val="auto"/>
                <w:spacing w:val="-4"/>
              </w:rPr>
              <w:t>10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rsidP="00AF62F2">
            <w:pPr>
              <w:tabs>
                <w:tab w:val="left" w:pos="-4536"/>
              </w:tabs>
              <w:snapToGrid w:val="0"/>
              <w:spacing w:line="360" w:lineRule="auto"/>
              <w:jc w:val="center"/>
              <w:rPr>
                <w:color w:val="auto"/>
                <w:lang w:val="ru-RU"/>
              </w:rPr>
            </w:pPr>
            <w:r w:rsidRPr="00202B6E">
              <w:rPr>
                <w:b/>
                <w:bCs/>
                <w:color w:val="auto"/>
                <w:spacing w:val="-4"/>
              </w:rPr>
              <w:t>2</w:t>
            </w:r>
            <w:r w:rsidR="00AF62F2" w:rsidRPr="00202B6E">
              <w:rPr>
                <w:b/>
                <w:bCs/>
                <w:color w:val="auto"/>
                <w:spacing w:val="-4"/>
                <w:lang w:val="ru-RU"/>
              </w:rPr>
              <w:t>4</w:t>
            </w: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6</w:t>
            </w: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tabs>
                <w:tab w:val="left" w:pos="-4536"/>
              </w:tabs>
              <w:snapToGrid w:val="0"/>
              <w:spacing w:line="360" w:lineRule="auto"/>
              <w:jc w:val="center"/>
              <w:rPr>
                <w:b/>
                <w:bCs/>
                <w:color w:val="auto"/>
                <w:spacing w:val="-4"/>
                <w:sz w:val="28"/>
                <w:szCs w:val="28"/>
              </w:rPr>
            </w:pP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pacing w:line="360" w:lineRule="auto"/>
              <w:jc w:val="right"/>
              <w:rPr>
                <w:b/>
                <w:bCs/>
                <w:color w:val="auto"/>
                <w:spacing w:val="-4"/>
              </w:rPr>
            </w:pPr>
            <w:r w:rsidRPr="00202B6E">
              <w:rPr>
                <w:b/>
                <w:bCs/>
                <w:color w:val="auto"/>
                <w:spacing w:val="-4"/>
              </w:rPr>
              <w:t>Іспит</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30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tabs>
                <w:tab w:val="left" w:pos="-4536"/>
              </w:tabs>
              <w:snapToGrid w:val="0"/>
              <w:spacing w:line="360" w:lineRule="auto"/>
              <w:jc w:val="center"/>
              <w:rPr>
                <w:b/>
                <w:bCs/>
                <w:color w:val="auto"/>
                <w:spacing w:val="-4"/>
                <w:sz w:val="28"/>
                <w:szCs w:val="28"/>
              </w:rPr>
            </w:pP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pacing w:line="360" w:lineRule="auto"/>
              <w:jc w:val="right"/>
              <w:rPr>
                <w:b/>
                <w:bCs/>
                <w:color w:val="auto"/>
                <w:spacing w:val="-4"/>
              </w:rPr>
            </w:pPr>
            <w:r w:rsidRPr="00202B6E">
              <w:rPr>
                <w:b/>
                <w:bCs/>
                <w:color w:val="auto"/>
                <w:spacing w:val="-4"/>
              </w:rPr>
              <w:t>Разом за навчальним планом</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120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pacing w:line="360" w:lineRule="auto"/>
              <w:jc w:val="center"/>
              <w:rPr>
                <w:b/>
                <w:bCs/>
                <w:color w:val="auto"/>
                <w:spacing w:val="-4"/>
              </w:rPr>
            </w:pP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tabs>
                <w:tab w:val="left" w:pos="-4536"/>
              </w:tabs>
              <w:snapToGrid w:val="0"/>
              <w:spacing w:line="360" w:lineRule="auto"/>
              <w:jc w:val="center"/>
              <w:rPr>
                <w:b/>
                <w:bCs/>
                <w:color w:val="auto"/>
                <w:spacing w:val="-4"/>
                <w:sz w:val="28"/>
                <w:szCs w:val="28"/>
              </w:rPr>
            </w:pP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pacing w:line="360" w:lineRule="auto"/>
              <w:jc w:val="right"/>
              <w:rPr>
                <w:b/>
                <w:bCs/>
                <w:color w:val="auto"/>
                <w:spacing w:val="-4"/>
              </w:rPr>
            </w:pPr>
            <w:r w:rsidRPr="00202B6E">
              <w:rPr>
                <w:b/>
                <w:bCs/>
                <w:color w:val="auto"/>
                <w:spacing w:val="-4"/>
              </w:rPr>
              <w:t>Разом</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spacing w:val="-4"/>
              </w:rPr>
            </w:pPr>
            <w:r w:rsidRPr="00202B6E">
              <w:rPr>
                <w:b/>
                <w:bCs/>
                <w:color w:val="auto"/>
                <w:spacing w:val="-4"/>
              </w:rPr>
              <w:t>150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r>
      <w:tr w:rsidR="008F24DA" w:rsidRPr="00202B6E">
        <w:tc>
          <w:tcPr>
            <w:tcW w:w="642"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8F24DA">
            <w:pPr>
              <w:tabs>
                <w:tab w:val="left" w:pos="-4536"/>
              </w:tabs>
              <w:snapToGrid w:val="0"/>
              <w:spacing w:line="360" w:lineRule="auto"/>
              <w:jc w:val="center"/>
              <w:rPr>
                <w:b/>
                <w:bCs/>
                <w:color w:val="auto"/>
                <w:spacing w:val="-4"/>
                <w:sz w:val="28"/>
                <w:szCs w:val="28"/>
              </w:rPr>
            </w:pPr>
          </w:p>
        </w:tc>
        <w:tc>
          <w:tcPr>
            <w:tcW w:w="434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8F24DA" w:rsidRPr="00202B6E" w:rsidRDefault="00B831A5">
            <w:pPr>
              <w:spacing w:line="360" w:lineRule="auto"/>
              <w:jc w:val="right"/>
              <w:rPr>
                <w:b/>
                <w:bCs/>
                <w:color w:val="auto"/>
                <w:spacing w:val="-4"/>
              </w:rPr>
            </w:pPr>
            <w:r w:rsidRPr="00202B6E">
              <w:rPr>
                <w:b/>
                <w:bCs/>
                <w:color w:val="auto"/>
                <w:spacing w:val="-4"/>
              </w:rPr>
              <w:t>Разом за навчальним планом</w:t>
            </w:r>
          </w:p>
        </w:tc>
        <w:tc>
          <w:tcPr>
            <w:tcW w:w="69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pacing w:line="360" w:lineRule="auto"/>
              <w:jc w:val="center"/>
              <w:rPr>
                <w:b/>
                <w:bCs/>
                <w:color w:val="auto"/>
              </w:rPr>
            </w:pPr>
            <w:r w:rsidRPr="00202B6E">
              <w:rPr>
                <w:b/>
                <w:bCs/>
                <w:color w:val="auto"/>
              </w:rPr>
              <w:t>220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
                <w:bCs/>
                <w:color w:val="auto"/>
                <w:spacing w:val="-4"/>
              </w:rPr>
            </w:pPr>
            <w:r w:rsidRPr="00202B6E">
              <w:rPr>
                <w:b/>
                <w:bCs/>
                <w:color w:val="auto"/>
                <w:spacing w:val="-4"/>
              </w:rPr>
              <w:t>70</w:t>
            </w:r>
          </w:p>
        </w:tc>
        <w:tc>
          <w:tcPr>
            <w:tcW w:w="635"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
                <w:bCs/>
                <w:color w:val="auto"/>
                <w:spacing w:val="-4"/>
              </w:rPr>
            </w:pPr>
            <w:r w:rsidRPr="00202B6E">
              <w:rPr>
                <w:b/>
                <w:bCs/>
                <w:color w:val="auto"/>
                <w:spacing w:val="-4"/>
              </w:rPr>
              <w:t>30</w:t>
            </w:r>
          </w:p>
        </w:tc>
        <w:tc>
          <w:tcPr>
            <w:tcW w:w="639"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
                <w:bCs/>
                <w:color w:val="auto"/>
                <w:spacing w:val="-4"/>
              </w:rPr>
            </w:pPr>
            <w:r w:rsidRPr="00202B6E">
              <w:rPr>
                <w:b/>
                <w:bCs/>
                <w:color w:val="auto"/>
                <w:spacing w:val="-4"/>
              </w:rPr>
              <w:t>10</w:t>
            </w:r>
          </w:p>
        </w:tc>
        <w:tc>
          <w:tcPr>
            <w:tcW w:w="640"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pPr>
              <w:tabs>
                <w:tab w:val="left" w:pos="-4536"/>
              </w:tabs>
              <w:snapToGrid w:val="0"/>
              <w:spacing w:line="360" w:lineRule="auto"/>
              <w:jc w:val="center"/>
              <w:rPr>
                <w:b/>
                <w:bCs/>
                <w:color w:val="auto"/>
                <w:spacing w:val="-4"/>
              </w:rPr>
            </w:pPr>
            <w:r w:rsidRPr="00202B6E">
              <w:rPr>
                <w:b/>
                <w:bCs/>
                <w:color w:val="auto"/>
                <w:spacing w:val="-4"/>
              </w:rPr>
              <w:t>30</w:t>
            </w:r>
          </w:p>
        </w:tc>
        <w:tc>
          <w:tcPr>
            <w:tcW w:w="63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8F24DA">
            <w:pPr>
              <w:tabs>
                <w:tab w:val="left" w:pos="-4536"/>
              </w:tabs>
              <w:snapToGrid w:val="0"/>
              <w:spacing w:line="360" w:lineRule="auto"/>
              <w:jc w:val="center"/>
              <w:rPr>
                <w:b/>
                <w:bCs/>
                <w:color w:val="auto"/>
                <w:spacing w:val="-4"/>
              </w:rPr>
            </w:pPr>
          </w:p>
        </w:tc>
        <w:tc>
          <w:tcPr>
            <w:tcW w:w="641"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rsidP="00AF62F2">
            <w:pPr>
              <w:tabs>
                <w:tab w:val="left" w:pos="-4536"/>
              </w:tabs>
              <w:snapToGrid w:val="0"/>
              <w:spacing w:line="360" w:lineRule="auto"/>
              <w:jc w:val="center"/>
              <w:rPr>
                <w:b/>
                <w:bCs/>
                <w:color w:val="auto"/>
                <w:spacing w:val="-4"/>
                <w:lang w:val="ru-RU"/>
              </w:rPr>
            </w:pPr>
            <w:r w:rsidRPr="00202B6E">
              <w:rPr>
                <w:b/>
                <w:bCs/>
                <w:color w:val="auto"/>
                <w:spacing w:val="-4"/>
              </w:rPr>
              <w:t>6</w:t>
            </w:r>
            <w:r w:rsidR="00AF62F2" w:rsidRPr="00202B6E">
              <w:rPr>
                <w:b/>
                <w:bCs/>
                <w:color w:val="auto"/>
                <w:spacing w:val="-4"/>
                <w:lang w:val="ru-RU"/>
              </w:rPr>
              <w:t>6</w:t>
            </w:r>
          </w:p>
        </w:tc>
        <w:tc>
          <w:tcPr>
            <w:tcW w:w="803" w:type="dxa"/>
            <w:gridSpan w:val="2"/>
            <w:tcBorders>
              <w:top w:val="single" w:sz="4" w:space="0" w:color="000001"/>
              <w:left w:val="single" w:sz="4" w:space="0" w:color="000001"/>
              <w:bottom w:val="single" w:sz="4" w:space="0" w:color="000001"/>
              <w:right w:val="single" w:sz="4" w:space="0" w:color="000001"/>
            </w:tcBorders>
            <w:shd w:val="clear" w:color="auto" w:fill="FFFFFF"/>
            <w:tcMar>
              <w:left w:w="78" w:type="dxa"/>
            </w:tcMar>
            <w:vAlign w:val="center"/>
          </w:tcPr>
          <w:p w:rsidR="008F24DA" w:rsidRPr="00202B6E" w:rsidRDefault="00B831A5" w:rsidP="00AF62F2">
            <w:pPr>
              <w:tabs>
                <w:tab w:val="left" w:pos="-4536"/>
              </w:tabs>
              <w:snapToGrid w:val="0"/>
              <w:spacing w:line="360" w:lineRule="auto"/>
              <w:jc w:val="center"/>
              <w:rPr>
                <w:b/>
                <w:bCs/>
                <w:color w:val="auto"/>
                <w:spacing w:val="-4"/>
                <w:lang w:val="ru-RU"/>
              </w:rPr>
            </w:pPr>
            <w:r w:rsidRPr="00202B6E">
              <w:rPr>
                <w:b/>
                <w:bCs/>
                <w:color w:val="auto"/>
                <w:spacing w:val="-4"/>
              </w:rPr>
              <w:t>1</w:t>
            </w:r>
            <w:r w:rsidR="00AF62F2" w:rsidRPr="00202B6E">
              <w:rPr>
                <w:b/>
                <w:bCs/>
                <w:color w:val="auto"/>
                <w:spacing w:val="-4"/>
                <w:lang w:val="ru-RU"/>
              </w:rPr>
              <w:t>4</w:t>
            </w:r>
          </w:p>
        </w:tc>
      </w:tr>
    </w:tbl>
    <w:p w:rsidR="008F24DA" w:rsidRPr="00202B6E" w:rsidRDefault="00B831A5">
      <w:pPr>
        <w:ind w:firstLine="709"/>
        <w:jc w:val="center"/>
        <w:rPr>
          <w:b/>
          <w:color w:val="auto"/>
          <w:sz w:val="26"/>
          <w:szCs w:val="26"/>
        </w:rPr>
      </w:pPr>
      <w:bookmarkStart w:id="4" w:name="_GoBack"/>
      <w:bookmarkEnd w:id="4"/>
      <w:r w:rsidRPr="00202B6E">
        <w:rPr>
          <w:color w:val="auto"/>
        </w:rPr>
        <w:br w:type="page"/>
      </w:r>
      <w:r w:rsidRPr="00202B6E">
        <w:rPr>
          <w:b/>
          <w:color w:val="auto"/>
          <w:sz w:val="26"/>
          <w:szCs w:val="26"/>
        </w:rPr>
        <w:lastRenderedPageBreak/>
        <w:t>ПРОГРАМА</w:t>
      </w:r>
    </w:p>
    <w:p w:rsidR="004A7E80" w:rsidRPr="00202B6E" w:rsidRDefault="004A7E80">
      <w:pPr>
        <w:ind w:firstLine="709"/>
        <w:jc w:val="center"/>
        <w:rPr>
          <w:b/>
          <w:color w:val="auto"/>
          <w:sz w:val="26"/>
          <w:szCs w:val="26"/>
        </w:rPr>
      </w:pPr>
    </w:p>
    <w:p w:rsidR="008F24DA" w:rsidRPr="00202B6E" w:rsidRDefault="00B831A5">
      <w:pPr>
        <w:ind w:firstLine="709"/>
        <w:jc w:val="center"/>
        <w:rPr>
          <w:b/>
          <w:color w:val="auto"/>
          <w:sz w:val="26"/>
          <w:szCs w:val="26"/>
        </w:rPr>
      </w:pPr>
      <w:r w:rsidRPr="00202B6E">
        <w:rPr>
          <w:b/>
          <w:color w:val="auto"/>
          <w:sz w:val="26"/>
          <w:szCs w:val="26"/>
        </w:rPr>
        <w:t>ЗМІСТОВИЙ МОДУЛЬ І</w:t>
      </w:r>
    </w:p>
    <w:p w:rsidR="008F24DA" w:rsidRPr="00202B6E" w:rsidRDefault="004B64B6">
      <w:pPr>
        <w:ind w:firstLine="709"/>
        <w:jc w:val="center"/>
        <w:rPr>
          <w:b/>
          <w:color w:val="auto"/>
          <w:spacing w:val="1"/>
        </w:rPr>
      </w:pPr>
      <w:r w:rsidRPr="00202B6E">
        <w:rPr>
          <w:b/>
          <w:color w:val="auto"/>
        </w:rPr>
        <w:t>Археологія як наука та її основні поняття і хронологія.</w:t>
      </w:r>
    </w:p>
    <w:p w:rsidR="008F24DA" w:rsidRPr="00202B6E" w:rsidRDefault="008F24DA">
      <w:pPr>
        <w:ind w:firstLine="709"/>
        <w:jc w:val="both"/>
        <w:rPr>
          <w:b/>
          <w:color w:val="auto"/>
          <w:spacing w:val="1"/>
        </w:rPr>
      </w:pPr>
    </w:p>
    <w:p w:rsidR="008F24DA" w:rsidRPr="00202B6E" w:rsidRDefault="00B831A5" w:rsidP="009E2F14">
      <w:pPr>
        <w:jc w:val="center"/>
        <w:rPr>
          <w:rFonts w:ascii="Times New Roman" w:hAnsi="Times New Roman" w:cs="Times New Roman"/>
          <w:b/>
          <w:color w:val="auto"/>
          <w:spacing w:val="1"/>
        </w:rPr>
      </w:pPr>
      <w:r w:rsidRPr="00202B6E">
        <w:rPr>
          <w:rFonts w:ascii="Times New Roman" w:hAnsi="Times New Roman" w:cs="Times New Roman"/>
          <w:b/>
          <w:color w:val="auto"/>
          <w:spacing w:val="1"/>
        </w:rPr>
        <w:t>Тема 1. Предмет та завдання археології.</w:t>
      </w:r>
    </w:p>
    <w:p w:rsidR="008F24DA" w:rsidRPr="00202B6E" w:rsidRDefault="00B831A5">
      <w:pPr>
        <w:ind w:firstLine="709"/>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Предмет та завдання археології. </w:t>
      </w:r>
      <w:r w:rsidR="009E2F14" w:rsidRPr="00202B6E">
        <w:rPr>
          <w:rFonts w:ascii="Times New Roman" w:hAnsi="Times New Roman" w:cs="Times New Roman"/>
          <w:color w:val="auto"/>
          <w:spacing w:val="1"/>
        </w:rPr>
        <w:t xml:space="preserve">Визначення археологічної пам’ятки та археологічного комплексу. </w:t>
      </w:r>
      <w:r w:rsidRPr="00202B6E">
        <w:rPr>
          <w:rFonts w:ascii="Times New Roman" w:hAnsi="Times New Roman" w:cs="Times New Roman"/>
          <w:color w:val="auto"/>
          <w:spacing w:val="1"/>
        </w:rPr>
        <w:t>Археологія як галузь історичної науки. Місце археології серед історичних дисциплін. Основні риси археології як науки: часово-просторові межі, опора на матеріальне виробництво, власна періодизація, особливості джерельної бази. Значення археології у відтворені дописемної історії людства. Зв’язок археології з іншими науками.</w:t>
      </w:r>
    </w:p>
    <w:p w:rsidR="007D7656" w:rsidRPr="00202B6E" w:rsidRDefault="007D7656" w:rsidP="009E2F14">
      <w:pPr>
        <w:ind w:firstLine="709"/>
        <w:jc w:val="both"/>
        <w:rPr>
          <w:rFonts w:ascii="Times New Roman" w:hAnsi="Times New Roman" w:cs="Times New Roman"/>
          <w:color w:val="auto"/>
          <w:spacing w:val="1"/>
        </w:rPr>
      </w:pPr>
      <w:r w:rsidRPr="00202B6E">
        <w:rPr>
          <w:rFonts w:ascii="Times New Roman" w:hAnsi="Times New Roman" w:cs="Times New Roman"/>
          <w:color w:val="auto"/>
          <w:spacing w:val="1"/>
        </w:rPr>
        <w:t>Історія археологічної науки</w:t>
      </w:r>
      <w:r w:rsidR="009E2F14" w:rsidRPr="00202B6E">
        <w:rPr>
          <w:rFonts w:ascii="Times New Roman" w:hAnsi="Times New Roman" w:cs="Times New Roman"/>
          <w:color w:val="auto"/>
          <w:spacing w:val="1"/>
        </w:rPr>
        <w:t>. Розвиток археології в Україні.</w:t>
      </w:r>
    </w:p>
    <w:p w:rsidR="007D7656" w:rsidRPr="00202B6E" w:rsidRDefault="007D7656" w:rsidP="007D7656">
      <w:pPr>
        <w:rPr>
          <w:b/>
          <w:bCs/>
          <w:color w:val="auto"/>
        </w:rPr>
      </w:pPr>
    </w:p>
    <w:p w:rsidR="004A0086" w:rsidRPr="00202B6E" w:rsidRDefault="00B831A5" w:rsidP="004A0086">
      <w:pPr>
        <w:pStyle w:val="WW-"/>
        <w:spacing w:line="240" w:lineRule="auto"/>
        <w:ind w:firstLine="709"/>
        <w:jc w:val="center"/>
        <w:rPr>
          <w:rFonts w:ascii="Times New Roman" w:hAnsi="Times New Roman" w:cs="Times New Roman"/>
          <w:b/>
          <w:color w:val="auto"/>
        </w:rPr>
      </w:pPr>
      <w:r w:rsidRPr="00202B6E">
        <w:rPr>
          <w:rFonts w:ascii="Times New Roman" w:hAnsi="Times New Roman" w:cs="Times New Roman"/>
          <w:b/>
          <w:color w:val="auto"/>
          <w:spacing w:val="1"/>
        </w:rPr>
        <w:t xml:space="preserve">Тема 2. </w:t>
      </w:r>
      <w:r w:rsidR="004A0086" w:rsidRPr="00202B6E">
        <w:rPr>
          <w:rFonts w:ascii="Times New Roman" w:hAnsi="Times New Roman" w:cs="Times New Roman"/>
          <w:b/>
          <w:color w:val="auto"/>
          <w:spacing w:val="1"/>
        </w:rPr>
        <w:t>Періодизація, х</w:t>
      </w:r>
      <w:r w:rsidR="004A0086" w:rsidRPr="00202B6E">
        <w:rPr>
          <w:rFonts w:ascii="Times New Roman" w:hAnsi="Times New Roman" w:cs="Times New Roman"/>
          <w:b/>
          <w:color w:val="auto"/>
        </w:rPr>
        <w:t>ронологія і датування археологічних пам’яток</w:t>
      </w:r>
      <w:r w:rsidR="004A7E80" w:rsidRPr="00202B6E">
        <w:rPr>
          <w:rFonts w:ascii="Times New Roman" w:hAnsi="Times New Roman" w:cs="Times New Roman"/>
          <w:b/>
          <w:color w:val="auto"/>
        </w:rPr>
        <w:t>.</w:t>
      </w:r>
    </w:p>
    <w:p w:rsidR="004A0086" w:rsidRPr="00202B6E" w:rsidRDefault="004A0086" w:rsidP="00FC667E">
      <w:pPr>
        <w:pStyle w:val="WW-"/>
        <w:spacing w:line="240" w:lineRule="auto"/>
        <w:ind w:firstLine="709"/>
        <w:rPr>
          <w:rFonts w:ascii="Times New Roman" w:hAnsi="Times New Roman" w:cs="Times New Roman"/>
          <w:color w:val="auto"/>
          <w:spacing w:val="1"/>
        </w:rPr>
      </w:pPr>
      <w:r w:rsidRPr="00202B6E">
        <w:rPr>
          <w:rFonts w:ascii="Times New Roman" w:hAnsi="Times New Roman" w:cs="Times New Roman"/>
          <w:color w:val="auto"/>
          <w:spacing w:val="1"/>
        </w:rPr>
        <w:t xml:space="preserve">Археологічні періодизаці. </w:t>
      </w:r>
      <w:r w:rsidR="004B64B6" w:rsidRPr="00202B6E">
        <w:rPr>
          <w:rFonts w:ascii="Times New Roman" w:hAnsi="Times New Roman" w:cs="Times New Roman"/>
          <w:color w:val="auto"/>
          <w:spacing w:val="1"/>
        </w:rPr>
        <w:t xml:space="preserve">Поняття «до» і «пра» історії. </w:t>
      </w:r>
      <w:r w:rsidRPr="00202B6E">
        <w:rPr>
          <w:rFonts w:ascii="Times New Roman" w:hAnsi="Times New Roman" w:cs="Times New Roman"/>
          <w:color w:val="auto"/>
          <w:spacing w:val="1"/>
        </w:rPr>
        <w:t>Система «трьох віків».</w:t>
      </w:r>
      <w:r w:rsidR="00F96F74" w:rsidRPr="00202B6E">
        <w:rPr>
          <w:rFonts w:ascii="Times New Roman" w:hAnsi="Times New Roman" w:cs="Times New Roman"/>
          <w:color w:val="auto"/>
          <w:spacing w:val="1"/>
        </w:rPr>
        <w:t xml:space="preserve"> </w:t>
      </w:r>
      <w:r w:rsidRPr="00202B6E">
        <w:rPr>
          <w:rFonts w:ascii="Times New Roman" w:hAnsi="Times New Roman" w:cs="Times New Roman"/>
          <w:color w:val="auto"/>
          <w:spacing w:val="1"/>
        </w:rPr>
        <w:t>Поняття про палеоліт, мезоліт, неоліт, енеоліт,  бронзовий вік, ранні</w:t>
      </w:r>
      <w:r w:rsidR="004B64B6" w:rsidRPr="00202B6E">
        <w:rPr>
          <w:rFonts w:ascii="Times New Roman" w:hAnsi="Times New Roman" w:cs="Times New Roman"/>
          <w:color w:val="auto"/>
          <w:spacing w:val="1"/>
        </w:rPr>
        <w:t>й залізний вік, античність. Спі</w:t>
      </w:r>
      <w:r w:rsidRPr="00202B6E">
        <w:rPr>
          <w:rFonts w:ascii="Times New Roman" w:hAnsi="Times New Roman" w:cs="Times New Roman"/>
          <w:color w:val="auto"/>
          <w:spacing w:val="1"/>
        </w:rPr>
        <w:t>вдношення археологічної, геологічної та історичної періодизацій</w:t>
      </w:r>
      <w:r w:rsidR="004B64B6" w:rsidRPr="00202B6E">
        <w:rPr>
          <w:rFonts w:ascii="Times New Roman" w:hAnsi="Times New Roman" w:cs="Times New Roman"/>
          <w:color w:val="auto"/>
          <w:spacing w:val="1"/>
        </w:rPr>
        <w:t xml:space="preserve"> та їх практичне використання</w:t>
      </w:r>
      <w:r w:rsidRPr="00202B6E">
        <w:rPr>
          <w:rFonts w:ascii="Times New Roman" w:hAnsi="Times New Roman" w:cs="Times New Roman"/>
          <w:color w:val="auto"/>
          <w:spacing w:val="1"/>
        </w:rPr>
        <w:t xml:space="preserve">. </w:t>
      </w:r>
    </w:p>
    <w:p w:rsidR="0069148D" w:rsidRPr="00202B6E" w:rsidRDefault="009E2F14" w:rsidP="00FC667E">
      <w:pPr>
        <w:ind w:firstLine="709"/>
        <w:jc w:val="both"/>
        <w:rPr>
          <w:color w:val="auto"/>
          <w:spacing w:val="1"/>
        </w:rPr>
      </w:pPr>
      <w:r w:rsidRPr="00202B6E">
        <w:rPr>
          <w:color w:val="auto"/>
        </w:rPr>
        <w:t xml:space="preserve">Поняття про хронологію, </w:t>
      </w:r>
      <w:r w:rsidR="0069148D" w:rsidRPr="00202B6E">
        <w:rPr>
          <w:color w:val="auto"/>
        </w:rPr>
        <w:t>хронологія відносна та абсолютна.</w:t>
      </w:r>
      <w:r w:rsidR="0069148D" w:rsidRPr="00202B6E">
        <w:rPr>
          <w:color w:val="auto"/>
          <w:spacing w:val="1"/>
        </w:rPr>
        <w:t xml:space="preserve"> Поняття культурного шару. Стратиграфія як метод археологічного дослідження та датування.</w:t>
      </w:r>
    </w:p>
    <w:p w:rsidR="0069148D" w:rsidRPr="00202B6E" w:rsidRDefault="0069148D" w:rsidP="00FC667E">
      <w:pPr>
        <w:ind w:firstLine="709"/>
        <w:jc w:val="both"/>
        <w:rPr>
          <w:color w:val="auto"/>
          <w:spacing w:val="1"/>
        </w:rPr>
      </w:pPr>
      <w:r w:rsidRPr="00202B6E">
        <w:rPr>
          <w:color w:val="auto"/>
          <w:spacing w:val="1"/>
        </w:rPr>
        <w:t>Датування методами природничих наук. Геологічне датування. Ізотопне датування: уявлення про метод, види зразків, їх відбір та зберігання. Робота з результатами датування: уявлення про калібрування дат, програмне забезпечення, оцінка вірогідності отриманих дат. Дендрохронологічне датування: уявлення про метод, відбір зразків та робота з ними, оцінка та перевірка результатів.</w:t>
      </w:r>
    </w:p>
    <w:p w:rsidR="0069148D" w:rsidRPr="00202B6E" w:rsidRDefault="0069148D" w:rsidP="00FC667E">
      <w:pPr>
        <w:ind w:firstLine="709"/>
        <w:jc w:val="both"/>
        <w:rPr>
          <w:color w:val="auto"/>
          <w:spacing w:val="1"/>
        </w:rPr>
      </w:pPr>
      <w:r w:rsidRPr="00202B6E">
        <w:rPr>
          <w:color w:val="auto"/>
          <w:spacing w:val="1"/>
        </w:rPr>
        <w:t>Археологічне датування: поняття про типологію, серіацію. Статистична обробка даних для датування. Співвіднесення з іншими методами датування (геологічним, ізотопним, стратиграфічним, дендрохронологічним, писемними джерелами). Співставлення результатів різних методів датування.</w:t>
      </w:r>
    </w:p>
    <w:p w:rsidR="0069148D" w:rsidRPr="00202B6E" w:rsidRDefault="0069148D" w:rsidP="00FC667E">
      <w:pPr>
        <w:ind w:firstLine="709"/>
        <w:jc w:val="both"/>
        <w:rPr>
          <w:color w:val="auto"/>
        </w:rPr>
      </w:pPr>
    </w:p>
    <w:p w:rsidR="008F24DA" w:rsidRPr="00202B6E" w:rsidRDefault="008F24DA">
      <w:pPr>
        <w:pStyle w:val="WW-"/>
        <w:spacing w:line="240" w:lineRule="auto"/>
        <w:ind w:firstLine="709"/>
        <w:rPr>
          <w:rFonts w:ascii="Times New Roman" w:hAnsi="Times New Roman" w:cs="Times New Roman"/>
          <w:color w:val="auto"/>
          <w:spacing w:val="1"/>
        </w:rPr>
      </w:pPr>
    </w:p>
    <w:p w:rsidR="008F24DA" w:rsidRPr="00202B6E" w:rsidRDefault="008F24DA" w:rsidP="004A0086">
      <w:pPr>
        <w:pStyle w:val="WW-"/>
        <w:spacing w:line="240" w:lineRule="auto"/>
        <w:ind w:firstLine="709"/>
        <w:jc w:val="center"/>
        <w:rPr>
          <w:rFonts w:ascii="Times New Roman" w:hAnsi="Times New Roman" w:cs="Times New Roman"/>
          <w:color w:val="auto"/>
          <w:spacing w:val="1"/>
        </w:rPr>
      </w:pPr>
    </w:p>
    <w:p w:rsidR="008F24DA" w:rsidRPr="00202B6E" w:rsidRDefault="00B831A5" w:rsidP="00C43C85">
      <w:pPr>
        <w:jc w:val="center"/>
        <w:rPr>
          <w:b/>
          <w:color w:val="auto"/>
          <w:spacing w:val="1"/>
        </w:rPr>
      </w:pPr>
      <w:r w:rsidRPr="00202B6E">
        <w:rPr>
          <w:b/>
          <w:color w:val="auto"/>
          <w:spacing w:val="1"/>
        </w:rPr>
        <w:t>ЗМІСТОВИЙ МОДУЛЬ ІІ.</w:t>
      </w:r>
    </w:p>
    <w:p w:rsidR="004B64B6" w:rsidRPr="00202B6E" w:rsidRDefault="004B64B6" w:rsidP="004B64B6">
      <w:pPr>
        <w:jc w:val="center"/>
        <w:rPr>
          <w:rFonts w:ascii="Times New Roman" w:hAnsi="Times New Roman" w:cs="Times New Roman"/>
          <w:b/>
          <w:color w:val="auto"/>
          <w:spacing w:val="1"/>
        </w:rPr>
      </w:pPr>
      <w:r w:rsidRPr="00202B6E">
        <w:rPr>
          <w:rFonts w:ascii="Times New Roman" w:hAnsi="Times New Roman" w:cs="Times New Roman"/>
          <w:b/>
          <w:color w:val="auto"/>
          <w:spacing w:val="1"/>
        </w:rPr>
        <w:t>Польова археологія</w:t>
      </w:r>
    </w:p>
    <w:p w:rsidR="004B64B6" w:rsidRPr="00202B6E" w:rsidRDefault="004B64B6" w:rsidP="004B64B6">
      <w:pPr>
        <w:rPr>
          <w:rFonts w:ascii="Times New Roman" w:hAnsi="Times New Roman" w:cs="Times New Roman"/>
          <w:b/>
          <w:color w:val="auto"/>
          <w:spacing w:val="1"/>
        </w:rPr>
      </w:pPr>
    </w:p>
    <w:p w:rsidR="004B64B6" w:rsidRPr="00202B6E" w:rsidRDefault="004B64B6" w:rsidP="004B64B6">
      <w:pPr>
        <w:jc w:val="center"/>
        <w:rPr>
          <w:b/>
          <w:color w:val="auto"/>
        </w:rPr>
      </w:pPr>
      <w:r w:rsidRPr="00202B6E">
        <w:rPr>
          <w:rFonts w:ascii="Times New Roman" w:hAnsi="Times New Roman" w:cs="Times New Roman"/>
          <w:b/>
          <w:color w:val="auto"/>
          <w:spacing w:val="1"/>
        </w:rPr>
        <w:t xml:space="preserve">Тема 3. </w:t>
      </w:r>
      <w:r w:rsidRPr="00202B6E">
        <w:rPr>
          <w:b/>
          <w:color w:val="auto"/>
        </w:rPr>
        <w:t>Види археологічних пам</w:t>
      </w:r>
      <w:r w:rsidRPr="00202B6E">
        <w:rPr>
          <w:b/>
          <w:color w:val="auto"/>
          <w:lang w:val="ru-RU"/>
        </w:rPr>
        <w:t>’</w:t>
      </w:r>
      <w:r w:rsidRPr="00202B6E">
        <w:rPr>
          <w:b/>
          <w:color w:val="auto"/>
        </w:rPr>
        <w:t>яток та їх пошук</w:t>
      </w:r>
    </w:p>
    <w:p w:rsidR="004A7E80" w:rsidRPr="00202B6E" w:rsidRDefault="00F96F74" w:rsidP="00B12026">
      <w:pPr>
        <w:jc w:val="both"/>
        <w:rPr>
          <w:color w:val="auto"/>
          <w:lang w:val="ru-RU"/>
        </w:rPr>
      </w:pPr>
      <w:r w:rsidRPr="00202B6E">
        <w:rPr>
          <w:color w:val="auto"/>
        </w:rPr>
        <w:t>Види археологічних пам’яток</w:t>
      </w:r>
      <w:r w:rsidR="00B12026" w:rsidRPr="00202B6E">
        <w:rPr>
          <w:color w:val="auto"/>
        </w:rPr>
        <w:t xml:space="preserve"> М</w:t>
      </w:r>
      <w:r w:rsidR="004A7E80" w:rsidRPr="00202B6E">
        <w:rPr>
          <w:bCs/>
          <w:color w:val="auto"/>
        </w:rPr>
        <w:t>ісця проживання та перебування: п</w:t>
      </w:r>
      <w:r w:rsidR="004A7E80" w:rsidRPr="00202B6E">
        <w:rPr>
          <w:color w:val="auto"/>
        </w:rPr>
        <w:t>оселення, стоянки, міста, фортеці,</w:t>
      </w:r>
    </w:p>
    <w:p w:rsidR="004A7E80" w:rsidRPr="00202B6E" w:rsidRDefault="004A7E80" w:rsidP="00B12026">
      <w:pPr>
        <w:jc w:val="both"/>
        <w:rPr>
          <w:color w:val="auto"/>
        </w:rPr>
      </w:pPr>
      <w:r w:rsidRPr="00202B6E">
        <w:rPr>
          <w:bCs/>
          <w:color w:val="auto"/>
        </w:rPr>
        <w:t>Місця та сліди виробничої діяльності:</w:t>
      </w:r>
      <w:r w:rsidR="00B12026" w:rsidRPr="00202B6E">
        <w:rPr>
          <w:bCs/>
          <w:color w:val="auto"/>
        </w:rPr>
        <w:t xml:space="preserve"> к</w:t>
      </w:r>
      <w:r w:rsidRPr="00202B6E">
        <w:rPr>
          <w:color w:val="auto"/>
        </w:rPr>
        <w:t>опальні</w:t>
      </w:r>
      <w:r w:rsidR="00B12026" w:rsidRPr="00202B6E">
        <w:rPr>
          <w:color w:val="auto"/>
        </w:rPr>
        <w:t>, ш</w:t>
      </w:r>
      <w:r w:rsidRPr="00202B6E">
        <w:rPr>
          <w:color w:val="auto"/>
        </w:rPr>
        <w:t>ахти</w:t>
      </w:r>
      <w:r w:rsidR="00B12026" w:rsidRPr="00202B6E">
        <w:rPr>
          <w:color w:val="auto"/>
        </w:rPr>
        <w:t>, м</w:t>
      </w:r>
      <w:r w:rsidRPr="00202B6E">
        <w:rPr>
          <w:color w:val="auto"/>
        </w:rPr>
        <w:t>айстерні</w:t>
      </w:r>
      <w:r w:rsidR="00B12026" w:rsidRPr="00202B6E">
        <w:rPr>
          <w:color w:val="auto"/>
        </w:rPr>
        <w:t>, к</w:t>
      </w:r>
      <w:r w:rsidRPr="00202B6E">
        <w:rPr>
          <w:color w:val="auto"/>
        </w:rPr>
        <w:t>анали</w:t>
      </w:r>
      <w:r w:rsidR="00B12026" w:rsidRPr="00202B6E">
        <w:rPr>
          <w:color w:val="auto"/>
        </w:rPr>
        <w:t>, ш</w:t>
      </w:r>
      <w:r w:rsidRPr="00202B6E">
        <w:rPr>
          <w:color w:val="auto"/>
        </w:rPr>
        <w:t>ляхи</w:t>
      </w:r>
      <w:r w:rsidR="00B12026" w:rsidRPr="00202B6E">
        <w:rPr>
          <w:color w:val="auto"/>
        </w:rPr>
        <w:t xml:space="preserve">. </w:t>
      </w:r>
      <w:r w:rsidRPr="00202B6E">
        <w:rPr>
          <w:bCs/>
          <w:color w:val="auto"/>
        </w:rPr>
        <w:t>Сліди духовної діяльності</w:t>
      </w:r>
      <w:r w:rsidR="00B12026" w:rsidRPr="00202B6E">
        <w:rPr>
          <w:bCs/>
          <w:color w:val="auto"/>
        </w:rPr>
        <w:t>: к</w:t>
      </w:r>
      <w:r w:rsidRPr="00202B6E">
        <w:rPr>
          <w:color w:val="auto"/>
        </w:rPr>
        <w:t>ультові центри, храми</w:t>
      </w:r>
      <w:r w:rsidR="00B12026" w:rsidRPr="00202B6E">
        <w:rPr>
          <w:color w:val="auto"/>
        </w:rPr>
        <w:t>, с</w:t>
      </w:r>
      <w:r w:rsidRPr="00202B6E">
        <w:rPr>
          <w:color w:val="auto"/>
        </w:rPr>
        <w:t>ліди жертвопринесень</w:t>
      </w:r>
      <w:r w:rsidR="00B12026" w:rsidRPr="00202B6E">
        <w:rPr>
          <w:color w:val="auto"/>
        </w:rPr>
        <w:t>, п</w:t>
      </w:r>
      <w:r w:rsidRPr="00202B6E">
        <w:rPr>
          <w:color w:val="auto"/>
        </w:rPr>
        <w:t>оховання</w:t>
      </w:r>
      <w:r w:rsidR="00B12026" w:rsidRPr="00202B6E">
        <w:rPr>
          <w:color w:val="auto"/>
        </w:rPr>
        <w:t>, н</w:t>
      </w:r>
      <w:r w:rsidRPr="00202B6E">
        <w:rPr>
          <w:color w:val="auto"/>
        </w:rPr>
        <w:t xml:space="preserve">аскельні зображення, </w:t>
      </w:r>
      <w:r w:rsidR="00B12026" w:rsidRPr="00202B6E">
        <w:rPr>
          <w:color w:val="auto"/>
        </w:rPr>
        <w:t>п</w:t>
      </w:r>
      <w:r w:rsidRPr="00202B6E">
        <w:rPr>
          <w:color w:val="auto"/>
        </w:rPr>
        <w:t>ечерний “живопис”</w:t>
      </w:r>
      <w:r w:rsidR="00B12026" w:rsidRPr="00202B6E">
        <w:rPr>
          <w:color w:val="auto"/>
        </w:rPr>
        <w:t xml:space="preserve"> та підземні святилища. </w:t>
      </w:r>
      <w:r w:rsidR="00B12026" w:rsidRPr="00202B6E">
        <w:rPr>
          <w:bCs/>
          <w:color w:val="auto"/>
        </w:rPr>
        <w:t xml:space="preserve">Затонулі об’єкти: кораблі. </w:t>
      </w:r>
      <w:r w:rsidRPr="00202B6E">
        <w:rPr>
          <w:bCs/>
          <w:color w:val="auto"/>
        </w:rPr>
        <w:t>Скарби:</w:t>
      </w:r>
      <w:r w:rsidR="00B12026" w:rsidRPr="00202B6E">
        <w:rPr>
          <w:bCs/>
          <w:color w:val="auto"/>
        </w:rPr>
        <w:t xml:space="preserve"> р</w:t>
      </w:r>
      <w:r w:rsidRPr="00202B6E">
        <w:rPr>
          <w:color w:val="auto"/>
        </w:rPr>
        <w:t>ечові</w:t>
      </w:r>
      <w:r w:rsidR="00B12026" w:rsidRPr="00202B6E">
        <w:rPr>
          <w:color w:val="auto"/>
        </w:rPr>
        <w:t>, м</w:t>
      </w:r>
      <w:r w:rsidRPr="00202B6E">
        <w:rPr>
          <w:color w:val="auto"/>
        </w:rPr>
        <w:t>онетні</w:t>
      </w:r>
      <w:r w:rsidR="00B12026" w:rsidRPr="00202B6E">
        <w:rPr>
          <w:color w:val="auto"/>
        </w:rPr>
        <w:t xml:space="preserve">, </w:t>
      </w:r>
      <w:r w:rsidRPr="00202B6E">
        <w:rPr>
          <w:bCs/>
          <w:color w:val="auto"/>
        </w:rPr>
        <w:t>Сліди військової активності</w:t>
      </w:r>
      <w:r w:rsidR="00B12026" w:rsidRPr="00202B6E">
        <w:rPr>
          <w:bCs/>
          <w:color w:val="auto"/>
        </w:rPr>
        <w:t>: п</w:t>
      </w:r>
      <w:r w:rsidRPr="00202B6E">
        <w:rPr>
          <w:color w:val="auto"/>
        </w:rPr>
        <w:t>оля битв</w:t>
      </w:r>
      <w:r w:rsidR="00B12026" w:rsidRPr="00202B6E">
        <w:rPr>
          <w:color w:val="auto"/>
        </w:rPr>
        <w:t>, в</w:t>
      </w:r>
      <w:r w:rsidRPr="00202B6E">
        <w:rPr>
          <w:color w:val="auto"/>
        </w:rPr>
        <w:t>ійськові табори</w:t>
      </w:r>
      <w:r w:rsidR="00B12026" w:rsidRPr="00202B6E">
        <w:rPr>
          <w:color w:val="auto"/>
        </w:rPr>
        <w:t>, п</w:t>
      </w:r>
      <w:r w:rsidRPr="00202B6E">
        <w:rPr>
          <w:color w:val="auto"/>
        </w:rPr>
        <w:t>рикордонні укріплення</w:t>
      </w:r>
      <w:r w:rsidR="00B12026" w:rsidRPr="00202B6E">
        <w:rPr>
          <w:color w:val="auto"/>
        </w:rPr>
        <w:t>. Випадкові знахідки.</w:t>
      </w:r>
    </w:p>
    <w:p w:rsidR="00B12026" w:rsidRPr="00202B6E" w:rsidRDefault="00B12026" w:rsidP="00B12026">
      <w:pPr>
        <w:jc w:val="both"/>
        <w:rPr>
          <w:color w:val="auto"/>
        </w:rPr>
      </w:pPr>
      <w:r w:rsidRPr="00202B6E">
        <w:rPr>
          <w:color w:val="auto"/>
        </w:rPr>
        <w:tab/>
        <w:t>Розробка стратегії пошуків як складової частини науково-дослідного проекту. Дозвільна документація на проведення польових досліджень, кваліфікаційні вимоги та порядок отримання Відкритого листа і дозволів на проведення розкопок. Правовий статус дослідника, експедиції, права і обов</w:t>
      </w:r>
      <w:r w:rsidRPr="00202B6E">
        <w:rPr>
          <w:color w:val="auto"/>
          <w:lang w:val="ru-RU"/>
        </w:rPr>
        <w:t>’я</w:t>
      </w:r>
      <w:r w:rsidRPr="00202B6E">
        <w:rPr>
          <w:color w:val="auto"/>
        </w:rPr>
        <w:t>зки археолога, етичні настанови. Організація польових археологічних досліджень.</w:t>
      </w:r>
    </w:p>
    <w:p w:rsidR="00F96F74" w:rsidRPr="00202B6E" w:rsidRDefault="00F96F74" w:rsidP="00B12026">
      <w:pPr>
        <w:jc w:val="both"/>
        <w:rPr>
          <w:color w:val="auto"/>
        </w:rPr>
      </w:pPr>
      <w:r w:rsidRPr="00202B6E">
        <w:rPr>
          <w:color w:val="auto"/>
        </w:rPr>
        <w:t xml:space="preserve"> </w:t>
      </w:r>
      <w:r w:rsidR="00B12026" w:rsidRPr="00202B6E">
        <w:rPr>
          <w:color w:val="auto"/>
        </w:rPr>
        <w:tab/>
      </w:r>
      <w:r w:rsidRPr="00202B6E">
        <w:rPr>
          <w:color w:val="auto"/>
        </w:rPr>
        <w:t>Етапи пошуку</w:t>
      </w:r>
      <w:r w:rsidR="00B12026" w:rsidRPr="00202B6E">
        <w:rPr>
          <w:b/>
          <w:color w:val="auto"/>
        </w:rPr>
        <w:t xml:space="preserve"> археологічних пам’яток</w:t>
      </w:r>
      <w:r w:rsidRPr="00202B6E">
        <w:rPr>
          <w:color w:val="auto"/>
        </w:rPr>
        <w:t xml:space="preserve">: </w:t>
      </w:r>
      <w:r w:rsidR="00B12026" w:rsidRPr="00202B6E">
        <w:rPr>
          <w:color w:val="auto"/>
        </w:rPr>
        <w:t>робота з літературою, архівами, музейними та фондовими колекціями, систематизація відомостей про розвідки та розкопки, інформація від населення. Польові дослідження - розвідки. Види розвідок: суцільна, вибіркова, маршрутна та їх підготовка і проведення.</w:t>
      </w:r>
    </w:p>
    <w:p w:rsidR="00F96F74" w:rsidRPr="00202B6E" w:rsidRDefault="00F96F74" w:rsidP="00B12026">
      <w:pPr>
        <w:ind w:firstLine="709"/>
        <w:rPr>
          <w:color w:val="auto"/>
        </w:rPr>
      </w:pPr>
      <w:r w:rsidRPr="00202B6E">
        <w:rPr>
          <w:color w:val="auto"/>
        </w:rPr>
        <w:t>Застосування технічних методів пошуку</w:t>
      </w:r>
      <w:r w:rsidR="00B12026" w:rsidRPr="00202B6E">
        <w:rPr>
          <w:color w:val="auto"/>
        </w:rPr>
        <w:t>:</w:t>
      </w:r>
      <w:r w:rsidRPr="00202B6E">
        <w:rPr>
          <w:color w:val="auto"/>
        </w:rPr>
        <w:t xml:space="preserve"> супутникові знімки, аерофото та супутникова зйомка, магнітна зйомка, георадари</w:t>
      </w:r>
      <w:r w:rsidR="00B12026" w:rsidRPr="00202B6E">
        <w:rPr>
          <w:color w:val="auto"/>
        </w:rPr>
        <w:t>.</w:t>
      </w:r>
    </w:p>
    <w:p w:rsidR="00F96F74" w:rsidRPr="00202B6E" w:rsidRDefault="00F96F74" w:rsidP="004B64B6">
      <w:pPr>
        <w:jc w:val="center"/>
        <w:rPr>
          <w:b/>
          <w:color w:val="auto"/>
        </w:rPr>
      </w:pPr>
    </w:p>
    <w:p w:rsidR="008F24DA" w:rsidRPr="00202B6E" w:rsidRDefault="008F24DA">
      <w:pPr>
        <w:pStyle w:val="WW-"/>
        <w:spacing w:line="240" w:lineRule="auto"/>
        <w:ind w:firstLine="709"/>
        <w:jc w:val="center"/>
        <w:rPr>
          <w:rFonts w:ascii="Times New Roman" w:hAnsi="Times New Roman" w:cs="Times New Roman"/>
          <w:b/>
          <w:color w:val="auto"/>
          <w:spacing w:val="1"/>
        </w:rPr>
      </w:pPr>
    </w:p>
    <w:p w:rsidR="008F24DA" w:rsidRPr="00202B6E" w:rsidRDefault="008F24DA">
      <w:pPr>
        <w:pStyle w:val="WW-"/>
        <w:spacing w:line="240" w:lineRule="auto"/>
        <w:ind w:firstLine="709"/>
        <w:rPr>
          <w:rFonts w:ascii="Times New Roman" w:hAnsi="Times New Roman" w:cs="Times New Roman"/>
          <w:color w:val="auto"/>
          <w:spacing w:val="1"/>
        </w:rPr>
      </w:pPr>
    </w:p>
    <w:p w:rsidR="00F96F74" w:rsidRPr="00202B6E" w:rsidRDefault="00B831A5" w:rsidP="004A7E80">
      <w:pPr>
        <w:pStyle w:val="WW-"/>
        <w:spacing w:line="240" w:lineRule="auto"/>
        <w:ind w:firstLine="709"/>
        <w:jc w:val="center"/>
        <w:rPr>
          <w:rFonts w:ascii="Times New Roman" w:hAnsi="Times New Roman" w:cs="Times New Roman"/>
          <w:b/>
          <w:color w:val="auto"/>
        </w:rPr>
      </w:pPr>
      <w:r w:rsidRPr="00202B6E">
        <w:rPr>
          <w:rFonts w:ascii="Times New Roman" w:hAnsi="Times New Roman" w:cs="Times New Roman"/>
          <w:b/>
          <w:color w:val="auto"/>
          <w:spacing w:val="1"/>
        </w:rPr>
        <w:t xml:space="preserve">Тема </w:t>
      </w:r>
      <w:r w:rsidR="00F96F74" w:rsidRPr="00202B6E">
        <w:rPr>
          <w:rFonts w:ascii="Times New Roman" w:hAnsi="Times New Roman" w:cs="Times New Roman"/>
          <w:b/>
          <w:color w:val="auto"/>
          <w:spacing w:val="1"/>
        </w:rPr>
        <w:t>4.</w:t>
      </w:r>
      <w:r w:rsidR="004A7E80" w:rsidRPr="00202B6E">
        <w:rPr>
          <w:rFonts w:ascii="Times New Roman" w:hAnsi="Times New Roman" w:cs="Times New Roman"/>
          <w:b/>
          <w:color w:val="auto"/>
          <w:spacing w:val="1"/>
        </w:rPr>
        <w:t xml:space="preserve"> </w:t>
      </w:r>
      <w:r w:rsidR="00F96F74" w:rsidRPr="00202B6E">
        <w:rPr>
          <w:rFonts w:ascii="Times New Roman" w:hAnsi="Times New Roman" w:cs="Times New Roman"/>
          <w:b/>
          <w:color w:val="auto"/>
        </w:rPr>
        <w:t>А</w:t>
      </w:r>
      <w:r w:rsidR="004A7E80" w:rsidRPr="00202B6E">
        <w:rPr>
          <w:rFonts w:ascii="Times New Roman" w:hAnsi="Times New Roman" w:cs="Times New Roman"/>
          <w:b/>
          <w:color w:val="auto"/>
        </w:rPr>
        <w:t>рхеологічні розкопки</w:t>
      </w:r>
    </w:p>
    <w:p w:rsidR="00F96F74" w:rsidRPr="00202B6E" w:rsidRDefault="00F96F74" w:rsidP="00954F19">
      <w:pPr>
        <w:ind w:firstLine="709"/>
        <w:rPr>
          <w:color w:val="auto"/>
        </w:rPr>
      </w:pPr>
      <w:r w:rsidRPr="00202B6E">
        <w:rPr>
          <w:color w:val="auto"/>
        </w:rPr>
        <w:t>Дозвільна документація на проведення розкопок, робота із замовником, користувачем та власниками земельних ділянок. Навіщо проводять розкопки. Дослідницькі проекти. Планові наукові дослідження, рятувальні археологічні дослідження</w:t>
      </w:r>
    </w:p>
    <w:p w:rsidR="00F96F74" w:rsidRPr="00202B6E" w:rsidRDefault="00F96F74" w:rsidP="00954F19">
      <w:pPr>
        <w:ind w:firstLine="709"/>
        <w:rPr>
          <w:color w:val="auto"/>
        </w:rPr>
      </w:pPr>
      <w:r w:rsidRPr="00202B6E">
        <w:rPr>
          <w:color w:val="auto"/>
        </w:rPr>
        <w:t>Як проводять розкопки. Методи польових досліджень. Вибір місця розкопок, види розкопів, організація розкопу. Земляні роботи, їх організація та техніка безпеки. Вимірювальна техніка, її види та використання при роботі на розкопі. Особливі умови розкопок: надмірне зволоження, робота в печерах, підводна археологія. Флотація та просіювання грунту.</w:t>
      </w:r>
    </w:p>
    <w:p w:rsidR="00F96F74" w:rsidRPr="00202B6E" w:rsidRDefault="00F96F74" w:rsidP="00954F19">
      <w:pPr>
        <w:ind w:firstLine="709"/>
        <w:rPr>
          <w:color w:val="auto"/>
        </w:rPr>
      </w:pPr>
      <w:r w:rsidRPr="00202B6E">
        <w:rPr>
          <w:color w:val="auto"/>
        </w:rPr>
        <w:t xml:space="preserve"> Збір та збереження інформації під час розкопок. Поняття польової документації, польовий щоденник та правила його ведення, польові креслення, описи, фото та відеофіксація процесу та результатів розкопок. Робота зі знахідками в полі: збір, первинна облікова документація, польова консервація та особливості роботи з різними матеріалами. Особливості роботи з масовим матеріалом. Збір зразків для археометричних досліджень.</w:t>
      </w:r>
    </w:p>
    <w:p w:rsidR="00F96F74" w:rsidRPr="00202B6E" w:rsidRDefault="00F96F74">
      <w:pPr>
        <w:pStyle w:val="WW-"/>
        <w:spacing w:line="240" w:lineRule="auto"/>
        <w:ind w:firstLine="709"/>
        <w:jc w:val="center"/>
        <w:rPr>
          <w:rFonts w:ascii="Times New Roman" w:hAnsi="Times New Roman" w:cs="Times New Roman"/>
          <w:b/>
          <w:color w:val="auto"/>
          <w:spacing w:val="1"/>
        </w:rPr>
      </w:pPr>
    </w:p>
    <w:p w:rsidR="00F96F74" w:rsidRPr="00202B6E" w:rsidRDefault="00F96F74">
      <w:pPr>
        <w:pStyle w:val="WW-"/>
        <w:spacing w:line="240" w:lineRule="auto"/>
        <w:ind w:firstLine="709"/>
        <w:jc w:val="center"/>
        <w:rPr>
          <w:rFonts w:ascii="Times New Roman" w:hAnsi="Times New Roman" w:cs="Times New Roman"/>
          <w:b/>
          <w:color w:val="auto"/>
          <w:spacing w:val="1"/>
        </w:rPr>
      </w:pPr>
    </w:p>
    <w:p w:rsidR="008F24DA" w:rsidRPr="00202B6E" w:rsidRDefault="00B831A5">
      <w:pPr>
        <w:jc w:val="center"/>
        <w:rPr>
          <w:b/>
          <w:color w:val="auto"/>
        </w:rPr>
      </w:pPr>
      <w:r w:rsidRPr="00202B6E">
        <w:rPr>
          <w:b/>
          <w:color w:val="auto"/>
        </w:rPr>
        <w:t>ЗМІСТОВИЙ МОДУЛЬ ІІІ.</w:t>
      </w:r>
    </w:p>
    <w:p w:rsidR="004A0086" w:rsidRPr="00202B6E" w:rsidRDefault="004A0086">
      <w:pPr>
        <w:jc w:val="center"/>
        <w:rPr>
          <w:b/>
          <w:color w:val="auto"/>
        </w:rPr>
      </w:pPr>
      <w:r w:rsidRPr="00202B6E">
        <w:rPr>
          <w:b/>
          <w:color w:val="auto"/>
        </w:rPr>
        <w:t>Опрацювання та інтерпретація результатів археологічних досліджень</w:t>
      </w:r>
    </w:p>
    <w:p w:rsidR="002F2755" w:rsidRPr="00202B6E" w:rsidRDefault="002F2755" w:rsidP="002F2755">
      <w:pPr>
        <w:pStyle w:val="WW-"/>
        <w:spacing w:line="240" w:lineRule="auto"/>
        <w:ind w:firstLine="709"/>
        <w:jc w:val="center"/>
        <w:rPr>
          <w:rFonts w:ascii="Times New Roman" w:hAnsi="Times New Roman" w:cs="Times New Roman"/>
          <w:b/>
          <w:color w:val="auto"/>
          <w:spacing w:val="1"/>
        </w:rPr>
      </w:pPr>
    </w:p>
    <w:p w:rsidR="00954F19" w:rsidRPr="00202B6E" w:rsidRDefault="002F2755" w:rsidP="00954F19">
      <w:pPr>
        <w:jc w:val="center"/>
        <w:rPr>
          <w:b/>
          <w:bCs/>
          <w:color w:val="auto"/>
        </w:rPr>
      </w:pPr>
      <w:r w:rsidRPr="00202B6E">
        <w:rPr>
          <w:rFonts w:ascii="Times New Roman" w:hAnsi="Times New Roman" w:cs="Times New Roman"/>
          <w:b/>
          <w:color w:val="auto"/>
          <w:spacing w:val="1"/>
        </w:rPr>
        <w:t xml:space="preserve">Тема 6. </w:t>
      </w:r>
      <w:r w:rsidR="00954F19" w:rsidRPr="00202B6E">
        <w:rPr>
          <w:b/>
          <w:bCs/>
          <w:color w:val="auto"/>
        </w:rPr>
        <w:t>Камеральні дослідження: від роботи зі знахідками до написання звіту</w:t>
      </w:r>
    </w:p>
    <w:p w:rsidR="00954F19" w:rsidRPr="00202B6E" w:rsidRDefault="00954F19" w:rsidP="00954F19">
      <w:pPr>
        <w:rPr>
          <w:color w:val="auto"/>
        </w:rPr>
      </w:pPr>
    </w:p>
    <w:p w:rsidR="00954F19" w:rsidRPr="00202B6E" w:rsidRDefault="00954F19" w:rsidP="00954F19">
      <w:pPr>
        <w:ind w:firstLine="709"/>
        <w:jc w:val="both"/>
        <w:rPr>
          <w:bCs/>
          <w:iCs/>
          <w:color w:val="auto"/>
        </w:rPr>
      </w:pPr>
      <w:r w:rsidRPr="00202B6E">
        <w:rPr>
          <w:bCs/>
          <w:color w:val="auto"/>
        </w:rPr>
        <w:t xml:space="preserve">Робота зі знахідками. Послідовність роботи зі знахідками. Порядок роботи з керамічними виробами: </w:t>
      </w:r>
      <w:r w:rsidRPr="00202B6E">
        <w:rPr>
          <w:bCs/>
          <w:iCs/>
          <w:color w:val="auto"/>
        </w:rPr>
        <w:t>Миття, Шифрування, Складання колекційного опису. Реставрація, фотографування,  пакування для передачі у фонди або музей, на реставрацію. Первинна консервація знахідок. Передача знахідок у наукові фонди та музей: порядок зберігання та документація.</w:t>
      </w:r>
    </w:p>
    <w:p w:rsidR="00954F19" w:rsidRPr="00202B6E" w:rsidRDefault="00954F19" w:rsidP="00954F19">
      <w:pPr>
        <w:ind w:firstLine="709"/>
        <w:jc w:val="both"/>
        <w:rPr>
          <w:bCs/>
          <w:iCs/>
          <w:color w:val="auto"/>
        </w:rPr>
      </w:pPr>
      <w:r w:rsidRPr="00202B6E">
        <w:rPr>
          <w:bCs/>
          <w:iCs/>
          <w:color w:val="auto"/>
        </w:rPr>
        <w:t>ГІС системи та систематизація інформації отриманої під час розкопок. Статистичні методи опрацювання результатів досліджень.</w:t>
      </w:r>
    </w:p>
    <w:p w:rsidR="00954F19" w:rsidRPr="00202B6E" w:rsidRDefault="00954F19" w:rsidP="00954F19">
      <w:pPr>
        <w:ind w:firstLine="360"/>
        <w:jc w:val="both"/>
        <w:rPr>
          <w:bCs/>
          <w:color w:val="auto"/>
        </w:rPr>
      </w:pPr>
      <w:r w:rsidRPr="00202B6E">
        <w:rPr>
          <w:bCs/>
          <w:color w:val="auto"/>
        </w:rPr>
        <w:t>Робота з пробами та зразками, археометричні дослідження. Матеріалознавчі дослідження : спектрометрія, металографія, нейтронна активація, індуктивний метод, лазерні дослідження. Трасологічні дослідження знарядь праці та зброї. Використання електронної мікроскопії у вивченні зразків та знахідок.</w:t>
      </w:r>
    </w:p>
    <w:p w:rsidR="00954F19" w:rsidRPr="00202B6E" w:rsidRDefault="00954F19" w:rsidP="00954F19">
      <w:pPr>
        <w:ind w:firstLine="360"/>
        <w:jc w:val="both"/>
        <w:rPr>
          <w:bCs/>
          <w:color w:val="auto"/>
        </w:rPr>
      </w:pPr>
      <w:r w:rsidRPr="00202B6E">
        <w:rPr>
          <w:bCs/>
          <w:color w:val="auto"/>
        </w:rPr>
        <w:t>Палеоботанічні, археозоологічні дослідження знахідок та проб. Фізична антропологія, біоархеологія та молекулярна біологія: робота з людськими рештками.</w:t>
      </w:r>
    </w:p>
    <w:p w:rsidR="00954F19" w:rsidRPr="00202B6E" w:rsidRDefault="00954F19" w:rsidP="0090540F">
      <w:pPr>
        <w:ind w:firstLine="360"/>
        <w:jc w:val="both"/>
        <w:rPr>
          <w:bCs/>
          <w:color w:val="auto"/>
        </w:rPr>
      </w:pPr>
      <w:r w:rsidRPr="00202B6E">
        <w:rPr>
          <w:bCs/>
          <w:color w:val="auto"/>
        </w:rPr>
        <w:t xml:space="preserve">Робота з польовою документацією. Польовий щоденник. Польові креслення та їх оцифрування і облік. </w:t>
      </w:r>
      <w:r w:rsidR="00C70B7F" w:rsidRPr="00202B6E">
        <w:rPr>
          <w:bCs/>
          <w:color w:val="auto"/>
        </w:rPr>
        <w:t xml:space="preserve">Фотоплани і профілі та їх переведення в креслення </w:t>
      </w:r>
      <w:r w:rsidRPr="00202B6E">
        <w:rPr>
          <w:bCs/>
          <w:color w:val="auto"/>
        </w:rPr>
        <w:t>Польові фото, обробка та облік, підготовка таблиць до звіту</w:t>
      </w:r>
      <w:r w:rsidR="0090540F" w:rsidRPr="00202B6E">
        <w:rPr>
          <w:bCs/>
          <w:color w:val="auto"/>
        </w:rPr>
        <w:t>. Робота з фотознімками знахідок, спеціальне фотографування, систематизація підготовка цифрових</w:t>
      </w:r>
      <w:r w:rsidRPr="00202B6E">
        <w:rPr>
          <w:bCs/>
          <w:color w:val="auto"/>
        </w:rPr>
        <w:t xml:space="preserve"> знімків до передачі в архів.</w:t>
      </w:r>
    </w:p>
    <w:p w:rsidR="00954F19" w:rsidRPr="00202B6E" w:rsidRDefault="00954F19" w:rsidP="00954F19">
      <w:pPr>
        <w:ind w:firstLine="709"/>
        <w:rPr>
          <w:bCs/>
          <w:color w:val="auto"/>
        </w:rPr>
      </w:pPr>
    </w:p>
    <w:p w:rsidR="00386AE1" w:rsidRPr="00202B6E" w:rsidRDefault="00386AE1">
      <w:pPr>
        <w:jc w:val="center"/>
        <w:rPr>
          <w:b/>
          <w:color w:val="auto"/>
          <w:spacing w:val="1"/>
        </w:rPr>
      </w:pPr>
    </w:p>
    <w:p w:rsidR="004A0086" w:rsidRPr="00202B6E" w:rsidRDefault="004A0086" w:rsidP="004A0086">
      <w:pPr>
        <w:pStyle w:val="WW-"/>
        <w:spacing w:line="240" w:lineRule="auto"/>
        <w:ind w:firstLine="709"/>
        <w:jc w:val="center"/>
        <w:rPr>
          <w:rFonts w:ascii="Times New Roman" w:hAnsi="Times New Roman" w:cs="Times New Roman"/>
          <w:b/>
          <w:color w:val="auto"/>
          <w:spacing w:val="1"/>
        </w:rPr>
      </w:pPr>
      <w:r w:rsidRPr="00202B6E">
        <w:rPr>
          <w:rFonts w:ascii="Times New Roman" w:hAnsi="Times New Roman" w:cs="Times New Roman"/>
          <w:b/>
          <w:color w:val="auto"/>
          <w:spacing w:val="1"/>
        </w:rPr>
        <w:t xml:space="preserve">Тема 7. </w:t>
      </w:r>
      <w:r w:rsidR="0090540F" w:rsidRPr="00202B6E">
        <w:rPr>
          <w:rFonts w:ascii="Times New Roman" w:hAnsi="Times New Roman" w:cs="Times New Roman"/>
          <w:b/>
          <w:color w:val="auto"/>
          <w:spacing w:val="1"/>
        </w:rPr>
        <w:t>Написання звіту та публікація результатів польових досліджень.</w:t>
      </w:r>
    </w:p>
    <w:p w:rsidR="0090540F" w:rsidRPr="00202B6E" w:rsidRDefault="0090540F" w:rsidP="004A0086">
      <w:pPr>
        <w:pStyle w:val="WW-"/>
        <w:spacing w:line="240" w:lineRule="auto"/>
        <w:ind w:firstLine="709"/>
        <w:jc w:val="center"/>
        <w:rPr>
          <w:rFonts w:ascii="Times New Roman" w:hAnsi="Times New Roman" w:cs="Times New Roman"/>
          <w:b/>
          <w:color w:val="auto"/>
          <w:spacing w:val="1"/>
        </w:rPr>
      </w:pPr>
    </w:p>
    <w:p w:rsidR="00503835" w:rsidRPr="00202B6E" w:rsidRDefault="00503835" w:rsidP="00503835">
      <w:pPr>
        <w:ind w:left="360" w:firstLine="349"/>
        <w:jc w:val="both"/>
        <w:rPr>
          <w:bCs/>
          <w:color w:val="auto"/>
        </w:rPr>
      </w:pPr>
      <w:r w:rsidRPr="00202B6E">
        <w:rPr>
          <w:bCs/>
          <w:color w:val="auto"/>
        </w:rPr>
        <w:t xml:space="preserve">Нормативні документи: державні стандарти, положення про науковий звіт про археологічні дослідження. Авторство та співавторство у звіті та публікаціях. </w:t>
      </w:r>
    </w:p>
    <w:p w:rsidR="00C70B7F" w:rsidRPr="00202B6E" w:rsidRDefault="00C70B7F" w:rsidP="00503835">
      <w:pPr>
        <w:ind w:left="360" w:firstLine="349"/>
        <w:jc w:val="both"/>
        <w:rPr>
          <w:bCs/>
          <w:color w:val="auto"/>
        </w:rPr>
      </w:pPr>
      <w:r w:rsidRPr="00202B6E">
        <w:rPr>
          <w:bCs/>
          <w:color w:val="auto"/>
        </w:rPr>
        <w:t xml:space="preserve">Складові звіту: </w:t>
      </w:r>
      <w:r w:rsidR="00503835" w:rsidRPr="00202B6E">
        <w:rPr>
          <w:bCs/>
          <w:color w:val="auto"/>
        </w:rPr>
        <w:t>п</w:t>
      </w:r>
      <w:r w:rsidRPr="00202B6E">
        <w:rPr>
          <w:bCs/>
          <w:color w:val="auto"/>
        </w:rPr>
        <w:t>ольова документація, текст, ілюстрації, додатки. Оформлення титульної сторінки. Написання тексту звіту, його джерела: польовий щоденник, польові креслення, польові фото. Використання оцифрованих креслень, фотопланів, таблиць польових фото та фото і рисунків знахідок. Посилання в тексті.</w:t>
      </w:r>
    </w:p>
    <w:p w:rsidR="00C70B7F" w:rsidRPr="00202B6E" w:rsidRDefault="00C70B7F" w:rsidP="00503835">
      <w:pPr>
        <w:ind w:left="360" w:firstLine="349"/>
        <w:jc w:val="both"/>
        <w:rPr>
          <w:bCs/>
          <w:color w:val="auto"/>
        </w:rPr>
      </w:pPr>
      <w:r w:rsidRPr="00202B6E">
        <w:rPr>
          <w:bCs/>
          <w:color w:val="auto"/>
        </w:rPr>
        <w:lastRenderedPageBreak/>
        <w:t>Оформлення альбому ілюстрацій, список ілюстрацій. Альбом контактних відбитків та опис фотознімків. Підготовка оцифрованих матеріалів на електронному носії: формати та систематизція даних.</w:t>
      </w:r>
    </w:p>
    <w:p w:rsidR="00C70B7F" w:rsidRPr="00202B6E" w:rsidRDefault="00C70B7F" w:rsidP="00503835">
      <w:pPr>
        <w:ind w:left="360" w:firstLine="349"/>
        <w:jc w:val="both"/>
        <w:rPr>
          <w:bCs/>
          <w:color w:val="auto"/>
        </w:rPr>
      </w:pPr>
      <w:r w:rsidRPr="00202B6E">
        <w:rPr>
          <w:bCs/>
          <w:color w:val="auto"/>
        </w:rPr>
        <w:t xml:space="preserve">Колекційні описи, </w:t>
      </w:r>
      <w:r w:rsidR="00503835" w:rsidRPr="00202B6E">
        <w:rPr>
          <w:bCs/>
          <w:color w:val="auto"/>
        </w:rPr>
        <w:t xml:space="preserve">описи зразків, </w:t>
      </w:r>
      <w:r w:rsidRPr="00202B6E">
        <w:rPr>
          <w:bCs/>
          <w:color w:val="auto"/>
        </w:rPr>
        <w:t>акти на передачу матеріалів у наукові фонди та музеї.</w:t>
      </w:r>
    </w:p>
    <w:p w:rsidR="00503835" w:rsidRPr="00202B6E" w:rsidRDefault="00503835" w:rsidP="00503835">
      <w:pPr>
        <w:ind w:left="360" w:firstLine="349"/>
        <w:jc w:val="both"/>
        <w:rPr>
          <w:bCs/>
          <w:color w:val="auto"/>
        </w:rPr>
      </w:pPr>
      <w:r w:rsidRPr="00202B6E">
        <w:rPr>
          <w:bCs/>
          <w:color w:val="auto"/>
        </w:rPr>
        <w:t xml:space="preserve">Публікація результатів досліджень. Види публікацій: попередні публікації, статті та монографічне видання. </w:t>
      </w:r>
    </w:p>
    <w:p w:rsidR="0090540F" w:rsidRPr="00202B6E" w:rsidRDefault="0090540F" w:rsidP="004A0086">
      <w:pPr>
        <w:pStyle w:val="WW-"/>
        <w:spacing w:line="240" w:lineRule="auto"/>
        <w:ind w:firstLine="709"/>
        <w:jc w:val="center"/>
        <w:rPr>
          <w:rFonts w:ascii="Times New Roman" w:hAnsi="Times New Roman" w:cs="Times New Roman"/>
          <w:b/>
          <w:color w:val="auto"/>
          <w:spacing w:val="1"/>
        </w:rPr>
      </w:pPr>
    </w:p>
    <w:p w:rsidR="0090540F" w:rsidRPr="00202B6E" w:rsidRDefault="0090540F" w:rsidP="004A0086">
      <w:pPr>
        <w:pStyle w:val="WW-"/>
        <w:spacing w:line="240" w:lineRule="auto"/>
        <w:ind w:firstLine="709"/>
        <w:jc w:val="center"/>
        <w:rPr>
          <w:rFonts w:ascii="Times New Roman" w:hAnsi="Times New Roman" w:cs="Times New Roman"/>
          <w:b/>
          <w:color w:val="auto"/>
          <w:spacing w:val="1"/>
        </w:rPr>
      </w:pPr>
      <w:r w:rsidRPr="00202B6E">
        <w:rPr>
          <w:rFonts w:ascii="Times New Roman" w:hAnsi="Times New Roman" w:cs="Times New Roman"/>
          <w:b/>
          <w:color w:val="auto"/>
          <w:spacing w:val="1"/>
        </w:rPr>
        <w:t>Тема 8. Інтерпретація результатів археологічних досліджень</w:t>
      </w:r>
      <w:r w:rsidR="00B53F69" w:rsidRPr="00202B6E">
        <w:rPr>
          <w:rFonts w:ascii="Times New Roman" w:hAnsi="Times New Roman" w:cs="Times New Roman"/>
          <w:b/>
          <w:color w:val="auto"/>
          <w:spacing w:val="1"/>
        </w:rPr>
        <w:t xml:space="preserve"> та їх використання у історичних дослідженнях</w:t>
      </w:r>
      <w:r w:rsidRPr="00202B6E">
        <w:rPr>
          <w:rFonts w:ascii="Times New Roman" w:hAnsi="Times New Roman" w:cs="Times New Roman"/>
          <w:b/>
          <w:color w:val="auto"/>
          <w:spacing w:val="1"/>
        </w:rPr>
        <w:t>.</w:t>
      </w:r>
    </w:p>
    <w:p w:rsidR="00B53F69" w:rsidRPr="00202B6E" w:rsidRDefault="00B53F69" w:rsidP="004A0086">
      <w:pPr>
        <w:pStyle w:val="WW-"/>
        <w:spacing w:line="240" w:lineRule="auto"/>
        <w:ind w:firstLine="709"/>
        <w:jc w:val="center"/>
        <w:rPr>
          <w:rFonts w:ascii="Times New Roman" w:hAnsi="Times New Roman" w:cs="Times New Roman"/>
          <w:b/>
          <w:color w:val="auto"/>
          <w:spacing w:val="1"/>
        </w:rPr>
      </w:pPr>
    </w:p>
    <w:p w:rsidR="00B53F69" w:rsidRPr="00202B6E" w:rsidRDefault="00B53F69" w:rsidP="00B53F69">
      <w:pPr>
        <w:ind w:left="360"/>
        <w:rPr>
          <w:color w:val="auto"/>
        </w:rPr>
      </w:pPr>
      <w:r w:rsidRPr="00202B6E">
        <w:rPr>
          <w:color w:val="auto"/>
        </w:rPr>
        <w:t xml:space="preserve">Основні етапи історико-археологічного дослідження. Теорії в археології та їх практичне застосування. Схема дослідження та її побудова. </w:t>
      </w:r>
      <w:r w:rsidRPr="00202B6E">
        <w:rPr>
          <w:bCs/>
          <w:color w:val="auto"/>
        </w:rPr>
        <w:t>Систематизація матеріалів. Поняття археологічної культури. Характеристики археологічної культури. Археологічна систематика.</w:t>
      </w:r>
    </w:p>
    <w:p w:rsidR="00B53F69" w:rsidRPr="00202B6E" w:rsidRDefault="00B53F69" w:rsidP="00B53F69">
      <w:pPr>
        <w:ind w:left="360" w:firstLine="349"/>
        <w:rPr>
          <w:color w:val="auto"/>
        </w:rPr>
      </w:pPr>
      <w:r w:rsidRPr="00202B6E">
        <w:rPr>
          <w:bCs/>
          <w:color w:val="auto"/>
        </w:rPr>
        <w:t>Критика та інтерпретація джерел. Реконструкції за відомостями археології: е</w:t>
      </w:r>
      <w:r w:rsidRPr="00202B6E">
        <w:rPr>
          <w:iCs/>
          <w:color w:val="auto"/>
        </w:rPr>
        <w:t>кономіки, суспільних відносин, повсякденного життя, сакральності та духовного життя. Історія матеріальної культури. Вивчення історичних подій. Дослідження історичних процесів. Реконструкція історії регіону (регіонів), історії давніх суспільств.</w:t>
      </w:r>
    </w:p>
    <w:p w:rsidR="008F24DA" w:rsidRPr="00202B6E" w:rsidRDefault="008F24DA">
      <w:pPr>
        <w:snapToGrid w:val="0"/>
        <w:ind w:firstLine="709"/>
        <w:jc w:val="center"/>
        <w:rPr>
          <w:color w:val="auto"/>
          <w:spacing w:val="1"/>
        </w:rPr>
      </w:pPr>
    </w:p>
    <w:p w:rsidR="000F3E3A" w:rsidRPr="00202B6E" w:rsidRDefault="000F3E3A">
      <w:pPr>
        <w:overflowPunct/>
        <w:rPr>
          <w:b/>
          <w:color w:val="auto"/>
          <w:spacing w:val="1"/>
        </w:rPr>
      </w:pPr>
      <w:r w:rsidRPr="00202B6E">
        <w:rPr>
          <w:b/>
          <w:color w:val="auto"/>
          <w:spacing w:val="1"/>
        </w:rPr>
        <w:br w:type="page"/>
      </w:r>
    </w:p>
    <w:p w:rsidR="008F24DA" w:rsidRPr="00202B6E" w:rsidRDefault="008F24DA">
      <w:pPr>
        <w:ind w:firstLine="709"/>
        <w:jc w:val="center"/>
        <w:rPr>
          <w:b/>
          <w:color w:val="auto"/>
          <w:spacing w:val="1"/>
        </w:rPr>
      </w:pPr>
    </w:p>
    <w:p w:rsidR="00386AE1" w:rsidRPr="00202B6E" w:rsidRDefault="00386AE1">
      <w:pPr>
        <w:ind w:firstLine="709"/>
        <w:jc w:val="center"/>
        <w:rPr>
          <w:b/>
          <w:color w:val="auto"/>
          <w:spacing w:val="1"/>
        </w:rPr>
      </w:pPr>
    </w:p>
    <w:p w:rsidR="008F24DA" w:rsidRPr="00202B6E" w:rsidRDefault="00B831A5">
      <w:pPr>
        <w:jc w:val="center"/>
        <w:rPr>
          <w:color w:val="auto"/>
        </w:rPr>
      </w:pPr>
      <w:r w:rsidRPr="00202B6E">
        <w:rPr>
          <w:b/>
          <w:color w:val="auto"/>
          <w:spacing w:val="1"/>
        </w:rPr>
        <w:t>Давня історія України</w:t>
      </w:r>
    </w:p>
    <w:p w:rsidR="008F24DA" w:rsidRPr="00202B6E" w:rsidRDefault="00B831A5">
      <w:pPr>
        <w:jc w:val="center"/>
        <w:rPr>
          <w:color w:val="auto"/>
        </w:rPr>
      </w:pPr>
      <w:r w:rsidRPr="00202B6E">
        <w:rPr>
          <w:b/>
          <w:color w:val="auto"/>
          <w:spacing w:val="1"/>
        </w:rPr>
        <w:t xml:space="preserve">Змістовий модуль ІV. </w:t>
      </w:r>
      <w:r w:rsidRPr="00202B6E">
        <w:rPr>
          <w:b/>
          <w:color w:val="auto"/>
          <w:spacing w:val="-1"/>
          <w:w w:val="106"/>
        </w:rPr>
        <w:t>Первісне суспільство в давній історії України</w:t>
      </w:r>
    </w:p>
    <w:p w:rsidR="008F24DA" w:rsidRPr="00202B6E" w:rsidRDefault="008F24DA">
      <w:pPr>
        <w:ind w:firstLine="709"/>
        <w:jc w:val="center"/>
        <w:rPr>
          <w:b/>
          <w:color w:val="auto"/>
        </w:rPr>
      </w:pPr>
    </w:p>
    <w:p w:rsidR="008F24DA" w:rsidRPr="00202B6E" w:rsidRDefault="00B831A5">
      <w:pPr>
        <w:snapToGrid w:val="0"/>
        <w:ind w:hanging="5"/>
        <w:jc w:val="center"/>
        <w:rPr>
          <w:b/>
          <w:color w:val="auto"/>
          <w:spacing w:val="-1"/>
          <w:w w:val="106"/>
        </w:rPr>
      </w:pPr>
      <w:r w:rsidRPr="00202B6E">
        <w:rPr>
          <w:b/>
          <w:color w:val="auto"/>
          <w:spacing w:val="-1"/>
          <w:w w:val="106"/>
        </w:rPr>
        <w:t>Тема 1. Становлення і розвиток первісного суспільства</w:t>
      </w:r>
    </w:p>
    <w:p w:rsidR="008F24DA" w:rsidRPr="00202B6E" w:rsidRDefault="00B831A5">
      <w:pPr>
        <w:pStyle w:val="31"/>
        <w:spacing w:after="0"/>
        <w:ind w:left="0" w:firstLine="709"/>
        <w:jc w:val="both"/>
        <w:rPr>
          <w:color w:val="auto"/>
        </w:rPr>
      </w:pPr>
      <w:r w:rsidRPr="00202B6E">
        <w:rPr>
          <w:color w:val="auto"/>
          <w:spacing w:val="1"/>
          <w:sz w:val="24"/>
          <w:szCs w:val="24"/>
          <w:lang w:val="uk-UA"/>
        </w:rPr>
        <w:t>Предмет і завдання давньої історії України. Періодизація давньої історії України. Джерельна база давньої історії України. Залюднення території України. Теорії виникнення людини. Ранній палеоліт. Середній палеоліт. Пізній палеоліт на території України. Житлові комплекси та побут первісної людини. Духовна культура доби пізнього палеоліту. Природне середовище та розселення людини у мезоліті. Трансформація суспільних відносин у добу мезоліту. Вдосконалення мисливського господарства в мезоліті. Поселення та могильники мезоліту. Духовна культура людності мезоліту. Соціальна організація, духовність та культура людини у мезоліті. Основні періоди розвитку неолітичних племен. Соціальний устрій та духовна культура неолітичного населення.</w:t>
      </w:r>
    </w:p>
    <w:p w:rsidR="008F24DA" w:rsidRPr="00202B6E" w:rsidRDefault="00B831A5">
      <w:pPr>
        <w:pStyle w:val="31"/>
        <w:spacing w:after="0"/>
        <w:ind w:left="0" w:firstLine="709"/>
        <w:jc w:val="both"/>
        <w:rPr>
          <w:color w:val="auto"/>
          <w:spacing w:val="1"/>
          <w:sz w:val="24"/>
          <w:szCs w:val="24"/>
          <w:lang w:val="uk-UA"/>
        </w:rPr>
      </w:pPr>
      <w:r w:rsidRPr="00202B6E">
        <w:rPr>
          <w:color w:val="auto"/>
          <w:spacing w:val="1"/>
          <w:sz w:val="24"/>
          <w:szCs w:val="24"/>
          <w:lang w:val="uk-UA"/>
        </w:rPr>
        <w:t>Ранньотрипільські племена. Середньотрипільські племена. Средньостогівські племена. Кемі-обинські племена. Енеолітичні племена Закарпаття. Пізньотрипільські племена. Вдосконалення гончарного виробництва в добу міді. Духовна культура енеоліту. Трипільська знакова система та проблема зародження писемності. Трипільська спільнота та скотарі степів Надчорномор'я.</w:t>
      </w:r>
    </w:p>
    <w:p w:rsidR="008F24DA" w:rsidRPr="00202B6E" w:rsidRDefault="00B831A5">
      <w:pPr>
        <w:pStyle w:val="31"/>
        <w:spacing w:after="0"/>
        <w:ind w:left="0" w:firstLine="709"/>
        <w:jc w:val="both"/>
        <w:rPr>
          <w:color w:val="auto"/>
          <w:spacing w:val="1"/>
          <w:sz w:val="24"/>
          <w:szCs w:val="24"/>
          <w:lang w:val="uk-UA"/>
        </w:rPr>
      </w:pPr>
      <w:r w:rsidRPr="00202B6E">
        <w:rPr>
          <w:color w:val="auto"/>
          <w:spacing w:val="1"/>
          <w:sz w:val="24"/>
          <w:szCs w:val="24"/>
          <w:lang w:val="uk-UA"/>
        </w:rPr>
        <w:t>Періодизація бронзового віку. Культури епохи бронзи Правобережжя, Волині та Поділля. Культури бронзового віку Закарпаття, Культури Степового Причорномор'я, Подніпров'я та Лівобережжя в добу бронзи. Розвиток шлюбно-сімейних стосунків та визрівання соціальних суперечностей в добу бронзи. Духовна культура доби бронзи. Скотарсько-землеробські племена степової зони: Племена ямної культури.</w:t>
      </w:r>
    </w:p>
    <w:p w:rsidR="008F24DA" w:rsidRPr="00202B6E" w:rsidRDefault="008F24DA">
      <w:pPr>
        <w:jc w:val="both"/>
        <w:rPr>
          <w:b/>
          <w:bCs/>
          <w:color w:val="auto"/>
          <w:spacing w:val="-1"/>
          <w:w w:val="106"/>
        </w:rPr>
      </w:pPr>
    </w:p>
    <w:p w:rsidR="008F24DA" w:rsidRPr="00202B6E" w:rsidRDefault="00B831A5">
      <w:pPr>
        <w:ind w:firstLine="426"/>
        <w:jc w:val="center"/>
        <w:rPr>
          <w:color w:val="auto"/>
        </w:rPr>
      </w:pPr>
      <w:r w:rsidRPr="00202B6E">
        <w:rPr>
          <w:b/>
          <w:bCs/>
          <w:color w:val="auto"/>
          <w:spacing w:val="-4"/>
        </w:rPr>
        <w:t xml:space="preserve">Змістовий модуль V. </w:t>
      </w:r>
    </w:p>
    <w:p w:rsidR="008F24DA" w:rsidRPr="00202B6E" w:rsidRDefault="00B831A5">
      <w:pPr>
        <w:ind w:firstLine="426"/>
        <w:jc w:val="center"/>
        <w:rPr>
          <w:b/>
          <w:bCs/>
          <w:color w:val="auto"/>
          <w:spacing w:val="-4"/>
          <w:w w:val="106"/>
        </w:rPr>
      </w:pPr>
      <w:r w:rsidRPr="00202B6E">
        <w:rPr>
          <w:b/>
          <w:bCs/>
          <w:color w:val="auto"/>
          <w:spacing w:val="-4"/>
          <w:w w:val="106"/>
        </w:rPr>
        <w:t>Давні номади на території Україні</w:t>
      </w:r>
    </w:p>
    <w:p w:rsidR="008F24DA" w:rsidRPr="00202B6E" w:rsidRDefault="00B831A5">
      <w:pPr>
        <w:jc w:val="center"/>
        <w:rPr>
          <w:b/>
          <w:color w:val="auto"/>
          <w:spacing w:val="-1"/>
          <w:w w:val="106"/>
        </w:rPr>
      </w:pPr>
      <w:r w:rsidRPr="00202B6E">
        <w:rPr>
          <w:b/>
          <w:color w:val="auto"/>
          <w:spacing w:val="-1"/>
          <w:w w:val="106"/>
        </w:rPr>
        <w:t>Тема 2. Давні номади на території сучасної України: загальна характеристика</w:t>
      </w:r>
    </w:p>
    <w:p w:rsidR="008F24DA" w:rsidRPr="00202B6E" w:rsidRDefault="00B831A5">
      <w:pPr>
        <w:pStyle w:val="31"/>
        <w:spacing w:after="0"/>
        <w:ind w:left="0" w:firstLine="709"/>
        <w:jc w:val="both"/>
        <w:rPr>
          <w:color w:val="auto"/>
          <w:spacing w:val="1"/>
          <w:sz w:val="24"/>
          <w:szCs w:val="24"/>
          <w:lang w:val="uk-UA"/>
        </w:rPr>
      </w:pPr>
      <w:r w:rsidRPr="00202B6E">
        <w:rPr>
          <w:color w:val="auto"/>
          <w:spacing w:val="1"/>
          <w:sz w:val="24"/>
          <w:szCs w:val="24"/>
          <w:lang w:val="uk-UA"/>
        </w:rPr>
        <w:t>Ранній залізний вік як особливий етап в історії України. Кіммерійці. Історичні відомості про них. Політична історія кіммерійців. Суспільний лад, військове мистецтво та духовна культура кіммерійців. Загальна характеристика лісостепових племен України в кіммерійську добу. Історичні відомості про скіфів. Етнографія Скіфії за Геродотом. Похід Дарія І Гістаспа у Скіфію. Побут та звичаї Скіфії. Землеробські племена Скіфії. Торгівля скіфських племен. Суспільний лад та релігія скіфів. Військова справа, суспільний лад та релігійні вірування. Мала Скіфія. Причини занепаду Великої Скіфії. Військове мистецтво і озброєння скіфів. Пізньоскіфське суспільство. Мала Скіфія на Нижньому Дніпрі та в Криму. Мала Скіфія в Добруджі.</w:t>
      </w:r>
    </w:p>
    <w:p w:rsidR="008F24DA" w:rsidRPr="00202B6E" w:rsidRDefault="00B831A5">
      <w:pPr>
        <w:pStyle w:val="31"/>
        <w:spacing w:after="0"/>
        <w:ind w:left="0" w:firstLine="709"/>
        <w:jc w:val="both"/>
        <w:rPr>
          <w:color w:val="auto"/>
          <w:spacing w:val="1"/>
          <w:sz w:val="24"/>
          <w:szCs w:val="24"/>
          <w:lang w:val="uk-UA"/>
        </w:rPr>
      </w:pPr>
      <w:r w:rsidRPr="00202B6E">
        <w:rPr>
          <w:color w:val="auto"/>
          <w:spacing w:val="1"/>
          <w:sz w:val="24"/>
          <w:szCs w:val="24"/>
          <w:lang w:val="uk-UA"/>
        </w:rPr>
        <w:t>Відомості Геродота про сарматів. Підкорення сарматами скіфської території. Етнічний і племінний склад сарматів. Міграції сарматів. Етнічна приналежність та мова. Ранній сарматський період. Середній сарматський період. Пізній сарматський період. Утворення Сарматської держави. Соціально-економічний розвиток Сарматської держави. Війни сарматів з Римом. Військове мистецтво сарматів. Господарство, побут та культура сарматських племен.</w:t>
      </w:r>
    </w:p>
    <w:p w:rsidR="008F24DA" w:rsidRPr="00202B6E" w:rsidRDefault="008F24DA">
      <w:pPr>
        <w:jc w:val="both"/>
        <w:rPr>
          <w:color w:val="auto"/>
          <w:spacing w:val="-1"/>
          <w:w w:val="106"/>
        </w:rPr>
      </w:pPr>
    </w:p>
    <w:p w:rsidR="008F24DA" w:rsidRPr="00202B6E" w:rsidRDefault="00B831A5">
      <w:pPr>
        <w:tabs>
          <w:tab w:val="left" w:pos="-4536"/>
        </w:tabs>
        <w:ind w:firstLine="426"/>
        <w:jc w:val="center"/>
        <w:rPr>
          <w:color w:val="auto"/>
        </w:rPr>
      </w:pPr>
      <w:r w:rsidRPr="00202B6E">
        <w:rPr>
          <w:b/>
          <w:bCs/>
          <w:color w:val="auto"/>
          <w:spacing w:val="-4"/>
        </w:rPr>
        <w:t xml:space="preserve">Змістовий модуль VІ. </w:t>
      </w:r>
    </w:p>
    <w:p w:rsidR="008F24DA" w:rsidRPr="00202B6E" w:rsidRDefault="00B831A5">
      <w:pPr>
        <w:tabs>
          <w:tab w:val="left" w:pos="-4536"/>
        </w:tabs>
        <w:ind w:right="-93"/>
        <w:jc w:val="center"/>
        <w:rPr>
          <w:b/>
          <w:bCs/>
          <w:color w:val="auto"/>
          <w:spacing w:val="-1"/>
          <w:w w:val="106"/>
        </w:rPr>
      </w:pPr>
      <w:r w:rsidRPr="00202B6E">
        <w:rPr>
          <w:b/>
          <w:bCs/>
          <w:color w:val="auto"/>
          <w:spacing w:val="-1"/>
          <w:w w:val="106"/>
        </w:rPr>
        <w:t>Антична цивілізація. Слов’яни</w:t>
      </w:r>
    </w:p>
    <w:p w:rsidR="008F24DA" w:rsidRPr="00202B6E" w:rsidRDefault="00B831A5">
      <w:pPr>
        <w:jc w:val="center"/>
        <w:rPr>
          <w:b/>
          <w:color w:val="auto"/>
          <w:spacing w:val="-1"/>
          <w:w w:val="106"/>
        </w:rPr>
      </w:pPr>
      <w:r w:rsidRPr="00202B6E">
        <w:rPr>
          <w:b/>
          <w:color w:val="auto"/>
          <w:spacing w:val="-1"/>
          <w:w w:val="106"/>
        </w:rPr>
        <w:t xml:space="preserve">Тема 3. Античні центри північно-західного Причорномор’я та </w:t>
      </w:r>
    </w:p>
    <w:p w:rsidR="008F24DA" w:rsidRPr="00202B6E" w:rsidRDefault="00B831A5">
      <w:pPr>
        <w:jc w:val="center"/>
        <w:rPr>
          <w:b/>
          <w:color w:val="auto"/>
          <w:spacing w:val="-1"/>
          <w:w w:val="106"/>
        </w:rPr>
      </w:pPr>
      <w:r w:rsidRPr="00202B6E">
        <w:rPr>
          <w:b/>
          <w:color w:val="auto"/>
          <w:spacing w:val="-1"/>
          <w:w w:val="106"/>
        </w:rPr>
        <w:t>Криму та їх периферія</w:t>
      </w:r>
    </w:p>
    <w:p w:rsidR="008F24DA" w:rsidRPr="00202B6E" w:rsidRDefault="00B831A5">
      <w:pPr>
        <w:pStyle w:val="31"/>
        <w:spacing w:after="0"/>
        <w:ind w:left="0" w:firstLine="709"/>
        <w:jc w:val="both"/>
        <w:rPr>
          <w:color w:val="auto"/>
          <w:spacing w:val="1"/>
          <w:sz w:val="24"/>
          <w:szCs w:val="24"/>
          <w:lang w:val="uk-UA"/>
        </w:rPr>
      </w:pPr>
      <w:r w:rsidRPr="00202B6E">
        <w:rPr>
          <w:color w:val="auto"/>
          <w:spacing w:val="1"/>
          <w:sz w:val="24"/>
          <w:szCs w:val="24"/>
          <w:lang w:val="uk-UA"/>
        </w:rPr>
        <w:t xml:space="preserve">Антична колонізація Північного Причорномор'я: причини та етапи. Періодизація політичної історії грецьких міст-держав Північного Причорномор'я. Еллінська колонізація Північного Причорномор’я.  Причини колонізації.  Політична організація античних держав. Античні держави у </w:t>
      </w:r>
      <w:r w:rsidRPr="00202B6E">
        <w:rPr>
          <w:color w:val="auto"/>
          <w:spacing w:val="1"/>
          <w:sz w:val="24"/>
          <w:szCs w:val="24"/>
          <w:lang w:val="uk-UA"/>
        </w:rPr>
        <w:lastRenderedPageBreak/>
        <w:t xml:space="preserve">період з VI по II ст. до н.е. Основні етапи розвитку античних держав Північного Причорномор’я: політична історія Ольвії, Тіра, Херсонеса, Боспора. </w:t>
      </w:r>
    </w:p>
    <w:p w:rsidR="008F24DA" w:rsidRPr="00202B6E" w:rsidRDefault="00B831A5">
      <w:pPr>
        <w:pStyle w:val="31"/>
        <w:spacing w:after="0"/>
        <w:ind w:left="0" w:firstLine="709"/>
        <w:jc w:val="both"/>
        <w:rPr>
          <w:color w:val="auto"/>
          <w:spacing w:val="1"/>
          <w:sz w:val="24"/>
          <w:szCs w:val="24"/>
          <w:lang w:val="uk-UA"/>
        </w:rPr>
      </w:pPr>
      <w:r w:rsidRPr="00202B6E">
        <w:rPr>
          <w:color w:val="auto"/>
          <w:spacing w:val="1"/>
          <w:sz w:val="24"/>
          <w:szCs w:val="24"/>
          <w:lang w:val="uk-UA"/>
        </w:rPr>
        <w:t>Античні держави у період з IІ ст. до н.е. – I ст. н.е.: Основні етапи розвитку античних держав Північного Причорномор’я: Ольвія, Тіра, Херсонес, Боспор. Сільське господарство. Ремесла. Військова справа. Культура, мистецтво та релігія античних держав Північного Причорномор’я.</w:t>
      </w:r>
    </w:p>
    <w:p w:rsidR="008F24DA" w:rsidRPr="00202B6E" w:rsidRDefault="008F24DA">
      <w:pPr>
        <w:jc w:val="both"/>
        <w:rPr>
          <w:color w:val="auto"/>
          <w:spacing w:val="-1"/>
          <w:w w:val="106"/>
        </w:rPr>
      </w:pPr>
    </w:p>
    <w:p w:rsidR="008F24DA" w:rsidRPr="00202B6E" w:rsidRDefault="00B831A5">
      <w:pPr>
        <w:jc w:val="center"/>
        <w:rPr>
          <w:b/>
          <w:color w:val="auto"/>
          <w:spacing w:val="-1"/>
          <w:w w:val="106"/>
        </w:rPr>
      </w:pPr>
      <w:r w:rsidRPr="00202B6E">
        <w:rPr>
          <w:b/>
          <w:color w:val="auto"/>
          <w:spacing w:val="-1"/>
          <w:w w:val="106"/>
        </w:rPr>
        <w:t>Тема 4. Давні слов’яни на території сучасної України</w:t>
      </w:r>
    </w:p>
    <w:p w:rsidR="008F24DA" w:rsidRPr="00202B6E" w:rsidRDefault="00B831A5">
      <w:pPr>
        <w:ind w:firstLine="709"/>
        <w:jc w:val="both"/>
        <w:rPr>
          <w:color w:val="auto"/>
          <w:spacing w:val="1"/>
        </w:rPr>
      </w:pPr>
      <w:r w:rsidRPr="00202B6E">
        <w:rPr>
          <w:color w:val="auto"/>
          <w:spacing w:val="1"/>
        </w:rPr>
        <w:t>Перші писемні відомості про слов'ян. Питання про слов’янську приналежність осілих землеробських племен скіфського часу (скіфи-орачі та скіфи-землероби). Історія дослідження слов'янського етногенезу. Автохтоністські теорії походження слов'ян. Міграційна теорія походження слов'ян. Лінгвістичні джерела про давніх слов'ян. Формування слов'ян за антропологічними джерелами.</w:t>
      </w:r>
    </w:p>
    <w:p w:rsidR="008F24DA" w:rsidRPr="00202B6E" w:rsidRDefault="00B831A5">
      <w:pPr>
        <w:ind w:firstLine="709"/>
        <w:jc w:val="both"/>
        <w:rPr>
          <w:color w:val="auto"/>
          <w:spacing w:val="1"/>
        </w:rPr>
      </w:pPr>
      <w:r w:rsidRPr="00202B6E">
        <w:rPr>
          <w:color w:val="auto"/>
          <w:spacing w:val="1"/>
        </w:rPr>
        <w:t>Стародавні слов’яни та їх сусіди у ІІ ст. до н.е. – ІХ ст. н.е. Населення сучасної території України у ІІ ст. до н.е. – ІІ ст. н.е. Зарубинецька культура. Розселення давніх слов’ян. Давні слов’яни та їх сусіди у ІІ – V ст. Черняхівська та київська археологічні культури слов'ян III - IV ст. Вельбарська культура на території України. Готська держава. Походження гунів та їх місце у Великому переселенні народів. Населення України у складі держави гунів. Готська та гунська навали і слов'яногенез.</w:t>
      </w:r>
      <w:r w:rsidRPr="00202B6E">
        <w:rPr>
          <w:color w:val="auto"/>
        </w:rPr>
        <w:br w:type="page"/>
      </w:r>
    </w:p>
    <w:p w:rsidR="008F24DA" w:rsidRPr="00202B6E" w:rsidRDefault="00B831A5">
      <w:pPr>
        <w:ind w:firstLine="709"/>
        <w:jc w:val="center"/>
        <w:rPr>
          <w:b/>
          <w:color w:val="auto"/>
        </w:rPr>
      </w:pPr>
      <w:r w:rsidRPr="00202B6E">
        <w:rPr>
          <w:b/>
          <w:color w:val="auto"/>
        </w:rPr>
        <w:lastRenderedPageBreak/>
        <w:t>ТЕМИ ЛЕКЦІЙ</w:t>
      </w:r>
    </w:p>
    <w:p w:rsidR="008F24DA" w:rsidRPr="00202B6E" w:rsidRDefault="008F24DA">
      <w:pPr>
        <w:pStyle w:val="WW-"/>
        <w:spacing w:line="240" w:lineRule="auto"/>
        <w:ind w:firstLine="0"/>
        <w:jc w:val="center"/>
        <w:rPr>
          <w:rFonts w:ascii="Times New Roman" w:hAnsi="Times New Roman" w:cs="Times New Roman"/>
          <w:b/>
          <w:color w:val="auto"/>
        </w:rPr>
      </w:pPr>
    </w:p>
    <w:p w:rsidR="001C1D77" w:rsidRPr="00202B6E" w:rsidRDefault="001C1D77" w:rsidP="001C1D77">
      <w:pPr>
        <w:ind w:firstLine="709"/>
        <w:jc w:val="center"/>
        <w:rPr>
          <w:b/>
          <w:color w:val="auto"/>
          <w:spacing w:val="1"/>
        </w:rPr>
      </w:pPr>
      <w:r w:rsidRPr="00202B6E">
        <w:rPr>
          <w:b/>
          <w:color w:val="auto"/>
          <w:sz w:val="26"/>
          <w:szCs w:val="26"/>
        </w:rPr>
        <w:t>З</w:t>
      </w:r>
      <w:r w:rsidRPr="00202B6E">
        <w:rPr>
          <w:b/>
          <w:color w:val="auto"/>
          <w:szCs w:val="26"/>
        </w:rPr>
        <w:t xml:space="preserve">містовий модуль </w:t>
      </w:r>
      <w:r w:rsidRPr="00202B6E">
        <w:rPr>
          <w:b/>
          <w:color w:val="auto"/>
          <w:sz w:val="26"/>
          <w:szCs w:val="26"/>
        </w:rPr>
        <w:t xml:space="preserve">І. </w:t>
      </w:r>
      <w:r w:rsidRPr="00202B6E">
        <w:rPr>
          <w:b/>
          <w:color w:val="auto"/>
        </w:rPr>
        <w:t>Археологія як наука та її основні поняття і хронологія.</w:t>
      </w:r>
    </w:p>
    <w:p w:rsidR="00FC667E" w:rsidRPr="00202B6E" w:rsidRDefault="00FC667E" w:rsidP="001C1D77">
      <w:pPr>
        <w:rPr>
          <w:rFonts w:ascii="Times New Roman" w:hAnsi="Times New Roman" w:cs="Times New Roman"/>
          <w:b/>
          <w:color w:val="auto"/>
          <w:spacing w:val="1"/>
        </w:rPr>
      </w:pPr>
    </w:p>
    <w:p w:rsidR="00CD1842" w:rsidRPr="00202B6E" w:rsidRDefault="00CD1842" w:rsidP="001C1D77">
      <w:pPr>
        <w:rPr>
          <w:rFonts w:ascii="Times New Roman" w:hAnsi="Times New Roman" w:cs="Times New Roman"/>
          <w:b/>
          <w:color w:val="auto"/>
          <w:spacing w:val="1"/>
        </w:rPr>
      </w:pPr>
      <w:r w:rsidRPr="00202B6E">
        <w:rPr>
          <w:rFonts w:ascii="Times New Roman" w:hAnsi="Times New Roman" w:cs="Times New Roman"/>
          <w:b/>
          <w:color w:val="auto"/>
          <w:spacing w:val="1"/>
        </w:rPr>
        <w:t>Тема 1. Предмет та завдання археології</w:t>
      </w:r>
      <w:r w:rsidR="00FC667E" w:rsidRPr="00202B6E">
        <w:rPr>
          <w:rFonts w:ascii="Times New Roman" w:hAnsi="Times New Roman" w:cs="Times New Roman"/>
          <w:b/>
          <w:color w:val="auto"/>
          <w:spacing w:val="1"/>
        </w:rPr>
        <w:t xml:space="preserve"> </w:t>
      </w:r>
      <w:r w:rsidR="00FC667E" w:rsidRPr="00202B6E">
        <w:rPr>
          <w:rFonts w:ascii="Times New Roman" w:hAnsi="Times New Roman" w:cs="Times New Roman"/>
          <w:b/>
          <w:color w:val="auto"/>
        </w:rPr>
        <w:t>(2 години)</w:t>
      </w:r>
      <w:r w:rsidRPr="00202B6E">
        <w:rPr>
          <w:rFonts w:ascii="Times New Roman" w:hAnsi="Times New Roman" w:cs="Times New Roman"/>
          <w:b/>
          <w:color w:val="auto"/>
          <w:spacing w:val="1"/>
        </w:rPr>
        <w:t>.</w:t>
      </w:r>
    </w:p>
    <w:p w:rsidR="001C1D77" w:rsidRPr="00202B6E" w:rsidRDefault="001C1D77" w:rsidP="001C1D77">
      <w:pPr>
        <w:rPr>
          <w:rFonts w:ascii="Times New Roman" w:hAnsi="Times New Roman" w:cs="Times New Roman"/>
          <w:b/>
          <w:i/>
          <w:color w:val="auto"/>
          <w:spacing w:val="1"/>
        </w:rPr>
      </w:pPr>
      <w:r w:rsidRPr="00202B6E">
        <w:rPr>
          <w:rFonts w:ascii="Times New Roman" w:hAnsi="Times New Roman" w:cs="Times New Roman"/>
          <w:b/>
          <w:i/>
          <w:color w:val="auto"/>
          <w:spacing w:val="1"/>
        </w:rPr>
        <w:t>Тематичний план:</w:t>
      </w:r>
    </w:p>
    <w:p w:rsidR="001C1D77" w:rsidRPr="00202B6E" w:rsidRDefault="001C1D77" w:rsidP="001C1D77">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1. </w:t>
      </w:r>
      <w:r w:rsidR="00CD1842" w:rsidRPr="00202B6E">
        <w:rPr>
          <w:rFonts w:ascii="Times New Roman" w:hAnsi="Times New Roman" w:cs="Times New Roman"/>
          <w:color w:val="auto"/>
          <w:spacing w:val="1"/>
        </w:rPr>
        <w:t xml:space="preserve">Предмет та завдання археології. </w:t>
      </w:r>
    </w:p>
    <w:p w:rsidR="001C1D77" w:rsidRPr="00202B6E" w:rsidRDefault="001C1D77" w:rsidP="001C1D77">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2. </w:t>
      </w:r>
      <w:r w:rsidR="00CD1842" w:rsidRPr="00202B6E">
        <w:rPr>
          <w:rFonts w:ascii="Times New Roman" w:hAnsi="Times New Roman" w:cs="Times New Roman"/>
          <w:color w:val="auto"/>
          <w:spacing w:val="1"/>
        </w:rPr>
        <w:t xml:space="preserve">Визначення археологічної пам’ятки та археологічного комплексу. </w:t>
      </w:r>
    </w:p>
    <w:p w:rsidR="001C1D77" w:rsidRPr="00202B6E" w:rsidRDefault="001C1D77" w:rsidP="001C1D77">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3. </w:t>
      </w:r>
      <w:r w:rsidR="00CD1842" w:rsidRPr="00202B6E">
        <w:rPr>
          <w:rFonts w:ascii="Times New Roman" w:hAnsi="Times New Roman" w:cs="Times New Roman"/>
          <w:color w:val="auto"/>
          <w:spacing w:val="1"/>
        </w:rPr>
        <w:t xml:space="preserve">Археологія як галузь історичної науки. </w:t>
      </w:r>
    </w:p>
    <w:p w:rsidR="001C1D77" w:rsidRPr="00202B6E" w:rsidRDefault="001C1D77" w:rsidP="001C1D77">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4. </w:t>
      </w:r>
      <w:r w:rsidR="00CD1842" w:rsidRPr="00202B6E">
        <w:rPr>
          <w:rFonts w:ascii="Times New Roman" w:hAnsi="Times New Roman" w:cs="Times New Roman"/>
          <w:color w:val="auto"/>
          <w:spacing w:val="1"/>
        </w:rPr>
        <w:t xml:space="preserve">Місце археології серед історичних дисциплін. </w:t>
      </w:r>
    </w:p>
    <w:p w:rsidR="001C1D77" w:rsidRPr="00202B6E" w:rsidRDefault="001C1D77" w:rsidP="001C1D77">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5. </w:t>
      </w:r>
      <w:r w:rsidR="00CD1842" w:rsidRPr="00202B6E">
        <w:rPr>
          <w:rFonts w:ascii="Times New Roman" w:hAnsi="Times New Roman" w:cs="Times New Roman"/>
          <w:color w:val="auto"/>
          <w:spacing w:val="1"/>
        </w:rPr>
        <w:t xml:space="preserve">Основні риси археології як науки: часово-просторові межі, опора на матеріальне виробництво, власна періодизація, особливості джерельної бази. </w:t>
      </w:r>
    </w:p>
    <w:p w:rsidR="001C1D77" w:rsidRPr="00202B6E" w:rsidRDefault="001C1D77" w:rsidP="001C1D77">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6. </w:t>
      </w:r>
      <w:r w:rsidR="00CD1842" w:rsidRPr="00202B6E">
        <w:rPr>
          <w:rFonts w:ascii="Times New Roman" w:hAnsi="Times New Roman" w:cs="Times New Roman"/>
          <w:color w:val="auto"/>
          <w:spacing w:val="1"/>
        </w:rPr>
        <w:t xml:space="preserve">Значення археології у відтворені дописемної історії людства. </w:t>
      </w:r>
    </w:p>
    <w:p w:rsidR="00CD1842" w:rsidRPr="00202B6E" w:rsidRDefault="001C1D77" w:rsidP="001C1D77">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7. </w:t>
      </w:r>
      <w:r w:rsidR="00CD1842" w:rsidRPr="00202B6E">
        <w:rPr>
          <w:rFonts w:ascii="Times New Roman" w:hAnsi="Times New Roman" w:cs="Times New Roman"/>
          <w:color w:val="auto"/>
          <w:spacing w:val="1"/>
        </w:rPr>
        <w:t>Зв’язок археології з іншими науками.</w:t>
      </w:r>
    </w:p>
    <w:p w:rsidR="00CD1842" w:rsidRPr="00202B6E" w:rsidRDefault="001C1D77" w:rsidP="001C1D77">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8. </w:t>
      </w:r>
      <w:r w:rsidR="00CD1842" w:rsidRPr="00202B6E">
        <w:rPr>
          <w:rFonts w:ascii="Times New Roman" w:hAnsi="Times New Roman" w:cs="Times New Roman"/>
          <w:color w:val="auto"/>
          <w:spacing w:val="1"/>
        </w:rPr>
        <w:t>Історія археологічної науки. Розвиток археології в Україні.</w:t>
      </w:r>
    </w:p>
    <w:p w:rsidR="008F24DA" w:rsidRPr="00202B6E" w:rsidRDefault="008F24DA">
      <w:pPr>
        <w:pStyle w:val="WW-"/>
        <w:spacing w:line="240" w:lineRule="auto"/>
        <w:ind w:firstLine="0"/>
        <w:jc w:val="center"/>
        <w:rPr>
          <w:rFonts w:ascii="Times New Roman" w:hAnsi="Times New Roman" w:cs="Times New Roman"/>
          <w:b/>
          <w:color w:val="auto"/>
        </w:rPr>
      </w:pPr>
    </w:p>
    <w:p w:rsidR="008F24DA" w:rsidRPr="00202B6E" w:rsidRDefault="00B831A5">
      <w:pPr>
        <w:ind w:firstLine="709"/>
        <w:jc w:val="both"/>
        <w:rPr>
          <w:color w:val="auto"/>
        </w:rPr>
      </w:pPr>
      <w:r w:rsidRPr="00202B6E">
        <w:rPr>
          <w:b/>
          <w:i/>
          <w:color w:val="auto"/>
        </w:rPr>
        <w:t>Основні поняття теми:</w:t>
      </w:r>
      <w:r w:rsidRPr="00202B6E">
        <w:rPr>
          <w:color w:val="auto"/>
        </w:rPr>
        <w:t xml:space="preserve"> </w:t>
      </w:r>
      <w:r w:rsidRPr="00202B6E">
        <w:rPr>
          <w:color w:val="auto"/>
          <w:spacing w:val="1"/>
        </w:rPr>
        <w:t xml:space="preserve">археологія, </w:t>
      </w:r>
      <w:r w:rsidR="001C1D77" w:rsidRPr="00202B6E">
        <w:rPr>
          <w:color w:val="auto"/>
          <w:spacing w:val="1"/>
        </w:rPr>
        <w:t xml:space="preserve">предмет та завдання науки, </w:t>
      </w:r>
      <w:r w:rsidR="001C1D77" w:rsidRPr="00202B6E">
        <w:rPr>
          <w:rFonts w:ascii="Times New Roman" w:hAnsi="Times New Roman" w:cs="Times New Roman"/>
          <w:color w:val="auto"/>
          <w:spacing w:val="1"/>
        </w:rPr>
        <w:t>археологічна пам’ятки, археологічний комплекс</w:t>
      </w:r>
      <w:r w:rsidRPr="00202B6E">
        <w:rPr>
          <w:b/>
          <w:color w:val="auto"/>
        </w:rPr>
        <w:t xml:space="preserve">, </w:t>
      </w:r>
      <w:r w:rsidR="001C1D77" w:rsidRPr="00202B6E">
        <w:rPr>
          <w:color w:val="auto"/>
          <w:spacing w:val="1"/>
        </w:rPr>
        <w:t>часово-просторові межі, матеріальне виробництво, джерельна база, дописемна історія, історія науки.</w:t>
      </w:r>
    </w:p>
    <w:p w:rsidR="008F24DA" w:rsidRPr="00202B6E" w:rsidRDefault="008F24DA">
      <w:pPr>
        <w:pStyle w:val="WW-"/>
        <w:spacing w:line="240" w:lineRule="auto"/>
        <w:ind w:firstLine="0"/>
        <w:rPr>
          <w:rFonts w:ascii="Times New Roman" w:hAnsi="Times New Roman" w:cs="Times New Roman"/>
          <w:b/>
          <w:color w:val="auto"/>
          <w:u w:val="single"/>
        </w:rPr>
      </w:pPr>
    </w:p>
    <w:p w:rsidR="00FC667E" w:rsidRPr="00202B6E" w:rsidRDefault="00FC667E" w:rsidP="00FC667E">
      <w:pPr>
        <w:pStyle w:val="WW-"/>
        <w:spacing w:line="240" w:lineRule="auto"/>
        <w:ind w:firstLine="0"/>
        <w:rPr>
          <w:rFonts w:ascii="Times New Roman" w:hAnsi="Times New Roman" w:cs="Times New Roman"/>
          <w:b/>
          <w:color w:val="auto"/>
        </w:rPr>
      </w:pPr>
      <w:r w:rsidRPr="00202B6E">
        <w:rPr>
          <w:rFonts w:ascii="Times New Roman" w:hAnsi="Times New Roman" w:cs="Times New Roman"/>
          <w:b/>
          <w:color w:val="auto"/>
          <w:spacing w:val="1"/>
        </w:rPr>
        <w:t>Тема 2. Періодизація, х</w:t>
      </w:r>
      <w:r w:rsidRPr="00202B6E">
        <w:rPr>
          <w:rFonts w:ascii="Times New Roman" w:hAnsi="Times New Roman" w:cs="Times New Roman"/>
          <w:b/>
          <w:color w:val="auto"/>
        </w:rPr>
        <w:t>ронологія і датування археологічних пам’яток (2 години).</w:t>
      </w:r>
    </w:p>
    <w:p w:rsidR="00FC667E" w:rsidRPr="00202B6E" w:rsidRDefault="00FC667E" w:rsidP="00FC667E">
      <w:pPr>
        <w:rPr>
          <w:rFonts w:ascii="Times New Roman" w:hAnsi="Times New Roman" w:cs="Times New Roman"/>
          <w:b/>
          <w:i/>
          <w:color w:val="auto"/>
          <w:spacing w:val="1"/>
        </w:rPr>
      </w:pPr>
      <w:r w:rsidRPr="00202B6E">
        <w:rPr>
          <w:rFonts w:ascii="Times New Roman" w:hAnsi="Times New Roman" w:cs="Times New Roman"/>
          <w:b/>
          <w:i/>
          <w:color w:val="auto"/>
          <w:spacing w:val="1"/>
        </w:rPr>
        <w:t>Тематичний план:</w:t>
      </w:r>
    </w:p>
    <w:p w:rsidR="0034534B" w:rsidRPr="00202B6E" w:rsidRDefault="0034534B" w:rsidP="0034534B">
      <w:pPr>
        <w:pStyle w:val="WW-"/>
        <w:spacing w:line="240" w:lineRule="auto"/>
        <w:ind w:firstLine="0"/>
        <w:rPr>
          <w:rFonts w:ascii="Times New Roman" w:hAnsi="Times New Roman" w:cs="Times New Roman"/>
          <w:color w:val="auto"/>
          <w:spacing w:val="1"/>
        </w:rPr>
      </w:pPr>
      <w:r w:rsidRPr="00202B6E">
        <w:rPr>
          <w:rFonts w:ascii="Times New Roman" w:hAnsi="Times New Roman" w:cs="Times New Roman"/>
          <w:color w:val="auto"/>
          <w:spacing w:val="1"/>
        </w:rPr>
        <w:t xml:space="preserve">1. </w:t>
      </w:r>
      <w:r w:rsidR="00FC667E" w:rsidRPr="00202B6E">
        <w:rPr>
          <w:rFonts w:ascii="Times New Roman" w:hAnsi="Times New Roman" w:cs="Times New Roman"/>
          <w:color w:val="auto"/>
          <w:spacing w:val="1"/>
        </w:rPr>
        <w:t xml:space="preserve">Археологічні періодизаці. Поняття «до» і «пра» історії. Система «трьох віків». </w:t>
      </w:r>
    </w:p>
    <w:p w:rsidR="0034534B" w:rsidRPr="00202B6E" w:rsidRDefault="0034534B" w:rsidP="0034534B">
      <w:pPr>
        <w:pStyle w:val="WW-"/>
        <w:spacing w:line="240" w:lineRule="auto"/>
        <w:ind w:firstLine="0"/>
        <w:rPr>
          <w:rFonts w:ascii="Times New Roman" w:hAnsi="Times New Roman" w:cs="Times New Roman"/>
          <w:color w:val="auto"/>
          <w:spacing w:val="1"/>
        </w:rPr>
      </w:pPr>
      <w:r w:rsidRPr="00202B6E">
        <w:rPr>
          <w:rFonts w:ascii="Times New Roman" w:hAnsi="Times New Roman" w:cs="Times New Roman"/>
          <w:color w:val="auto"/>
          <w:spacing w:val="1"/>
        </w:rPr>
        <w:t xml:space="preserve">2. </w:t>
      </w:r>
      <w:r w:rsidR="00FC667E" w:rsidRPr="00202B6E">
        <w:rPr>
          <w:rFonts w:ascii="Times New Roman" w:hAnsi="Times New Roman" w:cs="Times New Roman"/>
          <w:color w:val="auto"/>
          <w:spacing w:val="1"/>
        </w:rPr>
        <w:t>Поняття про палеоліт, мезоліт, неоліт, енеоліт,  бронзовий вік, ранній залізний вік, античність.</w:t>
      </w:r>
    </w:p>
    <w:p w:rsidR="00FC667E" w:rsidRPr="00202B6E" w:rsidRDefault="0034534B" w:rsidP="0034534B">
      <w:pPr>
        <w:pStyle w:val="WW-"/>
        <w:spacing w:line="240" w:lineRule="auto"/>
        <w:ind w:firstLine="0"/>
        <w:rPr>
          <w:rFonts w:ascii="Times New Roman" w:hAnsi="Times New Roman" w:cs="Times New Roman"/>
          <w:color w:val="auto"/>
          <w:spacing w:val="1"/>
        </w:rPr>
      </w:pPr>
      <w:r w:rsidRPr="00202B6E">
        <w:rPr>
          <w:rFonts w:ascii="Times New Roman" w:hAnsi="Times New Roman" w:cs="Times New Roman"/>
          <w:color w:val="auto"/>
          <w:spacing w:val="1"/>
        </w:rPr>
        <w:t>3.</w:t>
      </w:r>
      <w:r w:rsidR="00FC667E" w:rsidRPr="00202B6E">
        <w:rPr>
          <w:rFonts w:ascii="Times New Roman" w:hAnsi="Times New Roman" w:cs="Times New Roman"/>
          <w:color w:val="auto"/>
          <w:spacing w:val="1"/>
        </w:rPr>
        <w:t xml:space="preserve">Співдношення археологічної, геологічної та історичної періодизацій та їх практичне використання. </w:t>
      </w:r>
    </w:p>
    <w:p w:rsidR="0034534B" w:rsidRPr="00202B6E" w:rsidRDefault="0034534B" w:rsidP="0034534B">
      <w:pPr>
        <w:jc w:val="both"/>
        <w:rPr>
          <w:rFonts w:ascii="Times New Roman" w:hAnsi="Times New Roman" w:cs="Times New Roman"/>
          <w:color w:val="auto"/>
          <w:spacing w:val="1"/>
        </w:rPr>
      </w:pPr>
      <w:r w:rsidRPr="00202B6E">
        <w:rPr>
          <w:rFonts w:ascii="Times New Roman" w:hAnsi="Times New Roman" w:cs="Times New Roman"/>
          <w:color w:val="auto"/>
        </w:rPr>
        <w:t>4.</w:t>
      </w:r>
      <w:r w:rsidR="00FC667E" w:rsidRPr="00202B6E">
        <w:rPr>
          <w:rFonts w:ascii="Times New Roman" w:hAnsi="Times New Roman" w:cs="Times New Roman"/>
          <w:color w:val="auto"/>
        </w:rPr>
        <w:t>Поняття про хронологію, хронологія відносна та абсолютна.</w:t>
      </w:r>
      <w:r w:rsidR="00FC667E" w:rsidRPr="00202B6E">
        <w:rPr>
          <w:rFonts w:ascii="Times New Roman" w:hAnsi="Times New Roman" w:cs="Times New Roman"/>
          <w:color w:val="auto"/>
          <w:spacing w:val="1"/>
        </w:rPr>
        <w:t xml:space="preserve"> </w:t>
      </w:r>
    </w:p>
    <w:p w:rsidR="00FC667E" w:rsidRPr="00202B6E" w:rsidRDefault="0034534B" w:rsidP="0034534B">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5. </w:t>
      </w:r>
      <w:r w:rsidR="00FC667E" w:rsidRPr="00202B6E">
        <w:rPr>
          <w:rFonts w:ascii="Times New Roman" w:hAnsi="Times New Roman" w:cs="Times New Roman"/>
          <w:color w:val="auto"/>
          <w:spacing w:val="1"/>
        </w:rPr>
        <w:t>Поняття культурного шару. Стратиграфія як метод археологічного дослідження та датування.</w:t>
      </w:r>
    </w:p>
    <w:p w:rsidR="0034534B" w:rsidRPr="00202B6E" w:rsidRDefault="0034534B" w:rsidP="0034534B">
      <w:pPr>
        <w:jc w:val="both"/>
        <w:rPr>
          <w:rFonts w:ascii="Times New Roman" w:hAnsi="Times New Roman" w:cs="Times New Roman"/>
          <w:color w:val="auto"/>
          <w:spacing w:val="1"/>
        </w:rPr>
      </w:pPr>
      <w:r w:rsidRPr="00202B6E">
        <w:rPr>
          <w:rFonts w:ascii="Times New Roman" w:hAnsi="Times New Roman" w:cs="Times New Roman"/>
          <w:color w:val="auto"/>
          <w:spacing w:val="1"/>
        </w:rPr>
        <w:t xml:space="preserve">6. </w:t>
      </w:r>
      <w:r w:rsidR="00FC667E" w:rsidRPr="00202B6E">
        <w:rPr>
          <w:rFonts w:ascii="Times New Roman" w:hAnsi="Times New Roman" w:cs="Times New Roman"/>
          <w:color w:val="auto"/>
          <w:spacing w:val="1"/>
        </w:rPr>
        <w:t xml:space="preserve">Датування методами природничих наук. Геологічне датування. Ізотопне датування: уявлення про метод, види зразків, їх відбір та зберігання. </w:t>
      </w:r>
    </w:p>
    <w:p w:rsidR="00FC667E" w:rsidRPr="00202B6E" w:rsidRDefault="0034534B" w:rsidP="0034534B">
      <w:pPr>
        <w:jc w:val="both"/>
        <w:rPr>
          <w:rFonts w:ascii="Times New Roman" w:hAnsi="Times New Roman" w:cs="Times New Roman"/>
          <w:color w:val="auto"/>
          <w:spacing w:val="1"/>
        </w:rPr>
      </w:pPr>
      <w:r w:rsidRPr="00202B6E">
        <w:rPr>
          <w:rFonts w:ascii="Times New Roman" w:hAnsi="Times New Roman" w:cs="Times New Roman"/>
          <w:color w:val="auto"/>
          <w:spacing w:val="1"/>
        </w:rPr>
        <w:t>7.</w:t>
      </w:r>
      <w:r w:rsidR="00FC667E" w:rsidRPr="00202B6E">
        <w:rPr>
          <w:rFonts w:ascii="Times New Roman" w:hAnsi="Times New Roman" w:cs="Times New Roman"/>
          <w:color w:val="auto"/>
          <w:spacing w:val="1"/>
        </w:rPr>
        <w:t>Робота з результатами датування: уявлення про калібрування дат, програмне забезпечення, оцінка вірогідності отриманих дат. Дендрохронологічне датування: уявлення про метод, відбір зразків та робота з ними, оцінка та перевірка результатів.</w:t>
      </w:r>
    </w:p>
    <w:p w:rsidR="0034534B" w:rsidRPr="00202B6E" w:rsidRDefault="0034534B" w:rsidP="00FC667E">
      <w:pPr>
        <w:pStyle w:val="WW-"/>
        <w:spacing w:line="240" w:lineRule="auto"/>
        <w:ind w:firstLine="0"/>
        <w:rPr>
          <w:rFonts w:ascii="Times New Roman" w:hAnsi="Times New Roman" w:cs="Times New Roman"/>
          <w:color w:val="auto"/>
          <w:spacing w:val="1"/>
        </w:rPr>
      </w:pPr>
      <w:r w:rsidRPr="00202B6E">
        <w:rPr>
          <w:rFonts w:ascii="Times New Roman" w:hAnsi="Times New Roman" w:cs="Times New Roman"/>
          <w:color w:val="auto"/>
          <w:spacing w:val="1"/>
        </w:rPr>
        <w:t>8.</w:t>
      </w:r>
      <w:r w:rsidR="00FC667E" w:rsidRPr="00202B6E">
        <w:rPr>
          <w:rFonts w:ascii="Times New Roman" w:hAnsi="Times New Roman" w:cs="Times New Roman"/>
          <w:color w:val="auto"/>
          <w:spacing w:val="1"/>
        </w:rPr>
        <w:t xml:space="preserve">Археологічне датування: поняття про типологію, серіацію. Статистична обробка даних для датування. Співвіднесення з іншими методами датування (геологічним, ізотопним, стратиграфічним, дендрохронологічним, писемними джерелами). </w:t>
      </w:r>
    </w:p>
    <w:p w:rsidR="00FC667E" w:rsidRPr="00202B6E" w:rsidRDefault="0034534B" w:rsidP="00FC667E">
      <w:pPr>
        <w:pStyle w:val="WW-"/>
        <w:spacing w:line="240" w:lineRule="auto"/>
        <w:ind w:firstLine="0"/>
        <w:rPr>
          <w:rFonts w:ascii="Times New Roman" w:hAnsi="Times New Roman" w:cs="Times New Roman"/>
          <w:color w:val="auto"/>
          <w:spacing w:val="1"/>
        </w:rPr>
      </w:pPr>
      <w:r w:rsidRPr="00202B6E">
        <w:rPr>
          <w:rFonts w:ascii="Times New Roman" w:hAnsi="Times New Roman" w:cs="Times New Roman"/>
          <w:color w:val="auto"/>
          <w:spacing w:val="1"/>
        </w:rPr>
        <w:t>9.</w:t>
      </w:r>
      <w:r w:rsidR="00FC667E" w:rsidRPr="00202B6E">
        <w:rPr>
          <w:rFonts w:ascii="Times New Roman" w:hAnsi="Times New Roman" w:cs="Times New Roman"/>
          <w:color w:val="auto"/>
          <w:spacing w:val="1"/>
        </w:rPr>
        <w:t>Співставлення результатів різних методів датування</w:t>
      </w:r>
      <w:r w:rsidRPr="00202B6E">
        <w:rPr>
          <w:rFonts w:ascii="Times New Roman" w:hAnsi="Times New Roman" w:cs="Times New Roman"/>
          <w:color w:val="auto"/>
          <w:spacing w:val="1"/>
        </w:rPr>
        <w:t>.</w:t>
      </w:r>
    </w:p>
    <w:p w:rsidR="0034534B" w:rsidRPr="00202B6E" w:rsidRDefault="0034534B" w:rsidP="00FC667E">
      <w:pPr>
        <w:pStyle w:val="WW-"/>
        <w:spacing w:line="240" w:lineRule="auto"/>
        <w:ind w:firstLine="0"/>
        <w:rPr>
          <w:rFonts w:ascii="Times New Roman" w:hAnsi="Times New Roman" w:cs="Times New Roman"/>
          <w:color w:val="auto"/>
          <w:spacing w:val="1"/>
        </w:rPr>
      </w:pPr>
    </w:p>
    <w:p w:rsidR="0034534B" w:rsidRPr="00202B6E" w:rsidRDefault="0034534B" w:rsidP="0034534B">
      <w:pPr>
        <w:pStyle w:val="WW-"/>
        <w:spacing w:line="240" w:lineRule="auto"/>
        <w:ind w:firstLine="0"/>
        <w:rPr>
          <w:rFonts w:ascii="Times New Roman" w:hAnsi="Times New Roman" w:cs="Times New Roman"/>
          <w:color w:val="auto"/>
          <w:u w:val="single"/>
        </w:rPr>
      </w:pPr>
      <w:r w:rsidRPr="00202B6E">
        <w:rPr>
          <w:rFonts w:ascii="Times New Roman" w:hAnsi="Times New Roman" w:cs="Times New Roman"/>
          <w:b/>
          <w:i/>
          <w:color w:val="auto"/>
        </w:rPr>
        <w:t>Основні поняття теми</w:t>
      </w:r>
      <w:r w:rsidRPr="00202B6E">
        <w:rPr>
          <w:rFonts w:ascii="Times New Roman" w:hAnsi="Times New Roman" w:cs="Times New Roman"/>
          <w:b/>
          <w:color w:val="auto"/>
        </w:rPr>
        <w:t xml:space="preserve">: </w:t>
      </w:r>
      <w:r w:rsidRPr="00202B6E">
        <w:rPr>
          <w:rFonts w:ascii="Times New Roman" w:hAnsi="Times New Roman" w:cs="Times New Roman"/>
          <w:color w:val="auto"/>
        </w:rPr>
        <w:t>археологічні періодизації, праісторія, палеоліт, мезоліт, неоліт, мменеоліт, бронзовий вік, ранній залізний вік, античність,</w:t>
      </w:r>
      <w:r w:rsidR="00335018" w:rsidRPr="00202B6E">
        <w:rPr>
          <w:rFonts w:ascii="Times New Roman" w:hAnsi="Times New Roman" w:cs="Times New Roman"/>
          <w:color w:val="auto"/>
        </w:rPr>
        <w:t xml:space="preserve"> </w:t>
      </w:r>
      <w:r w:rsidRPr="00202B6E">
        <w:rPr>
          <w:rFonts w:ascii="Times New Roman" w:hAnsi="Times New Roman" w:cs="Times New Roman"/>
          <w:color w:val="auto"/>
        </w:rPr>
        <w:t>стратиграфія, відносна та абсолютна хронологія, типологічне датування, ізотопне датування, калібрування дат, дентрохронологія</w:t>
      </w:r>
      <w:r w:rsidR="00290DC4" w:rsidRPr="00202B6E">
        <w:rPr>
          <w:rFonts w:ascii="Times New Roman" w:hAnsi="Times New Roman" w:cs="Times New Roman"/>
          <w:i/>
          <w:color w:val="auto"/>
        </w:rPr>
        <w:t>.</w:t>
      </w:r>
    </w:p>
    <w:p w:rsidR="0034534B" w:rsidRPr="00202B6E" w:rsidRDefault="0034534B">
      <w:pPr>
        <w:pStyle w:val="WW-"/>
        <w:spacing w:line="240" w:lineRule="auto"/>
        <w:ind w:firstLine="0"/>
        <w:jc w:val="center"/>
        <w:rPr>
          <w:rFonts w:ascii="Times New Roman" w:hAnsi="Times New Roman" w:cs="Times New Roman"/>
          <w:b/>
          <w:color w:val="auto"/>
        </w:rPr>
      </w:pPr>
    </w:p>
    <w:p w:rsidR="00335018" w:rsidRPr="00202B6E" w:rsidRDefault="00335018" w:rsidP="00335018">
      <w:pPr>
        <w:jc w:val="center"/>
        <w:rPr>
          <w:rFonts w:ascii="Times New Roman" w:hAnsi="Times New Roman" w:cs="Times New Roman"/>
          <w:b/>
          <w:color w:val="auto"/>
          <w:spacing w:val="1"/>
        </w:rPr>
      </w:pPr>
      <w:r w:rsidRPr="00202B6E">
        <w:rPr>
          <w:rFonts w:ascii="Times New Roman" w:hAnsi="Times New Roman" w:cs="Times New Roman"/>
          <w:b/>
          <w:color w:val="auto"/>
          <w:spacing w:val="1"/>
        </w:rPr>
        <w:t>Змістовий модуль ІІ. Польов</w:t>
      </w:r>
      <w:r w:rsidR="00A709F8" w:rsidRPr="00202B6E">
        <w:rPr>
          <w:rFonts w:ascii="Times New Roman" w:hAnsi="Times New Roman" w:cs="Times New Roman"/>
          <w:b/>
          <w:color w:val="auto"/>
          <w:spacing w:val="1"/>
        </w:rPr>
        <w:t>а</w:t>
      </w:r>
      <w:r w:rsidRPr="00202B6E">
        <w:rPr>
          <w:rFonts w:ascii="Times New Roman" w:hAnsi="Times New Roman" w:cs="Times New Roman"/>
          <w:b/>
          <w:color w:val="auto"/>
          <w:spacing w:val="1"/>
        </w:rPr>
        <w:t xml:space="preserve"> археологі</w:t>
      </w:r>
      <w:r w:rsidR="00A709F8" w:rsidRPr="00202B6E">
        <w:rPr>
          <w:rFonts w:ascii="Times New Roman" w:hAnsi="Times New Roman" w:cs="Times New Roman"/>
          <w:b/>
          <w:color w:val="auto"/>
          <w:spacing w:val="1"/>
        </w:rPr>
        <w:t>я</w:t>
      </w:r>
    </w:p>
    <w:p w:rsidR="00335018" w:rsidRPr="00202B6E" w:rsidRDefault="00335018" w:rsidP="00335018">
      <w:pPr>
        <w:rPr>
          <w:b/>
          <w:color w:val="auto"/>
        </w:rPr>
      </w:pPr>
      <w:r w:rsidRPr="00202B6E">
        <w:rPr>
          <w:rFonts w:ascii="Times New Roman" w:hAnsi="Times New Roman" w:cs="Times New Roman"/>
          <w:b/>
          <w:color w:val="auto"/>
          <w:spacing w:val="1"/>
        </w:rPr>
        <w:t xml:space="preserve">Тема 3. </w:t>
      </w:r>
      <w:r w:rsidRPr="00202B6E">
        <w:rPr>
          <w:b/>
          <w:color w:val="auto"/>
        </w:rPr>
        <w:t>Види археологічних пам</w:t>
      </w:r>
      <w:r w:rsidRPr="00202B6E">
        <w:rPr>
          <w:b/>
          <w:color w:val="auto"/>
          <w:lang w:val="ru-RU"/>
        </w:rPr>
        <w:t>’</w:t>
      </w:r>
      <w:r w:rsidRPr="00202B6E">
        <w:rPr>
          <w:b/>
          <w:color w:val="auto"/>
        </w:rPr>
        <w:t>яток та їх пошук</w:t>
      </w:r>
    </w:p>
    <w:p w:rsidR="00335018" w:rsidRPr="00202B6E" w:rsidRDefault="00335018" w:rsidP="00335018">
      <w:pPr>
        <w:jc w:val="both"/>
        <w:rPr>
          <w:b/>
          <w:i/>
          <w:color w:val="auto"/>
        </w:rPr>
      </w:pPr>
      <w:r w:rsidRPr="00202B6E">
        <w:rPr>
          <w:b/>
          <w:i/>
          <w:color w:val="auto"/>
        </w:rPr>
        <w:t>Тематичний план:</w:t>
      </w:r>
    </w:p>
    <w:p w:rsidR="00335018" w:rsidRPr="00202B6E" w:rsidRDefault="00335018" w:rsidP="00335018">
      <w:pPr>
        <w:jc w:val="both"/>
        <w:rPr>
          <w:color w:val="auto"/>
        </w:rPr>
      </w:pPr>
      <w:r w:rsidRPr="00202B6E">
        <w:rPr>
          <w:color w:val="auto"/>
        </w:rPr>
        <w:t xml:space="preserve">1. Види археологічних пам’яток </w:t>
      </w:r>
    </w:p>
    <w:p w:rsidR="00335018" w:rsidRPr="00202B6E" w:rsidRDefault="00335018" w:rsidP="00335018">
      <w:pPr>
        <w:jc w:val="both"/>
        <w:rPr>
          <w:color w:val="auto"/>
        </w:rPr>
      </w:pPr>
      <w:r w:rsidRPr="00202B6E">
        <w:rPr>
          <w:color w:val="auto"/>
        </w:rPr>
        <w:t xml:space="preserve">2. Розробка стратегії пошуків як складової частини науково-дослідного проекту. </w:t>
      </w:r>
    </w:p>
    <w:p w:rsidR="00335018" w:rsidRPr="00202B6E" w:rsidRDefault="00335018" w:rsidP="00335018">
      <w:pPr>
        <w:jc w:val="both"/>
        <w:rPr>
          <w:color w:val="auto"/>
        </w:rPr>
      </w:pPr>
      <w:r w:rsidRPr="00202B6E">
        <w:rPr>
          <w:color w:val="auto"/>
        </w:rPr>
        <w:t xml:space="preserve">3. Дозвільна документація на проведення польових досліджень </w:t>
      </w:r>
    </w:p>
    <w:p w:rsidR="00335018" w:rsidRPr="00202B6E" w:rsidRDefault="00335018" w:rsidP="00335018">
      <w:pPr>
        <w:jc w:val="both"/>
        <w:rPr>
          <w:color w:val="auto"/>
        </w:rPr>
      </w:pPr>
      <w:r w:rsidRPr="00202B6E">
        <w:rPr>
          <w:color w:val="auto"/>
        </w:rPr>
        <w:t>4. Правовий статус дослідника, експедиції, права і обов</w:t>
      </w:r>
      <w:r w:rsidRPr="00202B6E">
        <w:rPr>
          <w:color w:val="auto"/>
          <w:lang w:val="ru-RU"/>
        </w:rPr>
        <w:t>’я</w:t>
      </w:r>
      <w:r w:rsidRPr="00202B6E">
        <w:rPr>
          <w:color w:val="auto"/>
        </w:rPr>
        <w:t>зки археолога, етичні настанови. Організація польових археологічних досліджень.</w:t>
      </w:r>
    </w:p>
    <w:p w:rsidR="00335018" w:rsidRPr="00202B6E" w:rsidRDefault="00335018" w:rsidP="00335018">
      <w:pPr>
        <w:jc w:val="both"/>
        <w:rPr>
          <w:color w:val="auto"/>
        </w:rPr>
      </w:pPr>
      <w:r w:rsidRPr="00202B6E">
        <w:rPr>
          <w:color w:val="auto"/>
        </w:rPr>
        <w:lastRenderedPageBreak/>
        <w:t>5. Етапи пошуку археологічних пам’яток.</w:t>
      </w:r>
    </w:p>
    <w:p w:rsidR="00335018" w:rsidRPr="00202B6E" w:rsidRDefault="00335018" w:rsidP="00335018">
      <w:pPr>
        <w:jc w:val="both"/>
        <w:rPr>
          <w:color w:val="auto"/>
        </w:rPr>
      </w:pPr>
      <w:r w:rsidRPr="00202B6E">
        <w:rPr>
          <w:color w:val="auto"/>
        </w:rPr>
        <w:t>6. Підготовча робота до пошуків.</w:t>
      </w:r>
    </w:p>
    <w:p w:rsidR="00335018" w:rsidRPr="00202B6E" w:rsidRDefault="00335018" w:rsidP="00335018">
      <w:pPr>
        <w:jc w:val="both"/>
        <w:rPr>
          <w:color w:val="auto"/>
        </w:rPr>
      </w:pPr>
      <w:r w:rsidRPr="00202B6E">
        <w:rPr>
          <w:color w:val="auto"/>
        </w:rPr>
        <w:t>7. Застосування технічних методів пошуку</w:t>
      </w:r>
    </w:p>
    <w:p w:rsidR="00335018" w:rsidRPr="00202B6E" w:rsidRDefault="00335018" w:rsidP="00335018">
      <w:pPr>
        <w:jc w:val="both"/>
        <w:rPr>
          <w:color w:val="auto"/>
        </w:rPr>
      </w:pPr>
    </w:p>
    <w:p w:rsidR="00335018" w:rsidRPr="00202B6E" w:rsidRDefault="00335018" w:rsidP="00335018">
      <w:pPr>
        <w:jc w:val="both"/>
        <w:rPr>
          <w:b/>
          <w:i/>
          <w:color w:val="auto"/>
        </w:rPr>
      </w:pPr>
      <w:r w:rsidRPr="00202B6E">
        <w:rPr>
          <w:b/>
          <w:i/>
          <w:color w:val="auto"/>
        </w:rPr>
        <w:t xml:space="preserve">Основні поняття теми: </w:t>
      </w:r>
      <w:r w:rsidR="00A709F8" w:rsidRPr="00202B6E">
        <w:rPr>
          <w:color w:val="auto"/>
        </w:rPr>
        <w:t xml:space="preserve">польова археологія, </w:t>
      </w:r>
      <w:r w:rsidRPr="00202B6E">
        <w:rPr>
          <w:color w:val="auto"/>
        </w:rPr>
        <w:t>поселення, стоянки, скарби, планування та організація досліджень, відкритий лист, дозвільна документація, археологічна розвідка, шурфування, супутникові знімки, магнітна зйомка, георадар.</w:t>
      </w:r>
    </w:p>
    <w:p w:rsidR="00335018" w:rsidRPr="00202B6E" w:rsidRDefault="00335018" w:rsidP="00335018">
      <w:pPr>
        <w:jc w:val="both"/>
        <w:rPr>
          <w:color w:val="auto"/>
        </w:rPr>
      </w:pPr>
      <w:r w:rsidRPr="00202B6E">
        <w:rPr>
          <w:color w:val="auto"/>
        </w:rPr>
        <w:t xml:space="preserve"> </w:t>
      </w:r>
      <w:r w:rsidRPr="00202B6E">
        <w:rPr>
          <w:color w:val="auto"/>
        </w:rPr>
        <w:tab/>
      </w:r>
    </w:p>
    <w:p w:rsidR="00A709F8" w:rsidRPr="00202B6E" w:rsidRDefault="00A709F8" w:rsidP="00A709F8">
      <w:pPr>
        <w:pStyle w:val="WW-"/>
        <w:spacing w:line="240" w:lineRule="auto"/>
        <w:ind w:firstLine="0"/>
        <w:rPr>
          <w:rFonts w:ascii="Times New Roman" w:hAnsi="Times New Roman" w:cs="Times New Roman"/>
          <w:b/>
          <w:color w:val="auto"/>
        </w:rPr>
      </w:pPr>
      <w:r w:rsidRPr="00202B6E">
        <w:rPr>
          <w:rFonts w:ascii="Times New Roman" w:hAnsi="Times New Roman" w:cs="Times New Roman"/>
          <w:b/>
          <w:color w:val="auto"/>
          <w:spacing w:val="1"/>
        </w:rPr>
        <w:t xml:space="preserve">Тема 4. </w:t>
      </w:r>
      <w:r w:rsidRPr="00202B6E">
        <w:rPr>
          <w:rFonts w:ascii="Times New Roman" w:hAnsi="Times New Roman" w:cs="Times New Roman"/>
          <w:b/>
          <w:color w:val="auto"/>
        </w:rPr>
        <w:t>Археологічні розкопки</w:t>
      </w:r>
    </w:p>
    <w:p w:rsidR="00A709F8" w:rsidRPr="00202B6E" w:rsidRDefault="00A709F8" w:rsidP="00A709F8">
      <w:pPr>
        <w:pStyle w:val="WW-"/>
        <w:spacing w:line="240" w:lineRule="auto"/>
        <w:ind w:firstLine="0"/>
        <w:rPr>
          <w:rFonts w:ascii="Times New Roman" w:hAnsi="Times New Roman" w:cs="Times New Roman"/>
          <w:b/>
          <w:i/>
          <w:color w:val="auto"/>
        </w:rPr>
      </w:pPr>
      <w:r w:rsidRPr="00202B6E">
        <w:rPr>
          <w:rFonts w:ascii="Times New Roman" w:hAnsi="Times New Roman" w:cs="Times New Roman"/>
          <w:b/>
          <w:i/>
          <w:color w:val="auto"/>
        </w:rPr>
        <w:t>Тематичний план:</w:t>
      </w:r>
    </w:p>
    <w:p w:rsidR="00D80B9D" w:rsidRPr="00202B6E" w:rsidRDefault="00A709F8" w:rsidP="00A709F8">
      <w:pPr>
        <w:rPr>
          <w:color w:val="auto"/>
        </w:rPr>
      </w:pPr>
      <w:r w:rsidRPr="00202B6E">
        <w:rPr>
          <w:color w:val="auto"/>
        </w:rPr>
        <w:t xml:space="preserve">1.Дозвільна документація на проведення розкопок, робота із замовником, користувачем та власниками земельних ділянок. </w:t>
      </w:r>
    </w:p>
    <w:p w:rsidR="00A709F8" w:rsidRPr="00202B6E" w:rsidRDefault="00D80B9D" w:rsidP="00A709F8">
      <w:pPr>
        <w:rPr>
          <w:color w:val="auto"/>
        </w:rPr>
      </w:pPr>
      <w:r w:rsidRPr="00202B6E">
        <w:rPr>
          <w:color w:val="auto"/>
        </w:rPr>
        <w:t xml:space="preserve">2. </w:t>
      </w:r>
      <w:r w:rsidR="00A709F8" w:rsidRPr="00202B6E">
        <w:rPr>
          <w:color w:val="auto"/>
        </w:rPr>
        <w:t xml:space="preserve">Навіщо проводять розкопки. </w:t>
      </w:r>
    </w:p>
    <w:p w:rsidR="00D80B9D" w:rsidRPr="00202B6E" w:rsidRDefault="00D80B9D" w:rsidP="00D80B9D">
      <w:pPr>
        <w:rPr>
          <w:color w:val="auto"/>
        </w:rPr>
      </w:pPr>
      <w:r w:rsidRPr="00202B6E">
        <w:rPr>
          <w:color w:val="auto"/>
        </w:rPr>
        <w:t>3. Методи польових досліджень. Вибір місця розкопок, види розкопів, організація розкопу. Земляні роботи, їх організація та техніка безпеки.</w:t>
      </w:r>
    </w:p>
    <w:p w:rsidR="00D80B9D" w:rsidRPr="00202B6E" w:rsidRDefault="00D80B9D" w:rsidP="00D80B9D">
      <w:pPr>
        <w:rPr>
          <w:color w:val="auto"/>
        </w:rPr>
      </w:pPr>
      <w:r w:rsidRPr="00202B6E">
        <w:rPr>
          <w:color w:val="auto"/>
        </w:rPr>
        <w:t>4. Вимірювальна техніка, її види та використання при роботі на розкопі.</w:t>
      </w:r>
    </w:p>
    <w:p w:rsidR="00A709F8" w:rsidRPr="00202B6E" w:rsidRDefault="00D80B9D" w:rsidP="00D80B9D">
      <w:pPr>
        <w:rPr>
          <w:color w:val="auto"/>
        </w:rPr>
      </w:pPr>
      <w:r w:rsidRPr="00202B6E">
        <w:rPr>
          <w:color w:val="auto"/>
        </w:rPr>
        <w:t xml:space="preserve">5. </w:t>
      </w:r>
      <w:r w:rsidR="00A709F8" w:rsidRPr="00202B6E">
        <w:rPr>
          <w:color w:val="auto"/>
        </w:rPr>
        <w:t>Особливі умови розкопок: надмірне зволоження, робота в печерах, підводна археологія. Флотація та просіювання грунту.</w:t>
      </w:r>
    </w:p>
    <w:p w:rsidR="00D80B9D" w:rsidRPr="00202B6E" w:rsidRDefault="00D80B9D" w:rsidP="00D80B9D">
      <w:pPr>
        <w:rPr>
          <w:color w:val="auto"/>
        </w:rPr>
      </w:pPr>
      <w:r w:rsidRPr="00202B6E">
        <w:rPr>
          <w:color w:val="auto"/>
        </w:rPr>
        <w:t xml:space="preserve">6. </w:t>
      </w:r>
      <w:r w:rsidR="00A709F8" w:rsidRPr="00202B6E">
        <w:rPr>
          <w:color w:val="auto"/>
        </w:rPr>
        <w:t xml:space="preserve">Збір та збереження інформації під час розкопок. </w:t>
      </w:r>
    </w:p>
    <w:p w:rsidR="00D80B9D" w:rsidRPr="00202B6E" w:rsidRDefault="00D80B9D" w:rsidP="00D80B9D">
      <w:pPr>
        <w:rPr>
          <w:color w:val="auto"/>
        </w:rPr>
      </w:pPr>
      <w:r w:rsidRPr="00202B6E">
        <w:rPr>
          <w:color w:val="auto"/>
        </w:rPr>
        <w:t xml:space="preserve">7. </w:t>
      </w:r>
      <w:r w:rsidR="00A709F8" w:rsidRPr="00202B6E">
        <w:rPr>
          <w:color w:val="auto"/>
        </w:rPr>
        <w:t>Поняття польової документації</w:t>
      </w:r>
      <w:r w:rsidRPr="00202B6E">
        <w:rPr>
          <w:color w:val="auto"/>
        </w:rPr>
        <w:t>.</w:t>
      </w:r>
      <w:r w:rsidR="00A709F8" w:rsidRPr="00202B6E">
        <w:rPr>
          <w:color w:val="auto"/>
        </w:rPr>
        <w:t xml:space="preserve"> </w:t>
      </w:r>
    </w:p>
    <w:p w:rsidR="00D80B9D" w:rsidRPr="00202B6E" w:rsidRDefault="00D80B9D" w:rsidP="00D80B9D">
      <w:pPr>
        <w:rPr>
          <w:color w:val="auto"/>
        </w:rPr>
      </w:pPr>
      <w:r w:rsidRPr="00202B6E">
        <w:rPr>
          <w:color w:val="auto"/>
        </w:rPr>
        <w:t>8. Робота зі знахідками в полі</w:t>
      </w:r>
    </w:p>
    <w:p w:rsidR="00A709F8" w:rsidRPr="00202B6E" w:rsidRDefault="00D80B9D" w:rsidP="00D80B9D">
      <w:pPr>
        <w:rPr>
          <w:color w:val="auto"/>
        </w:rPr>
      </w:pPr>
      <w:r w:rsidRPr="00202B6E">
        <w:rPr>
          <w:color w:val="auto"/>
        </w:rPr>
        <w:t xml:space="preserve">9. </w:t>
      </w:r>
      <w:r w:rsidR="00A709F8" w:rsidRPr="00202B6E">
        <w:rPr>
          <w:color w:val="auto"/>
        </w:rPr>
        <w:t xml:space="preserve"> Збір зразків для археометричних досліджень.</w:t>
      </w:r>
    </w:p>
    <w:p w:rsidR="00D80B9D" w:rsidRPr="00202B6E" w:rsidRDefault="00D80B9D" w:rsidP="00D80B9D">
      <w:pPr>
        <w:pStyle w:val="WW-"/>
        <w:spacing w:line="240" w:lineRule="auto"/>
        <w:ind w:firstLine="709"/>
        <w:jc w:val="center"/>
        <w:rPr>
          <w:color w:val="auto"/>
        </w:rPr>
      </w:pPr>
    </w:p>
    <w:p w:rsidR="00A709F8" w:rsidRPr="00202B6E" w:rsidRDefault="00D80B9D" w:rsidP="00D80B9D">
      <w:pPr>
        <w:pStyle w:val="WW-"/>
        <w:spacing w:line="240" w:lineRule="auto"/>
        <w:ind w:firstLine="0"/>
        <w:rPr>
          <w:rFonts w:ascii="Times New Roman" w:hAnsi="Times New Roman" w:cs="Times New Roman"/>
          <w:b/>
          <w:color w:val="auto"/>
          <w:spacing w:val="1"/>
        </w:rPr>
      </w:pPr>
      <w:r w:rsidRPr="00202B6E">
        <w:rPr>
          <w:rFonts w:ascii="Times New Roman" w:hAnsi="Times New Roman" w:cs="Times New Roman"/>
          <w:b/>
          <w:i/>
          <w:color w:val="auto"/>
        </w:rPr>
        <w:t>Основні поняття теми:</w:t>
      </w:r>
      <w:r w:rsidRPr="00202B6E">
        <w:rPr>
          <w:rFonts w:ascii="Times New Roman" w:hAnsi="Times New Roman" w:cs="Times New Roman"/>
          <w:color w:val="auto"/>
        </w:rPr>
        <w:t xml:space="preserve"> дослідницькі проекти, планові наукові дослідження, рятувальні археологічні дослідження, польовий щоденник, польові креслення, польові описи, фото та відеофіксація,процес розкопок, облікова документація, польова консервація,масовий матеріал, зразки для археометричних досліджень.</w:t>
      </w:r>
      <w:r w:rsidRPr="00202B6E">
        <w:rPr>
          <w:color w:val="auto"/>
        </w:rPr>
        <w:t xml:space="preserve"> </w:t>
      </w:r>
    </w:p>
    <w:p w:rsidR="00A709F8" w:rsidRPr="00202B6E" w:rsidRDefault="00A709F8" w:rsidP="00A709F8">
      <w:pPr>
        <w:pStyle w:val="WW-"/>
        <w:spacing w:line="240" w:lineRule="auto"/>
        <w:ind w:firstLine="709"/>
        <w:jc w:val="center"/>
        <w:rPr>
          <w:rFonts w:ascii="Times New Roman" w:hAnsi="Times New Roman" w:cs="Times New Roman"/>
          <w:b/>
          <w:color w:val="auto"/>
          <w:spacing w:val="1"/>
        </w:rPr>
      </w:pPr>
    </w:p>
    <w:p w:rsidR="00A709F8" w:rsidRPr="00202B6E" w:rsidRDefault="00A709F8" w:rsidP="00A709F8">
      <w:pPr>
        <w:jc w:val="center"/>
        <w:rPr>
          <w:b/>
          <w:color w:val="auto"/>
        </w:rPr>
      </w:pPr>
      <w:r w:rsidRPr="00202B6E">
        <w:rPr>
          <w:b/>
          <w:color w:val="auto"/>
        </w:rPr>
        <w:t>ЗМІСТОВИЙ МОДУЛЬ ІІІ.</w:t>
      </w:r>
    </w:p>
    <w:p w:rsidR="00A709F8" w:rsidRPr="00202B6E" w:rsidRDefault="00A709F8" w:rsidP="00A709F8">
      <w:pPr>
        <w:jc w:val="center"/>
        <w:rPr>
          <w:b/>
          <w:color w:val="auto"/>
        </w:rPr>
      </w:pPr>
      <w:r w:rsidRPr="00202B6E">
        <w:rPr>
          <w:b/>
          <w:color w:val="auto"/>
        </w:rPr>
        <w:t>Опрацювання та інтерпретація результатів археологічних досліджень</w:t>
      </w:r>
    </w:p>
    <w:p w:rsidR="00A709F8" w:rsidRPr="00202B6E" w:rsidRDefault="00A709F8" w:rsidP="00A709F8">
      <w:pPr>
        <w:pStyle w:val="WW-"/>
        <w:spacing w:line="240" w:lineRule="auto"/>
        <w:ind w:firstLine="709"/>
        <w:jc w:val="center"/>
        <w:rPr>
          <w:rFonts w:ascii="Times New Roman" w:hAnsi="Times New Roman" w:cs="Times New Roman"/>
          <w:b/>
          <w:color w:val="auto"/>
          <w:spacing w:val="1"/>
        </w:rPr>
      </w:pPr>
    </w:p>
    <w:p w:rsidR="00A709F8" w:rsidRPr="00202B6E" w:rsidRDefault="00A709F8" w:rsidP="00D80B9D">
      <w:pPr>
        <w:rPr>
          <w:b/>
          <w:bCs/>
          <w:color w:val="auto"/>
        </w:rPr>
      </w:pPr>
      <w:r w:rsidRPr="00202B6E">
        <w:rPr>
          <w:rFonts w:ascii="Times New Roman" w:hAnsi="Times New Roman" w:cs="Times New Roman"/>
          <w:b/>
          <w:color w:val="auto"/>
          <w:spacing w:val="1"/>
        </w:rPr>
        <w:t xml:space="preserve">Тема 6. </w:t>
      </w:r>
      <w:r w:rsidRPr="00202B6E">
        <w:rPr>
          <w:b/>
          <w:bCs/>
          <w:color w:val="auto"/>
        </w:rPr>
        <w:t>Камеральні дослідження: від роботи зі знахідками до написання звіту</w:t>
      </w:r>
    </w:p>
    <w:p w:rsidR="00A709F8" w:rsidRPr="00202B6E" w:rsidRDefault="00D80B9D" w:rsidP="00A709F8">
      <w:pPr>
        <w:rPr>
          <w:color w:val="auto"/>
        </w:rPr>
      </w:pPr>
      <w:r w:rsidRPr="00202B6E">
        <w:rPr>
          <w:rFonts w:ascii="Times New Roman" w:hAnsi="Times New Roman" w:cs="Times New Roman"/>
          <w:b/>
          <w:i/>
          <w:color w:val="auto"/>
        </w:rPr>
        <w:t>Тематичний план:</w:t>
      </w:r>
    </w:p>
    <w:p w:rsidR="008079EB" w:rsidRPr="00202B6E" w:rsidRDefault="008079EB" w:rsidP="008079EB">
      <w:pPr>
        <w:jc w:val="both"/>
        <w:rPr>
          <w:bCs/>
          <w:iCs/>
          <w:color w:val="auto"/>
        </w:rPr>
      </w:pPr>
      <w:r w:rsidRPr="00202B6E">
        <w:rPr>
          <w:bCs/>
          <w:color w:val="auto"/>
        </w:rPr>
        <w:t xml:space="preserve">1. </w:t>
      </w:r>
      <w:r w:rsidR="00A709F8" w:rsidRPr="00202B6E">
        <w:rPr>
          <w:bCs/>
          <w:color w:val="auto"/>
        </w:rPr>
        <w:t xml:space="preserve">Робота зі знахідками. </w:t>
      </w:r>
    </w:p>
    <w:p w:rsidR="00A709F8" w:rsidRPr="00202B6E" w:rsidRDefault="008079EB" w:rsidP="008079EB">
      <w:pPr>
        <w:jc w:val="both"/>
        <w:rPr>
          <w:bCs/>
          <w:iCs/>
          <w:color w:val="auto"/>
        </w:rPr>
      </w:pPr>
      <w:r w:rsidRPr="00202B6E">
        <w:rPr>
          <w:bCs/>
          <w:iCs/>
          <w:color w:val="auto"/>
        </w:rPr>
        <w:t xml:space="preserve">2. </w:t>
      </w:r>
      <w:r w:rsidR="00A709F8" w:rsidRPr="00202B6E">
        <w:rPr>
          <w:bCs/>
          <w:iCs/>
          <w:color w:val="auto"/>
        </w:rPr>
        <w:t>Передача знахідок у наукові фонди та музей: порядок зберігання та документація.</w:t>
      </w:r>
    </w:p>
    <w:p w:rsidR="008079EB" w:rsidRPr="00202B6E" w:rsidRDefault="008079EB" w:rsidP="008079EB">
      <w:pPr>
        <w:jc w:val="both"/>
        <w:rPr>
          <w:bCs/>
          <w:iCs/>
          <w:color w:val="auto"/>
        </w:rPr>
      </w:pPr>
      <w:r w:rsidRPr="00202B6E">
        <w:rPr>
          <w:bCs/>
          <w:iCs/>
          <w:color w:val="auto"/>
        </w:rPr>
        <w:t xml:space="preserve">3. </w:t>
      </w:r>
      <w:r w:rsidR="00A709F8" w:rsidRPr="00202B6E">
        <w:rPr>
          <w:bCs/>
          <w:iCs/>
          <w:color w:val="auto"/>
        </w:rPr>
        <w:t xml:space="preserve">ГІС системи та систематизація інформації отриманої під час розкопок. </w:t>
      </w:r>
    </w:p>
    <w:p w:rsidR="00A709F8" w:rsidRPr="00202B6E" w:rsidRDefault="008079EB" w:rsidP="008079EB">
      <w:pPr>
        <w:ind w:firstLine="360"/>
        <w:jc w:val="both"/>
        <w:rPr>
          <w:bCs/>
          <w:color w:val="auto"/>
        </w:rPr>
      </w:pPr>
      <w:r w:rsidRPr="00202B6E">
        <w:rPr>
          <w:bCs/>
          <w:iCs/>
          <w:color w:val="auto"/>
        </w:rPr>
        <w:t xml:space="preserve">4. </w:t>
      </w:r>
      <w:r w:rsidR="00A709F8" w:rsidRPr="00202B6E">
        <w:rPr>
          <w:bCs/>
          <w:color w:val="auto"/>
        </w:rPr>
        <w:t xml:space="preserve">Робота з пробами та зразками, археометричні дослідження. </w:t>
      </w:r>
      <w:r w:rsidRPr="00202B6E">
        <w:rPr>
          <w:bCs/>
          <w:color w:val="auto"/>
        </w:rPr>
        <w:t xml:space="preserve">Палеоботанічні, археозоологічні дослідження знахідок та проб. </w:t>
      </w:r>
    </w:p>
    <w:p w:rsidR="00A709F8" w:rsidRPr="00202B6E" w:rsidRDefault="008079EB" w:rsidP="008079EB">
      <w:pPr>
        <w:jc w:val="both"/>
        <w:rPr>
          <w:bCs/>
          <w:color w:val="auto"/>
        </w:rPr>
      </w:pPr>
      <w:r w:rsidRPr="00202B6E">
        <w:rPr>
          <w:bCs/>
          <w:color w:val="auto"/>
        </w:rPr>
        <w:t>5.</w:t>
      </w:r>
      <w:r w:rsidR="00A709F8" w:rsidRPr="00202B6E">
        <w:rPr>
          <w:bCs/>
          <w:color w:val="auto"/>
        </w:rPr>
        <w:t>Фізична антропологія, біоархеологія та молекулярна біологія: робота з людськими рештками.</w:t>
      </w:r>
    </w:p>
    <w:p w:rsidR="00A709F8" w:rsidRPr="00202B6E" w:rsidRDefault="008079EB" w:rsidP="008079EB">
      <w:pPr>
        <w:jc w:val="both"/>
        <w:rPr>
          <w:bCs/>
          <w:color w:val="auto"/>
        </w:rPr>
      </w:pPr>
      <w:r w:rsidRPr="00202B6E">
        <w:rPr>
          <w:bCs/>
          <w:color w:val="auto"/>
        </w:rPr>
        <w:t xml:space="preserve">6. </w:t>
      </w:r>
      <w:r w:rsidR="00A709F8" w:rsidRPr="00202B6E">
        <w:rPr>
          <w:bCs/>
          <w:color w:val="auto"/>
        </w:rPr>
        <w:t xml:space="preserve">Робота з польовою документацією. </w:t>
      </w:r>
    </w:p>
    <w:p w:rsidR="00D80B9D" w:rsidRPr="00202B6E" w:rsidRDefault="00D80B9D" w:rsidP="00D80B9D">
      <w:pPr>
        <w:ind w:firstLine="360"/>
        <w:jc w:val="both"/>
        <w:rPr>
          <w:bCs/>
          <w:color w:val="auto"/>
        </w:rPr>
      </w:pPr>
      <w:r w:rsidRPr="00202B6E">
        <w:rPr>
          <w:rFonts w:ascii="Times New Roman" w:hAnsi="Times New Roman" w:cs="Times New Roman"/>
          <w:b/>
          <w:i/>
          <w:color w:val="auto"/>
        </w:rPr>
        <w:t>Основні поняття теми:</w:t>
      </w:r>
      <w:r w:rsidR="008079EB" w:rsidRPr="00202B6E">
        <w:rPr>
          <w:bCs/>
          <w:color w:val="auto"/>
        </w:rPr>
        <w:t xml:space="preserve"> камеральна обробка, археологічні знахідки, консервація, реставрація, археометричні дослідження, матеріалознавчі дослідження, спектрометрія, металографія, трасологічні дослідження, електронна мікроскопія, оцифровка креслень, фотоплан. </w:t>
      </w:r>
    </w:p>
    <w:p w:rsidR="00A709F8" w:rsidRPr="00202B6E" w:rsidRDefault="00A709F8" w:rsidP="00A709F8">
      <w:pPr>
        <w:ind w:firstLine="709"/>
        <w:rPr>
          <w:bCs/>
          <w:color w:val="auto"/>
        </w:rPr>
      </w:pPr>
    </w:p>
    <w:p w:rsidR="00A709F8" w:rsidRPr="00202B6E" w:rsidRDefault="00A709F8" w:rsidP="00A709F8">
      <w:pPr>
        <w:jc w:val="center"/>
        <w:rPr>
          <w:b/>
          <w:color w:val="auto"/>
          <w:spacing w:val="1"/>
        </w:rPr>
      </w:pPr>
    </w:p>
    <w:p w:rsidR="00A709F8" w:rsidRPr="00202B6E" w:rsidRDefault="00A709F8" w:rsidP="00A709F8">
      <w:pPr>
        <w:pStyle w:val="WW-"/>
        <w:spacing w:line="240" w:lineRule="auto"/>
        <w:ind w:firstLine="709"/>
        <w:jc w:val="center"/>
        <w:rPr>
          <w:rFonts w:ascii="Times New Roman" w:hAnsi="Times New Roman" w:cs="Times New Roman"/>
          <w:b/>
          <w:color w:val="auto"/>
          <w:spacing w:val="1"/>
        </w:rPr>
      </w:pPr>
      <w:r w:rsidRPr="00202B6E">
        <w:rPr>
          <w:rFonts w:ascii="Times New Roman" w:hAnsi="Times New Roman" w:cs="Times New Roman"/>
          <w:b/>
          <w:color w:val="auto"/>
          <w:spacing w:val="1"/>
        </w:rPr>
        <w:t>Тема 7. Написання звіту та публікація результатів польових досліджень.</w:t>
      </w:r>
    </w:p>
    <w:p w:rsidR="00A709F8" w:rsidRPr="00202B6E" w:rsidRDefault="00D80B9D" w:rsidP="00D80B9D">
      <w:pPr>
        <w:pStyle w:val="WW-"/>
        <w:spacing w:line="240" w:lineRule="auto"/>
        <w:ind w:firstLine="709"/>
        <w:jc w:val="left"/>
        <w:rPr>
          <w:rFonts w:ascii="Times New Roman" w:hAnsi="Times New Roman" w:cs="Times New Roman"/>
          <w:b/>
          <w:color w:val="auto"/>
          <w:spacing w:val="1"/>
        </w:rPr>
      </w:pPr>
      <w:r w:rsidRPr="00202B6E">
        <w:rPr>
          <w:rFonts w:ascii="Times New Roman" w:hAnsi="Times New Roman" w:cs="Times New Roman"/>
          <w:b/>
          <w:i/>
          <w:color w:val="auto"/>
        </w:rPr>
        <w:t>Тематичний план:</w:t>
      </w:r>
    </w:p>
    <w:p w:rsidR="00A709F8" w:rsidRPr="00202B6E" w:rsidRDefault="008079EB" w:rsidP="00973F53">
      <w:pPr>
        <w:jc w:val="both"/>
        <w:rPr>
          <w:bCs/>
          <w:color w:val="auto"/>
        </w:rPr>
      </w:pPr>
      <w:r w:rsidRPr="00202B6E">
        <w:rPr>
          <w:bCs/>
          <w:color w:val="auto"/>
        </w:rPr>
        <w:t xml:space="preserve">1. </w:t>
      </w:r>
      <w:r w:rsidR="00A709F8" w:rsidRPr="00202B6E">
        <w:rPr>
          <w:bCs/>
          <w:color w:val="auto"/>
        </w:rPr>
        <w:t>Нормативні документи</w:t>
      </w:r>
      <w:r w:rsidRPr="00202B6E">
        <w:rPr>
          <w:bCs/>
          <w:color w:val="auto"/>
        </w:rPr>
        <w:t xml:space="preserve"> по написанню звітів. </w:t>
      </w:r>
      <w:r w:rsidR="00A709F8" w:rsidRPr="00202B6E">
        <w:rPr>
          <w:bCs/>
          <w:color w:val="auto"/>
        </w:rPr>
        <w:t xml:space="preserve">Авторство та співавторство у звіті та публікаціях. </w:t>
      </w:r>
    </w:p>
    <w:p w:rsidR="00A709F8" w:rsidRPr="00202B6E" w:rsidRDefault="008079EB" w:rsidP="00973F53">
      <w:pPr>
        <w:jc w:val="both"/>
        <w:rPr>
          <w:bCs/>
          <w:color w:val="auto"/>
        </w:rPr>
      </w:pPr>
      <w:r w:rsidRPr="00202B6E">
        <w:rPr>
          <w:bCs/>
          <w:color w:val="auto"/>
        </w:rPr>
        <w:t>2.</w:t>
      </w:r>
      <w:r w:rsidR="00973F53" w:rsidRPr="00202B6E">
        <w:rPr>
          <w:bCs/>
          <w:color w:val="auto"/>
        </w:rPr>
        <w:t xml:space="preserve"> </w:t>
      </w:r>
      <w:r w:rsidR="00A709F8" w:rsidRPr="00202B6E">
        <w:rPr>
          <w:bCs/>
          <w:color w:val="auto"/>
        </w:rPr>
        <w:t>Складові звіту</w:t>
      </w:r>
    </w:p>
    <w:p w:rsidR="00973F53" w:rsidRPr="00202B6E" w:rsidRDefault="00973F53" w:rsidP="00973F53">
      <w:pPr>
        <w:jc w:val="both"/>
        <w:rPr>
          <w:bCs/>
          <w:color w:val="auto"/>
        </w:rPr>
      </w:pPr>
      <w:r w:rsidRPr="00202B6E">
        <w:rPr>
          <w:bCs/>
          <w:color w:val="auto"/>
        </w:rPr>
        <w:lastRenderedPageBreak/>
        <w:t xml:space="preserve">3. </w:t>
      </w:r>
      <w:r w:rsidR="00A709F8" w:rsidRPr="00202B6E">
        <w:rPr>
          <w:bCs/>
          <w:color w:val="auto"/>
        </w:rPr>
        <w:t>Оформлення альбому ілюстрацій</w:t>
      </w:r>
      <w:r w:rsidRPr="00202B6E">
        <w:rPr>
          <w:bCs/>
          <w:color w:val="auto"/>
        </w:rPr>
        <w:t xml:space="preserve"> та</w:t>
      </w:r>
      <w:r w:rsidR="00A709F8" w:rsidRPr="00202B6E">
        <w:rPr>
          <w:bCs/>
          <w:color w:val="auto"/>
        </w:rPr>
        <w:t xml:space="preserve"> контактних відбитків</w:t>
      </w:r>
      <w:r w:rsidRPr="00202B6E">
        <w:rPr>
          <w:bCs/>
          <w:color w:val="auto"/>
        </w:rPr>
        <w:t>.</w:t>
      </w:r>
    </w:p>
    <w:p w:rsidR="00973F53" w:rsidRPr="00202B6E" w:rsidRDefault="00973F53" w:rsidP="00973F53">
      <w:pPr>
        <w:jc w:val="both"/>
        <w:rPr>
          <w:bCs/>
          <w:color w:val="auto"/>
        </w:rPr>
      </w:pPr>
      <w:r w:rsidRPr="00202B6E">
        <w:rPr>
          <w:bCs/>
          <w:color w:val="auto"/>
        </w:rPr>
        <w:t>4.Описи матеріалів та документації.</w:t>
      </w:r>
      <w:r w:rsidR="00A709F8" w:rsidRPr="00202B6E">
        <w:rPr>
          <w:bCs/>
          <w:color w:val="auto"/>
        </w:rPr>
        <w:t xml:space="preserve"> та опис фотознімків. </w:t>
      </w:r>
    </w:p>
    <w:p w:rsidR="00A709F8" w:rsidRPr="00202B6E" w:rsidRDefault="00973F53" w:rsidP="00973F53">
      <w:pPr>
        <w:jc w:val="both"/>
        <w:rPr>
          <w:bCs/>
          <w:color w:val="auto"/>
        </w:rPr>
      </w:pPr>
      <w:r w:rsidRPr="00202B6E">
        <w:rPr>
          <w:bCs/>
          <w:color w:val="auto"/>
        </w:rPr>
        <w:t xml:space="preserve">5. </w:t>
      </w:r>
      <w:r w:rsidR="00A709F8" w:rsidRPr="00202B6E">
        <w:rPr>
          <w:bCs/>
          <w:color w:val="auto"/>
        </w:rPr>
        <w:t>Підготовка оцифрованих матеріалів на електронному носії: формати та систематизція даних.</w:t>
      </w:r>
    </w:p>
    <w:p w:rsidR="00A709F8" w:rsidRPr="00202B6E" w:rsidRDefault="00973F53" w:rsidP="00973F53">
      <w:pPr>
        <w:jc w:val="both"/>
        <w:rPr>
          <w:bCs/>
          <w:color w:val="auto"/>
        </w:rPr>
      </w:pPr>
      <w:r w:rsidRPr="00202B6E">
        <w:rPr>
          <w:bCs/>
          <w:color w:val="auto"/>
        </w:rPr>
        <w:t>6. П</w:t>
      </w:r>
      <w:r w:rsidR="00A709F8" w:rsidRPr="00202B6E">
        <w:rPr>
          <w:bCs/>
          <w:color w:val="auto"/>
        </w:rPr>
        <w:t>ередачу матеріалів у наукові фонди</w:t>
      </w:r>
      <w:r w:rsidRPr="00202B6E">
        <w:rPr>
          <w:bCs/>
          <w:color w:val="auto"/>
        </w:rPr>
        <w:t>, архіви</w:t>
      </w:r>
      <w:r w:rsidR="00A709F8" w:rsidRPr="00202B6E">
        <w:rPr>
          <w:bCs/>
          <w:color w:val="auto"/>
        </w:rPr>
        <w:t xml:space="preserve"> та музеї.</w:t>
      </w:r>
    </w:p>
    <w:p w:rsidR="00A709F8" w:rsidRPr="00202B6E" w:rsidRDefault="00973F53" w:rsidP="00973F53">
      <w:pPr>
        <w:jc w:val="both"/>
        <w:rPr>
          <w:bCs/>
          <w:color w:val="auto"/>
        </w:rPr>
      </w:pPr>
      <w:r w:rsidRPr="00202B6E">
        <w:rPr>
          <w:bCs/>
          <w:color w:val="auto"/>
        </w:rPr>
        <w:t xml:space="preserve">7. </w:t>
      </w:r>
      <w:r w:rsidR="00A709F8" w:rsidRPr="00202B6E">
        <w:rPr>
          <w:bCs/>
          <w:color w:val="auto"/>
        </w:rPr>
        <w:t xml:space="preserve">Публікація результатів досліджень. </w:t>
      </w:r>
    </w:p>
    <w:p w:rsidR="00A709F8" w:rsidRPr="00202B6E" w:rsidRDefault="00D80B9D" w:rsidP="00973F53">
      <w:pPr>
        <w:pStyle w:val="WW-"/>
        <w:spacing w:line="240" w:lineRule="auto"/>
        <w:ind w:firstLine="0"/>
        <w:jc w:val="left"/>
        <w:rPr>
          <w:rFonts w:ascii="Times New Roman" w:hAnsi="Times New Roman" w:cs="Times New Roman"/>
          <w:b/>
          <w:color w:val="auto"/>
          <w:spacing w:val="1"/>
        </w:rPr>
      </w:pPr>
      <w:r w:rsidRPr="00202B6E">
        <w:rPr>
          <w:rFonts w:ascii="Times New Roman" w:hAnsi="Times New Roman" w:cs="Times New Roman"/>
          <w:b/>
          <w:i/>
          <w:color w:val="auto"/>
        </w:rPr>
        <w:t>Основні поняття теми:</w:t>
      </w:r>
      <w:r w:rsidR="008079EB" w:rsidRPr="00202B6E">
        <w:rPr>
          <w:rFonts w:ascii="Times New Roman" w:hAnsi="Times New Roman" w:cs="Times New Roman"/>
          <w:bCs/>
          <w:color w:val="auto"/>
        </w:rPr>
        <w:t xml:space="preserve"> : </w:t>
      </w:r>
      <w:r w:rsidR="00973F53" w:rsidRPr="00202B6E">
        <w:rPr>
          <w:rFonts w:ascii="Times New Roman" w:hAnsi="Times New Roman" w:cs="Times New Roman"/>
          <w:bCs/>
          <w:color w:val="auto"/>
        </w:rPr>
        <w:t xml:space="preserve">авторство, співавторство, </w:t>
      </w:r>
      <w:r w:rsidR="008079EB" w:rsidRPr="00202B6E">
        <w:rPr>
          <w:rFonts w:ascii="Times New Roman" w:hAnsi="Times New Roman" w:cs="Times New Roman"/>
          <w:bCs/>
          <w:color w:val="auto"/>
        </w:rPr>
        <w:t>польова документація, текст, ілюстрації, додатки</w:t>
      </w:r>
      <w:r w:rsidR="00973F53" w:rsidRPr="00202B6E">
        <w:rPr>
          <w:rFonts w:ascii="Times New Roman" w:hAnsi="Times New Roman" w:cs="Times New Roman"/>
          <w:bCs/>
          <w:color w:val="auto"/>
        </w:rPr>
        <w:t xml:space="preserve">, </w:t>
      </w:r>
      <w:r w:rsidR="008079EB" w:rsidRPr="00202B6E">
        <w:rPr>
          <w:rFonts w:ascii="Times New Roman" w:hAnsi="Times New Roman" w:cs="Times New Roman"/>
          <w:bCs/>
          <w:color w:val="auto"/>
        </w:rPr>
        <w:t xml:space="preserve"> </w:t>
      </w:r>
      <w:r w:rsidR="00973F53" w:rsidRPr="00202B6E">
        <w:rPr>
          <w:rFonts w:ascii="Times New Roman" w:hAnsi="Times New Roman" w:cs="Times New Roman"/>
          <w:bCs/>
          <w:color w:val="auto"/>
        </w:rPr>
        <w:t>п</w:t>
      </w:r>
      <w:r w:rsidR="008079EB" w:rsidRPr="00202B6E">
        <w:rPr>
          <w:rFonts w:ascii="Times New Roman" w:hAnsi="Times New Roman" w:cs="Times New Roman"/>
          <w:bCs/>
          <w:color w:val="auto"/>
        </w:rPr>
        <w:t>осилання в тексті</w:t>
      </w:r>
      <w:r w:rsidR="00973F53" w:rsidRPr="00202B6E">
        <w:rPr>
          <w:rFonts w:ascii="Times New Roman" w:hAnsi="Times New Roman" w:cs="Times New Roman"/>
          <w:bCs/>
          <w:color w:val="auto"/>
        </w:rPr>
        <w:t>, попередні публікації, стаття, монографічне видання.</w:t>
      </w:r>
    </w:p>
    <w:p w:rsidR="00D80B9D" w:rsidRPr="00202B6E" w:rsidRDefault="00D80B9D" w:rsidP="00A709F8">
      <w:pPr>
        <w:pStyle w:val="WW-"/>
        <w:spacing w:line="240" w:lineRule="auto"/>
        <w:ind w:firstLine="709"/>
        <w:jc w:val="center"/>
        <w:rPr>
          <w:rFonts w:ascii="Times New Roman" w:hAnsi="Times New Roman" w:cs="Times New Roman"/>
          <w:b/>
          <w:color w:val="auto"/>
          <w:spacing w:val="1"/>
        </w:rPr>
      </w:pPr>
    </w:p>
    <w:p w:rsidR="00A709F8" w:rsidRPr="00202B6E" w:rsidRDefault="00A709F8" w:rsidP="00A709F8">
      <w:pPr>
        <w:pStyle w:val="WW-"/>
        <w:spacing w:line="240" w:lineRule="auto"/>
        <w:ind w:firstLine="709"/>
        <w:jc w:val="center"/>
        <w:rPr>
          <w:rFonts w:ascii="Times New Roman" w:hAnsi="Times New Roman" w:cs="Times New Roman"/>
          <w:b/>
          <w:color w:val="auto"/>
          <w:spacing w:val="1"/>
        </w:rPr>
      </w:pPr>
      <w:r w:rsidRPr="00202B6E">
        <w:rPr>
          <w:rFonts w:ascii="Times New Roman" w:hAnsi="Times New Roman" w:cs="Times New Roman"/>
          <w:b/>
          <w:color w:val="auto"/>
          <w:spacing w:val="1"/>
        </w:rPr>
        <w:t>Тема 8. Інтерпретація результатів археологічних досліджень та їх використання у історичних дослідженнях.</w:t>
      </w:r>
    </w:p>
    <w:p w:rsidR="00A709F8" w:rsidRPr="00202B6E" w:rsidRDefault="00D80B9D" w:rsidP="00D80B9D">
      <w:pPr>
        <w:pStyle w:val="WW-"/>
        <w:spacing w:line="240" w:lineRule="auto"/>
        <w:ind w:firstLine="0"/>
        <w:rPr>
          <w:rFonts w:ascii="Times New Roman" w:hAnsi="Times New Roman" w:cs="Times New Roman"/>
          <w:b/>
          <w:color w:val="auto"/>
          <w:spacing w:val="1"/>
        </w:rPr>
      </w:pPr>
      <w:r w:rsidRPr="00202B6E">
        <w:rPr>
          <w:rFonts w:ascii="Times New Roman" w:hAnsi="Times New Roman" w:cs="Times New Roman"/>
          <w:b/>
          <w:i/>
          <w:color w:val="auto"/>
        </w:rPr>
        <w:t>Тематичний план:</w:t>
      </w:r>
    </w:p>
    <w:p w:rsidR="00973F53" w:rsidRPr="00202B6E" w:rsidRDefault="00973F53" w:rsidP="00973F53">
      <w:pPr>
        <w:rPr>
          <w:color w:val="auto"/>
        </w:rPr>
      </w:pPr>
      <w:r w:rsidRPr="00202B6E">
        <w:rPr>
          <w:color w:val="auto"/>
        </w:rPr>
        <w:t>1.</w:t>
      </w:r>
      <w:r w:rsidR="00A709F8" w:rsidRPr="00202B6E">
        <w:rPr>
          <w:color w:val="auto"/>
        </w:rPr>
        <w:t xml:space="preserve">Основні етапи історико-археологічного дослідження. </w:t>
      </w:r>
    </w:p>
    <w:p w:rsidR="00973F53" w:rsidRPr="00202B6E" w:rsidRDefault="00973F53" w:rsidP="00973F53">
      <w:pPr>
        <w:rPr>
          <w:color w:val="auto"/>
        </w:rPr>
      </w:pPr>
      <w:r w:rsidRPr="00202B6E">
        <w:rPr>
          <w:color w:val="auto"/>
        </w:rPr>
        <w:t>2.</w:t>
      </w:r>
      <w:r w:rsidR="00A709F8" w:rsidRPr="00202B6E">
        <w:rPr>
          <w:color w:val="auto"/>
        </w:rPr>
        <w:t xml:space="preserve">Теорії в археології та їх практичне застосування. </w:t>
      </w:r>
    </w:p>
    <w:p w:rsidR="00973F53" w:rsidRPr="00202B6E" w:rsidRDefault="00973F53" w:rsidP="00973F53">
      <w:pPr>
        <w:rPr>
          <w:color w:val="auto"/>
        </w:rPr>
      </w:pPr>
      <w:r w:rsidRPr="00202B6E">
        <w:rPr>
          <w:color w:val="auto"/>
        </w:rPr>
        <w:t>3.</w:t>
      </w:r>
      <w:r w:rsidR="00A709F8" w:rsidRPr="00202B6E">
        <w:rPr>
          <w:color w:val="auto"/>
        </w:rPr>
        <w:t xml:space="preserve">Схема дослідження та її побудова. </w:t>
      </w:r>
    </w:p>
    <w:p w:rsidR="00973F53" w:rsidRPr="00202B6E" w:rsidRDefault="00973F53" w:rsidP="00973F53">
      <w:pPr>
        <w:rPr>
          <w:bCs/>
          <w:color w:val="auto"/>
        </w:rPr>
      </w:pPr>
      <w:r w:rsidRPr="00202B6E">
        <w:rPr>
          <w:color w:val="auto"/>
        </w:rPr>
        <w:t>4.</w:t>
      </w:r>
      <w:r w:rsidR="00A709F8" w:rsidRPr="00202B6E">
        <w:rPr>
          <w:bCs/>
          <w:color w:val="auto"/>
        </w:rPr>
        <w:t>Систематизація матеріалів. Поняття археологічної культури</w:t>
      </w:r>
      <w:r w:rsidRPr="00202B6E">
        <w:rPr>
          <w:bCs/>
          <w:color w:val="auto"/>
        </w:rPr>
        <w:t xml:space="preserve"> та її х</w:t>
      </w:r>
      <w:r w:rsidR="00A709F8" w:rsidRPr="00202B6E">
        <w:rPr>
          <w:bCs/>
          <w:color w:val="auto"/>
        </w:rPr>
        <w:t xml:space="preserve">арактеристики </w:t>
      </w:r>
      <w:r w:rsidRPr="00202B6E">
        <w:rPr>
          <w:bCs/>
          <w:color w:val="auto"/>
        </w:rPr>
        <w:t>5</w:t>
      </w:r>
    </w:p>
    <w:p w:rsidR="00A709F8" w:rsidRPr="00202B6E" w:rsidRDefault="00973F53" w:rsidP="00973F53">
      <w:pPr>
        <w:rPr>
          <w:color w:val="auto"/>
        </w:rPr>
      </w:pPr>
      <w:r w:rsidRPr="00202B6E">
        <w:rPr>
          <w:bCs/>
          <w:color w:val="auto"/>
        </w:rPr>
        <w:t xml:space="preserve">5. </w:t>
      </w:r>
      <w:r w:rsidR="00A709F8" w:rsidRPr="00202B6E">
        <w:rPr>
          <w:bCs/>
          <w:color w:val="auto"/>
        </w:rPr>
        <w:t>Археологічна систематика.</w:t>
      </w:r>
    </w:p>
    <w:p w:rsidR="00973F53" w:rsidRPr="00202B6E" w:rsidRDefault="00973F53" w:rsidP="00973F53">
      <w:pPr>
        <w:rPr>
          <w:bCs/>
          <w:color w:val="auto"/>
        </w:rPr>
      </w:pPr>
      <w:r w:rsidRPr="00202B6E">
        <w:rPr>
          <w:bCs/>
          <w:color w:val="auto"/>
        </w:rPr>
        <w:t>6.</w:t>
      </w:r>
      <w:r w:rsidR="00A709F8" w:rsidRPr="00202B6E">
        <w:rPr>
          <w:bCs/>
          <w:color w:val="auto"/>
        </w:rPr>
        <w:t xml:space="preserve">Критика та інтерпретація джерел. </w:t>
      </w:r>
    </w:p>
    <w:p w:rsidR="00A709F8" w:rsidRPr="00202B6E" w:rsidRDefault="00973F53" w:rsidP="00973F53">
      <w:pPr>
        <w:rPr>
          <w:color w:val="auto"/>
        </w:rPr>
      </w:pPr>
      <w:r w:rsidRPr="00202B6E">
        <w:rPr>
          <w:bCs/>
          <w:color w:val="auto"/>
        </w:rPr>
        <w:t>7.</w:t>
      </w:r>
      <w:r w:rsidR="00A709F8" w:rsidRPr="00202B6E">
        <w:rPr>
          <w:bCs/>
          <w:color w:val="auto"/>
        </w:rPr>
        <w:t>Реконструкції за відомостями археології</w:t>
      </w:r>
    </w:p>
    <w:p w:rsidR="00290DC4" w:rsidRPr="00202B6E" w:rsidRDefault="00D80B9D" w:rsidP="00D80B9D">
      <w:pPr>
        <w:pStyle w:val="WW-"/>
        <w:spacing w:line="240" w:lineRule="auto"/>
        <w:ind w:firstLine="0"/>
        <w:jc w:val="left"/>
        <w:rPr>
          <w:rFonts w:ascii="Times New Roman" w:hAnsi="Times New Roman" w:cs="Times New Roman"/>
          <w:b/>
          <w:color w:val="auto"/>
        </w:rPr>
      </w:pPr>
      <w:r w:rsidRPr="00202B6E">
        <w:rPr>
          <w:rFonts w:ascii="Times New Roman" w:hAnsi="Times New Roman" w:cs="Times New Roman"/>
          <w:b/>
          <w:i/>
          <w:color w:val="auto"/>
        </w:rPr>
        <w:t>Основні поняття теми:</w:t>
      </w:r>
      <w:r w:rsidR="00973F53" w:rsidRPr="00202B6E">
        <w:rPr>
          <w:bCs/>
          <w:color w:val="auto"/>
        </w:rPr>
        <w:t xml:space="preserve"> </w:t>
      </w:r>
      <w:r w:rsidR="00973F53" w:rsidRPr="00202B6E">
        <w:rPr>
          <w:rFonts w:ascii="Times New Roman" w:hAnsi="Times New Roman" w:cs="Times New Roman"/>
          <w:bCs/>
          <w:color w:val="auto"/>
        </w:rPr>
        <w:t xml:space="preserve">теорія археології, досліджницька схема, систематизація, типологія,класифікація,археологічна культура,реконструкція, археологічні джерела, історичні процеси, матеріальна культура, духовна культура. </w:t>
      </w:r>
    </w:p>
    <w:p w:rsidR="008F24DA" w:rsidRPr="00202B6E" w:rsidRDefault="008F24DA">
      <w:pPr>
        <w:ind w:firstLine="709"/>
        <w:jc w:val="both"/>
        <w:rPr>
          <w:rFonts w:ascii="Times New Roman" w:hAnsi="Times New Roman" w:cs="Times New Roman"/>
          <w:b/>
          <w:i/>
          <w:color w:val="auto"/>
          <w:sz w:val="26"/>
          <w:szCs w:val="26"/>
        </w:rPr>
      </w:pP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 xml:space="preserve">Змістовий модуль ІV. Первісне суспільство в давній </w:t>
      </w: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історії України. Антична цивілізація та її периферія</w:t>
      </w:r>
    </w:p>
    <w:p w:rsidR="008F24DA" w:rsidRPr="00202B6E" w:rsidRDefault="008F24DA">
      <w:pPr>
        <w:tabs>
          <w:tab w:val="left" w:pos="-4536"/>
        </w:tabs>
        <w:snapToGrid w:val="0"/>
        <w:ind w:right="49"/>
        <w:jc w:val="center"/>
        <w:rPr>
          <w:b/>
          <w:color w:val="auto"/>
          <w:spacing w:val="-1"/>
          <w:w w:val="106"/>
        </w:rPr>
      </w:pP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 xml:space="preserve">Тема </w:t>
      </w:r>
      <w:r w:rsidR="00FC667E" w:rsidRPr="00202B6E">
        <w:rPr>
          <w:b/>
          <w:color w:val="auto"/>
          <w:spacing w:val="-1"/>
          <w:w w:val="106"/>
        </w:rPr>
        <w:t>9</w:t>
      </w:r>
      <w:r w:rsidRPr="00202B6E">
        <w:rPr>
          <w:b/>
          <w:color w:val="auto"/>
          <w:spacing w:val="-1"/>
          <w:w w:val="106"/>
        </w:rPr>
        <w:t>. Становлення і розвиток первісного суспільства</w:t>
      </w:r>
    </w:p>
    <w:p w:rsidR="008F24DA" w:rsidRPr="00202B6E" w:rsidRDefault="00B831A5">
      <w:pPr>
        <w:ind w:firstLine="709"/>
        <w:jc w:val="both"/>
        <w:rPr>
          <w:b/>
          <w:i/>
          <w:color w:val="auto"/>
        </w:rPr>
      </w:pPr>
      <w:r w:rsidRPr="00202B6E">
        <w:rPr>
          <w:b/>
          <w:i/>
          <w:color w:val="auto"/>
        </w:rPr>
        <w:t>Тематичний план:</w:t>
      </w:r>
    </w:p>
    <w:p w:rsidR="008F24DA" w:rsidRPr="00202B6E" w:rsidRDefault="00B831A5">
      <w:pPr>
        <w:tabs>
          <w:tab w:val="left" w:pos="567"/>
        </w:tabs>
        <w:ind w:left="709"/>
        <w:jc w:val="both"/>
        <w:rPr>
          <w:i/>
          <w:color w:val="auto"/>
        </w:rPr>
      </w:pPr>
      <w:r w:rsidRPr="00202B6E">
        <w:rPr>
          <w:i/>
          <w:color w:val="auto"/>
        </w:rPr>
        <w:t>1. Преісторія: загальна характеристика та основні етапи.</w:t>
      </w:r>
    </w:p>
    <w:p w:rsidR="008F24DA" w:rsidRPr="00202B6E" w:rsidRDefault="00B831A5">
      <w:pPr>
        <w:tabs>
          <w:tab w:val="left" w:pos="567"/>
        </w:tabs>
        <w:ind w:left="709"/>
        <w:jc w:val="both"/>
        <w:rPr>
          <w:i/>
          <w:color w:val="auto"/>
        </w:rPr>
      </w:pPr>
      <w:r w:rsidRPr="00202B6E">
        <w:rPr>
          <w:i/>
          <w:color w:val="auto"/>
        </w:rPr>
        <w:t>2. Антропосоціогенез.</w:t>
      </w:r>
    </w:p>
    <w:p w:rsidR="008F24DA" w:rsidRPr="00202B6E" w:rsidRDefault="00B831A5">
      <w:pPr>
        <w:tabs>
          <w:tab w:val="left" w:pos="567"/>
        </w:tabs>
        <w:ind w:left="709"/>
        <w:jc w:val="both"/>
        <w:rPr>
          <w:i/>
          <w:color w:val="auto"/>
        </w:rPr>
      </w:pPr>
      <w:r w:rsidRPr="00202B6E">
        <w:rPr>
          <w:i/>
          <w:color w:val="auto"/>
        </w:rPr>
        <w:t>3. Походження і розвиток основних соціальних інститутів.</w:t>
      </w:r>
    </w:p>
    <w:p w:rsidR="008F24DA" w:rsidRPr="00202B6E" w:rsidRDefault="00B831A5">
      <w:pPr>
        <w:tabs>
          <w:tab w:val="left" w:pos="567"/>
        </w:tabs>
        <w:ind w:left="709"/>
        <w:jc w:val="both"/>
        <w:rPr>
          <w:i/>
          <w:color w:val="auto"/>
        </w:rPr>
      </w:pPr>
      <w:r w:rsidRPr="00202B6E">
        <w:rPr>
          <w:i/>
          <w:color w:val="auto"/>
        </w:rPr>
        <w:t xml:space="preserve">4. Культурогенез в преісторії. </w:t>
      </w:r>
    </w:p>
    <w:p w:rsidR="008F24DA" w:rsidRPr="00202B6E" w:rsidRDefault="008F24DA">
      <w:pPr>
        <w:ind w:right="49" w:firstLine="709"/>
        <w:jc w:val="both"/>
        <w:rPr>
          <w:rFonts w:ascii="Consolas" w:hAnsi="Consolas" w:cs="Consolas"/>
          <w:b/>
          <w:i/>
          <w:color w:val="auto"/>
        </w:rPr>
      </w:pPr>
    </w:p>
    <w:p w:rsidR="008F24DA" w:rsidRPr="00202B6E" w:rsidRDefault="00B831A5">
      <w:pPr>
        <w:ind w:right="49" w:firstLine="709"/>
        <w:jc w:val="both"/>
        <w:rPr>
          <w:color w:val="auto"/>
        </w:rPr>
      </w:pPr>
      <w:r w:rsidRPr="00202B6E">
        <w:rPr>
          <w:b/>
          <w:i/>
          <w:color w:val="auto"/>
        </w:rPr>
        <w:t>Основні поняття теми:</w:t>
      </w:r>
      <w:r w:rsidRPr="00202B6E">
        <w:rPr>
          <w:rFonts w:ascii="Consolas" w:hAnsi="Consolas" w:cs="Consolas"/>
          <w:color w:val="auto"/>
        </w:rPr>
        <w:t xml:space="preserve"> </w:t>
      </w:r>
      <w:r w:rsidRPr="00202B6E">
        <w:rPr>
          <w:color w:val="auto"/>
          <w:spacing w:val="1"/>
        </w:rPr>
        <w:t>пр</w:t>
      </w:r>
      <w:r w:rsidR="008079EB" w:rsidRPr="00202B6E">
        <w:rPr>
          <w:color w:val="auto"/>
          <w:spacing w:val="1"/>
        </w:rPr>
        <w:t>а</w:t>
      </w:r>
      <w:r w:rsidRPr="00202B6E">
        <w:rPr>
          <w:color w:val="auto"/>
          <w:spacing w:val="1"/>
        </w:rPr>
        <w:t>історія, антропогенез, соціогенез, екологічні чинники розвитку людства, первісне суспільство, вождівство, мисливсько-збиральницьке суспільство, привласнювальне господарство, аграрне суспільство, первісне мистецтво.</w:t>
      </w:r>
    </w:p>
    <w:p w:rsidR="008F24DA" w:rsidRPr="00202B6E" w:rsidRDefault="008F24DA">
      <w:pPr>
        <w:tabs>
          <w:tab w:val="left" w:pos="-4536"/>
        </w:tabs>
        <w:snapToGrid w:val="0"/>
        <w:ind w:right="49"/>
        <w:jc w:val="center"/>
        <w:rPr>
          <w:b/>
          <w:color w:val="auto"/>
          <w:spacing w:val="-1"/>
          <w:w w:val="106"/>
        </w:rPr>
      </w:pP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Тема 1</w:t>
      </w:r>
      <w:r w:rsidR="00FC667E" w:rsidRPr="00202B6E">
        <w:rPr>
          <w:b/>
          <w:color w:val="auto"/>
          <w:spacing w:val="-1"/>
          <w:w w:val="106"/>
        </w:rPr>
        <w:t>0</w:t>
      </w:r>
      <w:r w:rsidRPr="00202B6E">
        <w:rPr>
          <w:b/>
          <w:color w:val="auto"/>
          <w:spacing w:val="-1"/>
          <w:w w:val="106"/>
        </w:rPr>
        <w:t>. Давні номади на території сучасної України: загальна характеристика</w:t>
      </w:r>
    </w:p>
    <w:p w:rsidR="008F24DA" w:rsidRPr="00202B6E" w:rsidRDefault="00B831A5">
      <w:pPr>
        <w:ind w:firstLine="709"/>
        <w:jc w:val="both"/>
        <w:rPr>
          <w:b/>
          <w:i/>
          <w:color w:val="auto"/>
        </w:rPr>
      </w:pPr>
      <w:r w:rsidRPr="00202B6E">
        <w:rPr>
          <w:b/>
          <w:i/>
          <w:color w:val="auto"/>
        </w:rPr>
        <w:t>Тематичний план:</w:t>
      </w:r>
    </w:p>
    <w:p w:rsidR="008F24DA" w:rsidRPr="00202B6E" w:rsidRDefault="00B831A5">
      <w:pPr>
        <w:tabs>
          <w:tab w:val="left" w:pos="567"/>
        </w:tabs>
        <w:ind w:left="709"/>
        <w:jc w:val="both"/>
        <w:rPr>
          <w:i/>
          <w:color w:val="auto"/>
        </w:rPr>
      </w:pPr>
      <w:r w:rsidRPr="00202B6E">
        <w:rPr>
          <w:i/>
          <w:color w:val="auto"/>
        </w:rPr>
        <w:t>1. Походження кочового скотарства. Номадизм як особливий вид відтворюючої економіки.</w:t>
      </w:r>
    </w:p>
    <w:p w:rsidR="008F24DA" w:rsidRPr="00202B6E" w:rsidRDefault="00B831A5">
      <w:pPr>
        <w:tabs>
          <w:tab w:val="left" w:pos="567"/>
        </w:tabs>
        <w:ind w:left="709"/>
        <w:jc w:val="both"/>
        <w:rPr>
          <w:i/>
          <w:color w:val="auto"/>
        </w:rPr>
      </w:pPr>
      <w:r w:rsidRPr="00202B6E">
        <w:rPr>
          <w:i/>
          <w:color w:val="auto"/>
        </w:rPr>
        <w:t>2. Соціальні та політичні характеристики номадів.</w:t>
      </w:r>
    </w:p>
    <w:p w:rsidR="008F24DA" w:rsidRPr="00202B6E" w:rsidRDefault="00B831A5">
      <w:pPr>
        <w:tabs>
          <w:tab w:val="left" w:pos="567"/>
        </w:tabs>
        <w:ind w:left="709"/>
        <w:jc w:val="both"/>
        <w:rPr>
          <w:i/>
          <w:color w:val="auto"/>
        </w:rPr>
      </w:pPr>
      <w:r w:rsidRPr="00202B6E">
        <w:rPr>
          <w:i/>
          <w:color w:val="auto"/>
        </w:rPr>
        <w:t>3. Кіммерійці і скіфи в джерелах та історіографії.</w:t>
      </w:r>
    </w:p>
    <w:p w:rsidR="008F24DA" w:rsidRPr="00202B6E" w:rsidRDefault="00B831A5">
      <w:pPr>
        <w:tabs>
          <w:tab w:val="left" w:pos="567"/>
        </w:tabs>
        <w:ind w:left="709"/>
        <w:jc w:val="both"/>
        <w:rPr>
          <w:i/>
          <w:color w:val="auto"/>
        </w:rPr>
      </w:pPr>
      <w:r w:rsidRPr="00202B6E">
        <w:rPr>
          <w:i/>
          <w:color w:val="auto"/>
        </w:rPr>
        <w:t>4. Соціальна організація кіммерійців та скіфів.</w:t>
      </w:r>
    </w:p>
    <w:p w:rsidR="008F24DA" w:rsidRPr="00202B6E" w:rsidRDefault="00B831A5">
      <w:pPr>
        <w:tabs>
          <w:tab w:val="left" w:pos="567"/>
        </w:tabs>
        <w:ind w:left="709"/>
        <w:jc w:val="both"/>
        <w:rPr>
          <w:i/>
          <w:color w:val="auto"/>
        </w:rPr>
      </w:pPr>
      <w:r w:rsidRPr="00202B6E">
        <w:rPr>
          <w:i/>
          <w:color w:val="auto"/>
        </w:rPr>
        <w:t>5. Скіфська державність.</w:t>
      </w:r>
    </w:p>
    <w:p w:rsidR="008F24DA" w:rsidRPr="00202B6E" w:rsidRDefault="00B831A5">
      <w:pPr>
        <w:tabs>
          <w:tab w:val="left" w:pos="567"/>
        </w:tabs>
        <w:ind w:left="709"/>
        <w:jc w:val="both"/>
        <w:rPr>
          <w:i/>
          <w:color w:val="auto"/>
        </w:rPr>
      </w:pPr>
      <w:r w:rsidRPr="00202B6E">
        <w:rPr>
          <w:i/>
          <w:color w:val="auto"/>
        </w:rPr>
        <w:t>6. Сармати в джерелах та історіографії.</w:t>
      </w:r>
    </w:p>
    <w:p w:rsidR="008F24DA" w:rsidRPr="00202B6E" w:rsidRDefault="00B831A5">
      <w:pPr>
        <w:tabs>
          <w:tab w:val="left" w:pos="567"/>
        </w:tabs>
        <w:ind w:left="709"/>
        <w:jc w:val="both"/>
        <w:rPr>
          <w:i/>
          <w:color w:val="auto"/>
        </w:rPr>
      </w:pPr>
      <w:r w:rsidRPr="00202B6E">
        <w:rPr>
          <w:i/>
          <w:color w:val="auto"/>
        </w:rPr>
        <w:t>7. Соціальна та політична організація сарматів.</w:t>
      </w:r>
    </w:p>
    <w:p w:rsidR="008F24DA" w:rsidRPr="00202B6E" w:rsidRDefault="008F24DA">
      <w:pPr>
        <w:tabs>
          <w:tab w:val="left" w:pos="567"/>
        </w:tabs>
        <w:ind w:left="709"/>
        <w:jc w:val="both"/>
        <w:rPr>
          <w:i/>
          <w:color w:val="auto"/>
        </w:rPr>
      </w:pPr>
    </w:p>
    <w:p w:rsidR="008F24DA" w:rsidRPr="00202B6E" w:rsidRDefault="00B831A5">
      <w:pPr>
        <w:ind w:right="49" w:firstLine="709"/>
        <w:jc w:val="both"/>
        <w:rPr>
          <w:color w:val="auto"/>
        </w:rPr>
      </w:pPr>
      <w:r w:rsidRPr="00202B6E">
        <w:rPr>
          <w:b/>
          <w:i/>
          <w:color w:val="auto"/>
        </w:rPr>
        <w:t>Основні поняття теми</w:t>
      </w:r>
      <w:r w:rsidRPr="00202B6E">
        <w:rPr>
          <w:rFonts w:ascii="Consolas" w:hAnsi="Consolas" w:cs="Consolas"/>
          <w:b/>
          <w:i/>
          <w:color w:val="auto"/>
        </w:rPr>
        <w:t>:</w:t>
      </w:r>
      <w:r w:rsidRPr="00202B6E">
        <w:rPr>
          <w:rFonts w:ascii="Consolas" w:hAnsi="Consolas" w:cs="Consolas"/>
          <w:color w:val="auto"/>
        </w:rPr>
        <w:t xml:space="preserve"> </w:t>
      </w:r>
      <w:r w:rsidRPr="00202B6E">
        <w:rPr>
          <w:color w:val="auto"/>
          <w:spacing w:val="1"/>
        </w:rPr>
        <w:t>номадизм, скотарство, проблема власності в кочових суспільствах, кочові вождівства, седентаризація, кочова державність, періодизація історії кіммерійців і скіфів, політичні і соціальні структури у кіммерійців і скіфів, роль номадів у міжнародних відносинах.</w:t>
      </w:r>
    </w:p>
    <w:p w:rsidR="008F24DA" w:rsidRPr="00202B6E" w:rsidRDefault="008F24DA">
      <w:pPr>
        <w:ind w:right="49" w:firstLine="709"/>
        <w:jc w:val="both"/>
        <w:rPr>
          <w:color w:val="auto"/>
          <w:spacing w:val="1"/>
        </w:rPr>
      </w:pPr>
    </w:p>
    <w:p w:rsidR="008F24DA" w:rsidRPr="00202B6E" w:rsidRDefault="00B831A5">
      <w:pPr>
        <w:tabs>
          <w:tab w:val="left" w:pos="-4536"/>
        </w:tabs>
        <w:snapToGrid w:val="0"/>
        <w:ind w:right="49"/>
        <w:jc w:val="center"/>
        <w:rPr>
          <w:color w:val="auto"/>
        </w:rPr>
      </w:pPr>
      <w:r w:rsidRPr="00202B6E">
        <w:rPr>
          <w:b/>
          <w:color w:val="auto"/>
          <w:spacing w:val="-1"/>
          <w:w w:val="106"/>
        </w:rPr>
        <w:t>Тема 1</w:t>
      </w:r>
      <w:r w:rsidR="00FC667E" w:rsidRPr="00202B6E">
        <w:rPr>
          <w:b/>
          <w:color w:val="auto"/>
          <w:spacing w:val="-1"/>
          <w:w w:val="106"/>
        </w:rPr>
        <w:t>1</w:t>
      </w:r>
      <w:r w:rsidRPr="00202B6E">
        <w:rPr>
          <w:b/>
          <w:color w:val="auto"/>
          <w:spacing w:val="-1"/>
          <w:w w:val="106"/>
        </w:rPr>
        <w:t>. Античні центри північно-західного Причорномор’я та Криму</w:t>
      </w:r>
      <w:r w:rsidRPr="00202B6E">
        <w:rPr>
          <w:color w:val="auto"/>
          <w:spacing w:val="-1"/>
          <w:w w:val="106"/>
        </w:rPr>
        <w:t xml:space="preserve"> </w:t>
      </w:r>
      <w:r w:rsidRPr="00202B6E">
        <w:rPr>
          <w:b/>
          <w:color w:val="auto"/>
          <w:spacing w:val="-1"/>
          <w:w w:val="106"/>
        </w:rPr>
        <w:t>та їх периферія</w:t>
      </w:r>
    </w:p>
    <w:p w:rsidR="008F24DA" w:rsidRPr="00202B6E" w:rsidRDefault="00B831A5">
      <w:pPr>
        <w:ind w:firstLine="709"/>
        <w:jc w:val="both"/>
        <w:rPr>
          <w:b/>
          <w:i/>
          <w:color w:val="auto"/>
        </w:rPr>
      </w:pPr>
      <w:r w:rsidRPr="00202B6E">
        <w:rPr>
          <w:b/>
          <w:i/>
          <w:color w:val="auto"/>
        </w:rPr>
        <w:t>Тематичний план:</w:t>
      </w:r>
    </w:p>
    <w:p w:rsidR="008F24DA" w:rsidRPr="00202B6E" w:rsidRDefault="00B831A5">
      <w:pPr>
        <w:tabs>
          <w:tab w:val="left" w:pos="567"/>
        </w:tabs>
        <w:ind w:left="709"/>
        <w:jc w:val="both"/>
        <w:rPr>
          <w:i/>
          <w:color w:val="auto"/>
        </w:rPr>
      </w:pPr>
      <w:r w:rsidRPr="00202B6E">
        <w:rPr>
          <w:i/>
          <w:color w:val="auto"/>
        </w:rPr>
        <w:t>1. Джерела та історія дослідження античної цивілізації в Північному Причорномор’ї.</w:t>
      </w:r>
    </w:p>
    <w:p w:rsidR="008F24DA" w:rsidRPr="00202B6E" w:rsidRDefault="00B831A5">
      <w:pPr>
        <w:tabs>
          <w:tab w:val="left" w:pos="567"/>
        </w:tabs>
        <w:ind w:left="709"/>
        <w:jc w:val="both"/>
        <w:rPr>
          <w:i/>
          <w:color w:val="auto"/>
        </w:rPr>
      </w:pPr>
      <w:r w:rsidRPr="00202B6E">
        <w:rPr>
          <w:i/>
          <w:color w:val="auto"/>
        </w:rPr>
        <w:t>2. Велика грецька колонізація і її особливості в Північному Причорномор’ї.</w:t>
      </w:r>
    </w:p>
    <w:p w:rsidR="008F24DA" w:rsidRPr="00202B6E" w:rsidRDefault="00B831A5">
      <w:pPr>
        <w:tabs>
          <w:tab w:val="left" w:pos="567"/>
        </w:tabs>
        <w:ind w:left="709"/>
        <w:jc w:val="both"/>
        <w:rPr>
          <w:i/>
          <w:color w:val="auto"/>
        </w:rPr>
      </w:pPr>
      <w:r w:rsidRPr="00202B6E">
        <w:rPr>
          <w:i/>
          <w:color w:val="auto"/>
        </w:rPr>
        <w:t>3. Комунікація між античною цивілізацією і її варварською периферією у Північному Причорномор’ї.</w:t>
      </w:r>
    </w:p>
    <w:p w:rsidR="008F24DA" w:rsidRPr="00202B6E" w:rsidRDefault="00B831A5">
      <w:pPr>
        <w:tabs>
          <w:tab w:val="left" w:pos="567"/>
        </w:tabs>
        <w:ind w:left="709"/>
        <w:jc w:val="both"/>
        <w:rPr>
          <w:i/>
          <w:color w:val="auto"/>
        </w:rPr>
      </w:pPr>
      <w:r w:rsidRPr="00202B6E">
        <w:rPr>
          <w:i/>
          <w:color w:val="auto"/>
        </w:rPr>
        <w:t>4. Античні Тіра і Ольвія.</w:t>
      </w:r>
    </w:p>
    <w:p w:rsidR="008F24DA" w:rsidRPr="00202B6E" w:rsidRDefault="00B831A5">
      <w:pPr>
        <w:tabs>
          <w:tab w:val="left" w:pos="567"/>
        </w:tabs>
        <w:ind w:left="709"/>
        <w:jc w:val="both"/>
        <w:rPr>
          <w:i/>
          <w:color w:val="auto"/>
        </w:rPr>
      </w:pPr>
      <w:r w:rsidRPr="00202B6E">
        <w:rPr>
          <w:i/>
          <w:color w:val="auto"/>
        </w:rPr>
        <w:t>5. Античні Херсонес і Боспорське царство.</w:t>
      </w:r>
    </w:p>
    <w:p w:rsidR="008F24DA" w:rsidRPr="00202B6E" w:rsidRDefault="00B831A5">
      <w:pPr>
        <w:tabs>
          <w:tab w:val="left" w:pos="567"/>
        </w:tabs>
        <w:ind w:left="709"/>
        <w:jc w:val="both"/>
        <w:rPr>
          <w:i/>
          <w:color w:val="auto"/>
        </w:rPr>
      </w:pPr>
      <w:r w:rsidRPr="00202B6E">
        <w:rPr>
          <w:i/>
          <w:color w:val="auto"/>
        </w:rPr>
        <w:t>6. Характеристика  духовної культури давньогрецького населення Північного Причорномор’я.</w:t>
      </w:r>
    </w:p>
    <w:p w:rsidR="008F24DA" w:rsidRPr="00202B6E" w:rsidRDefault="00B831A5">
      <w:pPr>
        <w:tabs>
          <w:tab w:val="left" w:pos="567"/>
        </w:tabs>
        <w:ind w:left="709"/>
        <w:jc w:val="both"/>
        <w:rPr>
          <w:i/>
          <w:color w:val="auto"/>
        </w:rPr>
      </w:pPr>
      <w:r w:rsidRPr="00202B6E">
        <w:rPr>
          <w:i/>
          <w:color w:val="auto"/>
        </w:rPr>
        <w:t>7. Периферія античної цивілізації.</w:t>
      </w:r>
    </w:p>
    <w:p w:rsidR="008F24DA" w:rsidRPr="00202B6E" w:rsidRDefault="00B831A5">
      <w:pPr>
        <w:ind w:right="49"/>
        <w:jc w:val="both"/>
        <w:rPr>
          <w:color w:val="auto"/>
        </w:rPr>
      </w:pPr>
      <w:r w:rsidRPr="00202B6E">
        <w:rPr>
          <w:b/>
          <w:i/>
          <w:color w:val="auto"/>
        </w:rPr>
        <w:t>Основні поняття теми:</w:t>
      </w:r>
      <w:r w:rsidRPr="00202B6E">
        <w:rPr>
          <w:rFonts w:ascii="Consolas" w:hAnsi="Consolas" w:cs="Consolas"/>
          <w:b/>
          <w:i/>
          <w:color w:val="auto"/>
        </w:rPr>
        <w:t xml:space="preserve"> </w:t>
      </w:r>
      <w:r w:rsidRPr="00202B6E">
        <w:rPr>
          <w:color w:val="auto"/>
          <w:spacing w:val="1"/>
        </w:rPr>
        <w:t>антична цивілізація, поліс, колонізація, варваризація, роль античних міст у міжнародних відносинах, периферія античної цивілізації, фракійці,   кель</w:t>
      </w:r>
      <w:r w:rsidRPr="00202B6E">
        <w:rPr>
          <w:color w:val="auto"/>
          <w:spacing w:val="1"/>
        </w:rPr>
        <w:softHyphen/>
        <w:t>ти, готи, гуни, булгари, авари.</w:t>
      </w:r>
    </w:p>
    <w:p w:rsidR="008F24DA" w:rsidRPr="00202B6E" w:rsidRDefault="008F24DA">
      <w:pPr>
        <w:ind w:right="49" w:firstLine="709"/>
        <w:jc w:val="both"/>
        <w:rPr>
          <w:color w:val="auto"/>
          <w:spacing w:val="1"/>
        </w:rPr>
      </w:pP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Тема 1</w:t>
      </w:r>
      <w:r w:rsidR="00FC667E" w:rsidRPr="00202B6E">
        <w:rPr>
          <w:b/>
          <w:color w:val="auto"/>
          <w:spacing w:val="-1"/>
          <w:w w:val="106"/>
        </w:rPr>
        <w:t>2</w:t>
      </w:r>
      <w:r w:rsidRPr="00202B6E">
        <w:rPr>
          <w:b/>
          <w:color w:val="auto"/>
          <w:spacing w:val="-1"/>
          <w:w w:val="106"/>
        </w:rPr>
        <w:t>. Давні слов’яни на території сучасної України</w:t>
      </w:r>
    </w:p>
    <w:p w:rsidR="008F24DA" w:rsidRPr="00202B6E" w:rsidRDefault="00B831A5">
      <w:pPr>
        <w:ind w:firstLine="709"/>
        <w:jc w:val="both"/>
        <w:rPr>
          <w:b/>
          <w:i/>
          <w:color w:val="auto"/>
        </w:rPr>
      </w:pPr>
      <w:r w:rsidRPr="00202B6E">
        <w:rPr>
          <w:b/>
          <w:i/>
          <w:color w:val="auto"/>
        </w:rPr>
        <w:t>Тематичний план:</w:t>
      </w:r>
    </w:p>
    <w:p w:rsidR="008F24DA" w:rsidRPr="00202B6E" w:rsidRDefault="00B831A5">
      <w:pPr>
        <w:tabs>
          <w:tab w:val="left" w:pos="567"/>
        </w:tabs>
        <w:ind w:left="709"/>
        <w:jc w:val="both"/>
        <w:rPr>
          <w:i/>
          <w:color w:val="auto"/>
        </w:rPr>
      </w:pPr>
      <w:r w:rsidRPr="00202B6E">
        <w:rPr>
          <w:i/>
          <w:color w:val="auto"/>
        </w:rPr>
        <w:t>1. Джерела з історії давніх слов’ян.</w:t>
      </w:r>
    </w:p>
    <w:p w:rsidR="008F24DA" w:rsidRPr="00202B6E" w:rsidRDefault="00B831A5">
      <w:pPr>
        <w:tabs>
          <w:tab w:val="left" w:pos="567"/>
        </w:tabs>
        <w:ind w:left="709"/>
        <w:jc w:val="both"/>
        <w:rPr>
          <w:i/>
          <w:color w:val="auto"/>
        </w:rPr>
      </w:pPr>
      <w:r w:rsidRPr="00202B6E">
        <w:rPr>
          <w:i/>
          <w:color w:val="auto"/>
        </w:rPr>
        <w:t>2. Історія дослідження слов’янських старожитностей на території сучасної України.</w:t>
      </w:r>
    </w:p>
    <w:p w:rsidR="008F24DA" w:rsidRPr="00202B6E" w:rsidRDefault="00B831A5">
      <w:pPr>
        <w:tabs>
          <w:tab w:val="left" w:pos="567"/>
        </w:tabs>
        <w:ind w:left="709"/>
        <w:jc w:val="both"/>
        <w:rPr>
          <w:i/>
          <w:color w:val="auto"/>
        </w:rPr>
      </w:pPr>
      <w:r w:rsidRPr="00202B6E">
        <w:rPr>
          <w:i/>
          <w:color w:val="auto"/>
        </w:rPr>
        <w:t>4. Етногенез слов’ян.</w:t>
      </w:r>
    </w:p>
    <w:p w:rsidR="008F24DA" w:rsidRPr="00202B6E" w:rsidRDefault="00B831A5">
      <w:pPr>
        <w:tabs>
          <w:tab w:val="left" w:pos="567"/>
        </w:tabs>
        <w:ind w:left="709"/>
        <w:jc w:val="both"/>
        <w:rPr>
          <w:i/>
          <w:color w:val="auto"/>
        </w:rPr>
      </w:pPr>
      <w:r w:rsidRPr="00202B6E">
        <w:rPr>
          <w:i/>
          <w:color w:val="auto"/>
        </w:rPr>
        <w:t>5. Соціальний розвиток давніх слов’ян.</w:t>
      </w:r>
    </w:p>
    <w:p w:rsidR="008F24DA" w:rsidRPr="00202B6E" w:rsidRDefault="00B831A5">
      <w:pPr>
        <w:tabs>
          <w:tab w:val="left" w:pos="567"/>
        </w:tabs>
        <w:ind w:left="709"/>
        <w:jc w:val="both"/>
        <w:rPr>
          <w:i/>
          <w:color w:val="auto"/>
        </w:rPr>
      </w:pPr>
      <w:r w:rsidRPr="00202B6E">
        <w:rPr>
          <w:i/>
          <w:color w:val="auto"/>
        </w:rPr>
        <w:t>6. Язичництво давніх слов’ян.</w:t>
      </w:r>
    </w:p>
    <w:p w:rsidR="008F24DA" w:rsidRPr="00202B6E" w:rsidRDefault="00B831A5">
      <w:pPr>
        <w:ind w:right="49" w:firstLine="709"/>
        <w:jc w:val="both"/>
        <w:rPr>
          <w:color w:val="auto"/>
        </w:rPr>
      </w:pPr>
      <w:r w:rsidRPr="00202B6E">
        <w:rPr>
          <w:b/>
          <w:i/>
          <w:color w:val="auto"/>
        </w:rPr>
        <w:t>Основні поняття теми:</w:t>
      </w:r>
      <w:r w:rsidRPr="00202B6E">
        <w:rPr>
          <w:rFonts w:ascii="Consolas" w:hAnsi="Consolas" w:cs="Consolas"/>
          <w:b/>
          <w:i/>
          <w:color w:val="auto"/>
        </w:rPr>
        <w:t xml:space="preserve"> </w:t>
      </w:r>
      <w:r w:rsidRPr="00202B6E">
        <w:rPr>
          <w:color w:val="auto"/>
          <w:spacing w:val="1"/>
        </w:rPr>
        <w:t>джерела для дослідження історії давніх слов’ян, етногенез слов’ян, слов’янське язичництво.</w:t>
      </w:r>
    </w:p>
    <w:p w:rsidR="000F3E3A" w:rsidRPr="00202B6E" w:rsidRDefault="000F3E3A">
      <w:pPr>
        <w:overflowPunct/>
        <w:rPr>
          <w:color w:val="auto"/>
          <w:spacing w:val="1"/>
        </w:rPr>
      </w:pPr>
      <w:r w:rsidRPr="00202B6E">
        <w:rPr>
          <w:color w:val="auto"/>
          <w:spacing w:val="1"/>
        </w:rPr>
        <w:br w:type="page"/>
      </w:r>
    </w:p>
    <w:p w:rsidR="008F24DA" w:rsidRPr="00202B6E" w:rsidRDefault="008F24DA">
      <w:pPr>
        <w:ind w:firstLine="709"/>
        <w:jc w:val="both"/>
        <w:rPr>
          <w:color w:val="auto"/>
          <w:spacing w:val="1"/>
        </w:rPr>
      </w:pPr>
    </w:p>
    <w:p w:rsidR="008F24DA" w:rsidRPr="00202B6E" w:rsidRDefault="008F24DA">
      <w:pPr>
        <w:tabs>
          <w:tab w:val="left" w:pos="-4536"/>
        </w:tabs>
        <w:snapToGrid w:val="0"/>
        <w:ind w:right="49"/>
        <w:jc w:val="center"/>
        <w:rPr>
          <w:rFonts w:ascii="Times New Roman" w:hAnsi="Times New Roman" w:cs="Times New Roman"/>
          <w:b/>
          <w:color w:val="auto"/>
          <w:spacing w:val="1"/>
        </w:rPr>
      </w:pPr>
    </w:p>
    <w:p w:rsidR="008F24DA" w:rsidRPr="00202B6E" w:rsidRDefault="00B831A5">
      <w:pPr>
        <w:tabs>
          <w:tab w:val="left" w:pos="-4536"/>
        </w:tabs>
        <w:snapToGrid w:val="0"/>
        <w:ind w:right="49"/>
        <w:jc w:val="center"/>
        <w:rPr>
          <w:rFonts w:ascii="Times New Roman" w:hAnsi="Times New Roman" w:cs="Times New Roman"/>
          <w:b/>
          <w:color w:val="auto"/>
        </w:rPr>
      </w:pPr>
      <w:r w:rsidRPr="00202B6E">
        <w:rPr>
          <w:rFonts w:ascii="Times New Roman" w:hAnsi="Times New Roman" w:cs="Times New Roman"/>
          <w:b/>
          <w:color w:val="auto"/>
        </w:rPr>
        <w:t>СЕМІНАРСЬКІ ЗАНЯТТЯ</w:t>
      </w:r>
    </w:p>
    <w:p w:rsidR="008F24DA" w:rsidRPr="00202B6E" w:rsidRDefault="008F24DA">
      <w:pPr>
        <w:jc w:val="center"/>
        <w:rPr>
          <w:rFonts w:ascii="Times New Roman" w:hAnsi="Times New Roman" w:cs="Times New Roman"/>
          <w:b/>
          <w:color w:val="auto"/>
        </w:rPr>
      </w:pPr>
    </w:p>
    <w:p w:rsidR="00C43C85" w:rsidRPr="00202B6E" w:rsidRDefault="00C43C85" w:rsidP="00C43C85">
      <w:pPr>
        <w:ind w:firstLine="709"/>
        <w:jc w:val="center"/>
        <w:rPr>
          <w:rFonts w:ascii="Times New Roman" w:hAnsi="Times New Roman" w:cs="Times New Roman"/>
          <w:b/>
          <w:color w:val="auto"/>
        </w:rPr>
      </w:pPr>
      <w:r w:rsidRPr="00202B6E">
        <w:rPr>
          <w:rFonts w:ascii="Times New Roman" w:hAnsi="Times New Roman" w:cs="Times New Roman"/>
          <w:b/>
          <w:color w:val="auto"/>
        </w:rPr>
        <w:t>ЗМІСТОВИЙ МОДУЛЬ І</w:t>
      </w:r>
    </w:p>
    <w:p w:rsidR="00C43C85" w:rsidRPr="00202B6E" w:rsidRDefault="00C43C85" w:rsidP="00C43C85">
      <w:pPr>
        <w:ind w:firstLine="709"/>
        <w:jc w:val="center"/>
        <w:rPr>
          <w:rFonts w:ascii="Times New Roman" w:hAnsi="Times New Roman" w:cs="Times New Roman"/>
          <w:b/>
          <w:color w:val="auto"/>
          <w:spacing w:val="1"/>
        </w:rPr>
      </w:pPr>
      <w:r w:rsidRPr="00202B6E">
        <w:rPr>
          <w:rFonts w:ascii="Times New Roman" w:hAnsi="Times New Roman" w:cs="Times New Roman"/>
          <w:b/>
          <w:color w:val="auto"/>
        </w:rPr>
        <w:t>Археологія як наука та її основні поняття і хронологія.</w:t>
      </w:r>
    </w:p>
    <w:p w:rsidR="00C43C85" w:rsidRPr="00202B6E" w:rsidRDefault="00C43C85" w:rsidP="00C43C85">
      <w:pPr>
        <w:ind w:firstLine="709"/>
        <w:jc w:val="center"/>
        <w:rPr>
          <w:rFonts w:ascii="Times New Roman" w:hAnsi="Times New Roman" w:cs="Times New Roman"/>
          <w:b/>
          <w:color w:val="auto"/>
        </w:rPr>
      </w:pPr>
      <w:r w:rsidRPr="00202B6E">
        <w:rPr>
          <w:rFonts w:ascii="Times New Roman" w:hAnsi="Times New Roman" w:cs="Times New Roman"/>
          <w:b/>
          <w:color w:val="auto"/>
        </w:rPr>
        <w:t>Тема 1.</w:t>
      </w:r>
      <w:r w:rsidR="00A72926" w:rsidRPr="00202B6E">
        <w:rPr>
          <w:rFonts w:ascii="Times New Roman" w:hAnsi="Times New Roman" w:cs="Times New Roman"/>
          <w:b/>
          <w:bCs/>
          <w:color w:val="auto"/>
        </w:rPr>
        <w:t xml:space="preserve"> Археологія: пам’ятки, періодизація, хронологія.</w:t>
      </w:r>
    </w:p>
    <w:p w:rsidR="00C43C85" w:rsidRPr="00202B6E" w:rsidRDefault="00C43C85" w:rsidP="00C43C85">
      <w:pPr>
        <w:ind w:firstLine="709"/>
        <w:jc w:val="both"/>
        <w:rPr>
          <w:rFonts w:ascii="Times New Roman" w:hAnsi="Times New Roman" w:cs="Times New Roman"/>
          <w:b/>
          <w:i/>
          <w:color w:val="auto"/>
        </w:rPr>
      </w:pPr>
      <w:r w:rsidRPr="00202B6E">
        <w:rPr>
          <w:rFonts w:ascii="Times New Roman" w:hAnsi="Times New Roman" w:cs="Times New Roman"/>
          <w:b/>
          <w:i/>
          <w:color w:val="auto"/>
        </w:rPr>
        <w:t xml:space="preserve">План заняття (перелік </w:t>
      </w:r>
      <w:r w:rsidR="00A72926" w:rsidRPr="00202B6E">
        <w:rPr>
          <w:rFonts w:ascii="Times New Roman" w:hAnsi="Times New Roman" w:cs="Times New Roman"/>
          <w:b/>
          <w:i/>
          <w:color w:val="auto"/>
        </w:rPr>
        <w:t>тем презентацій</w:t>
      </w:r>
      <w:r w:rsidRPr="00202B6E">
        <w:rPr>
          <w:rFonts w:ascii="Times New Roman" w:hAnsi="Times New Roman" w:cs="Times New Roman"/>
          <w:b/>
          <w:i/>
          <w:color w:val="auto"/>
        </w:rPr>
        <w:t>):</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1. Верхній палеоліт</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2. Пізній палеоліт</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3. Мезоліт</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4. Неоліт</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5. Енеоліт</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6. Ранній бронзовий вік</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7. Пізній бронзовий вік</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8. Ранній залізний віка</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9. Античність</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10. Середньовіччя</w:t>
      </w:r>
    </w:p>
    <w:p w:rsidR="00C43C85" w:rsidRPr="00202B6E" w:rsidRDefault="00C43C85" w:rsidP="00A72926">
      <w:pPr>
        <w:pStyle w:val="WW-"/>
        <w:spacing w:line="240" w:lineRule="auto"/>
        <w:ind w:firstLine="709"/>
        <w:jc w:val="left"/>
        <w:rPr>
          <w:rFonts w:ascii="Times New Roman" w:hAnsi="Times New Roman" w:cs="Times New Roman"/>
          <w:color w:val="auto"/>
          <w:spacing w:val="1"/>
        </w:rPr>
      </w:pPr>
    </w:p>
    <w:p w:rsidR="00C43C85" w:rsidRPr="00202B6E" w:rsidRDefault="00C43C85" w:rsidP="00C43C85">
      <w:pPr>
        <w:ind w:firstLine="709"/>
        <w:jc w:val="both"/>
        <w:rPr>
          <w:rFonts w:ascii="Times New Roman" w:hAnsi="Times New Roman" w:cs="Times New Roman"/>
          <w:b/>
          <w:i/>
          <w:color w:val="auto"/>
        </w:rPr>
      </w:pPr>
      <w:r w:rsidRPr="00202B6E">
        <w:rPr>
          <w:rFonts w:ascii="Times New Roman" w:hAnsi="Times New Roman" w:cs="Times New Roman"/>
          <w:b/>
          <w:i/>
          <w:color w:val="auto"/>
        </w:rPr>
        <w:t>Рекомендована література:</w:t>
      </w:r>
    </w:p>
    <w:p w:rsidR="00A72926" w:rsidRPr="00202B6E" w:rsidRDefault="00A72926" w:rsidP="00A72926">
      <w:pPr>
        <w:rPr>
          <w:rFonts w:ascii="Times New Roman" w:hAnsi="Times New Roman" w:cs="Times New Roman"/>
          <w:b/>
          <w:bCs/>
          <w:color w:val="auto"/>
        </w:rPr>
      </w:pP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К. Керам Боги, гробниці,вчені. Львів, 2008</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КК. Керам Первый американец Москва,1979</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Ситник О. Археологічна наука у Львові. Перша половина ХХ століття / О. Ситник ; НАН України, Ін-т українознав. ім. І. Крип'якевича, Ін-т археол. Жешів. ун-ту (РП), Фундація Жешів. археол. осередка. — Л. ; Жешів: [б. в.], 2012. — 365 c.</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Абашина Н. С. , Козак Д. Н. , Є. В. Синиця, Р. В. Терпиловський  Археологія та історія: навч. посіб. [для викл. і студ. іст. ф-тів вищ. навч. закл., вчителів загальноосвіт. шк.] / Н. С. Абашина, Д. Н. Козак, Є. В. Синиця, Р. В. Терпиловський ; НАН України, Ін-т археології, Київ. нац. ун-т ім. Т. Шевченка, Каф. археології та музеєзнавства. — К. : Стародавній світ, 2012. — 366 с. </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Словник-довідник з археології / За ред. Н. О. Гаврилюк. — Київ: Наукова думка, 1996. — 430 с.</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Енциклопедія трипільської цивілізації /За ред. М.Ю. Відейка. – Київ, 2004. – Том 1.</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Бібліотека Спілки археологів України</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u w:val="single"/>
        </w:rPr>
        <w:t>http://www.vgosau.kiev.ua/#</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Christenson, Andrew L., </w:t>
      </w:r>
      <w:r w:rsidRPr="00202B6E">
        <w:rPr>
          <w:rFonts w:ascii="Times New Roman" w:hAnsi="Times New Roman" w:cs="Times New Roman"/>
          <w:i/>
          <w:color w:val="auto"/>
          <w:sz w:val="24"/>
        </w:rPr>
        <w:t>Tracing Archaeology's Past: The Historiography of Archaeology</w:t>
      </w:r>
      <w:r w:rsidRPr="00202B6E">
        <w:rPr>
          <w:rFonts w:ascii="Times New Roman" w:hAnsi="Times New Roman" w:cs="Times New Roman"/>
          <w:color w:val="auto"/>
          <w:sz w:val="24"/>
        </w:rPr>
        <w:t>. Southern Illinois Univ Press, 1989.</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Kehoe, Alice Beck, </w:t>
      </w:r>
      <w:r w:rsidRPr="00202B6E">
        <w:rPr>
          <w:rFonts w:ascii="Times New Roman" w:hAnsi="Times New Roman" w:cs="Times New Roman"/>
          <w:i/>
          <w:color w:val="auto"/>
          <w:sz w:val="24"/>
        </w:rPr>
        <w:t>The Land of Prehistory: A Critical History of American Archaeology</w:t>
      </w:r>
      <w:r w:rsidRPr="00202B6E">
        <w:rPr>
          <w:rFonts w:ascii="Times New Roman" w:hAnsi="Times New Roman" w:cs="Times New Roman"/>
          <w:color w:val="auto"/>
          <w:sz w:val="24"/>
        </w:rPr>
        <w:t>. London: Routledge, 1998.</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Marchand, Suzanne L., </w:t>
      </w:r>
      <w:r w:rsidRPr="00202B6E">
        <w:rPr>
          <w:rFonts w:ascii="Times New Roman" w:hAnsi="Times New Roman" w:cs="Times New Roman"/>
          <w:i/>
          <w:color w:val="auto"/>
          <w:sz w:val="24"/>
        </w:rPr>
        <w:t>Down from Olympus: Archaeology and Philhellenism in Germany, 1750 - 1970</w:t>
      </w:r>
      <w:r w:rsidRPr="00202B6E">
        <w:rPr>
          <w:rFonts w:ascii="Times New Roman" w:hAnsi="Times New Roman" w:cs="Times New Roman"/>
          <w:color w:val="auto"/>
          <w:sz w:val="24"/>
        </w:rPr>
        <w:t>. Princeton, NJ: Princeton Univ. Press, 1996</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Renfrew, A.C., 2008, </w:t>
      </w:r>
      <w:r w:rsidRPr="00202B6E">
        <w:rPr>
          <w:rFonts w:ascii="Times New Roman" w:hAnsi="Times New Roman" w:cs="Times New Roman"/>
          <w:i/>
          <w:color w:val="auto"/>
          <w:sz w:val="24"/>
        </w:rPr>
        <w:t>Prehistory: The Making of the Human Mind</w:t>
      </w:r>
      <w:r w:rsidRPr="00202B6E">
        <w:rPr>
          <w:rFonts w:ascii="Times New Roman" w:hAnsi="Times New Roman" w:cs="Times New Roman"/>
          <w:color w:val="auto"/>
          <w:sz w:val="24"/>
        </w:rPr>
        <w:t>, Modern Library.</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Renfrew, A.C. and </w:t>
      </w:r>
      <w:r w:rsidRPr="00202B6E">
        <w:rPr>
          <w:rFonts w:ascii="Times New Roman" w:hAnsi="Times New Roman" w:cs="Times New Roman"/>
          <w:color w:val="auto"/>
          <w:sz w:val="24"/>
          <w:u w:val="single"/>
        </w:rPr>
        <w:t>Paul Bahn</w:t>
      </w:r>
      <w:r w:rsidRPr="00202B6E">
        <w:rPr>
          <w:rFonts w:ascii="Times New Roman" w:hAnsi="Times New Roman" w:cs="Times New Roman"/>
          <w:color w:val="auto"/>
          <w:sz w:val="24"/>
        </w:rPr>
        <w:t>, 1991,</w:t>
      </w:r>
      <w:r w:rsidRPr="00202B6E">
        <w:rPr>
          <w:rFonts w:ascii="Times New Roman" w:hAnsi="Times New Roman" w:cs="Times New Roman"/>
          <w:b/>
          <w:color w:val="auto"/>
          <w:sz w:val="24"/>
        </w:rPr>
        <w:t> </w:t>
      </w:r>
      <w:r w:rsidRPr="00202B6E">
        <w:rPr>
          <w:rFonts w:ascii="Times New Roman" w:hAnsi="Times New Roman" w:cs="Times New Roman"/>
          <w:i/>
          <w:color w:val="auto"/>
          <w:sz w:val="24"/>
        </w:rPr>
        <w:t>Archaeology: Theories, Methods and Practice</w:t>
      </w:r>
      <w:r w:rsidRPr="00202B6E">
        <w:rPr>
          <w:rFonts w:ascii="Times New Roman" w:hAnsi="Times New Roman" w:cs="Times New Roman"/>
          <w:color w:val="auto"/>
          <w:sz w:val="24"/>
        </w:rPr>
        <w:t>, London: Thames and Hudson.</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Renfrew, A.C., 1987, </w:t>
      </w:r>
      <w:r w:rsidRPr="00202B6E">
        <w:rPr>
          <w:rFonts w:ascii="Times New Roman" w:hAnsi="Times New Roman" w:cs="Times New Roman"/>
          <w:i/>
          <w:color w:val="auto"/>
          <w:sz w:val="24"/>
        </w:rPr>
        <w:t>Archaeology and Language: The Puzzle of Indo-European Origins</w:t>
      </w:r>
      <w:r w:rsidRPr="00202B6E">
        <w:rPr>
          <w:rFonts w:ascii="Times New Roman" w:hAnsi="Times New Roman" w:cs="Times New Roman"/>
          <w:color w:val="auto"/>
          <w:sz w:val="24"/>
        </w:rPr>
        <w:t>, London: Pimlico.</w:t>
      </w:r>
    </w:p>
    <w:p w:rsidR="00A72926" w:rsidRPr="00202B6E" w:rsidRDefault="00A72926" w:rsidP="00A72926">
      <w:pPr>
        <w:pStyle w:val="17"/>
        <w:rPr>
          <w:rFonts w:ascii="Times New Roman" w:hAnsi="Times New Roman" w:cs="Times New Roman"/>
          <w:color w:val="auto"/>
          <w:sz w:val="24"/>
        </w:rPr>
      </w:pPr>
      <w:r w:rsidRPr="00202B6E">
        <w:rPr>
          <w:rFonts w:ascii="Times New Roman" w:hAnsi="Times New Roman" w:cs="Times New Roman"/>
          <w:color w:val="auto"/>
          <w:sz w:val="24"/>
        </w:rPr>
        <w:t>Redman, Samuel J., </w:t>
      </w:r>
      <w:r w:rsidRPr="00202B6E">
        <w:rPr>
          <w:rFonts w:ascii="Times New Roman" w:hAnsi="Times New Roman" w:cs="Times New Roman"/>
          <w:i/>
          <w:color w:val="auto"/>
          <w:sz w:val="24"/>
        </w:rPr>
        <w:t>Bone Rooms: From Scientific Racism to Human Prehistory in Museums</w:t>
      </w:r>
      <w:r w:rsidRPr="00202B6E">
        <w:rPr>
          <w:rFonts w:ascii="Times New Roman" w:hAnsi="Times New Roman" w:cs="Times New Roman"/>
          <w:color w:val="auto"/>
          <w:sz w:val="24"/>
        </w:rPr>
        <w:t>. Cambridge: Harvard University Press, 2016.</w:t>
      </w:r>
    </w:p>
    <w:p w:rsidR="00A72926" w:rsidRPr="00202B6E" w:rsidRDefault="00A72926" w:rsidP="00A72926">
      <w:pPr>
        <w:pStyle w:val="a7"/>
        <w:spacing w:after="0" w:line="200" w:lineRule="atLeast"/>
        <w:rPr>
          <w:rFonts w:ascii="Times New Roman" w:hAnsi="Times New Roman" w:cs="Times New Roman"/>
          <w:color w:val="auto"/>
        </w:rPr>
      </w:pPr>
      <w:r w:rsidRPr="00202B6E">
        <w:rPr>
          <w:rStyle w:val="af2"/>
          <w:rFonts w:ascii="Times New Roman" w:hAnsi="Times New Roman" w:cs="Times New Roman"/>
          <w:b w:val="0"/>
          <w:color w:val="auto"/>
          <w:lang w:val="en-US"/>
        </w:rPr>
        <w:t>Battlefield archaeology</w:t>
      </w:r>
    </w:p>
    <w:p w:rsidR="00A72926" w:rsidRPr="00202B6E" w:rsidRDefault="007940F7" w:rsidP="00A72926">
      <w:pPr>
        <w:pStyle w:val="a7"/>
        <w:spacing w:after="0" w:line="200" w:lineRule="atLeast"/>
        <w:rPr>
          <w:rStyle w:val="af2"/>
          <w:rFonts w:ascii="Times New Roman" w:hAnsi="Times New Roman" w:cs="Times New Roman"/>
          <w:b w:val="0"/>
          <w:color w:val="auto"/>
          <w:lang w:val="en-US"/>
        </w:rPr>
      </w:pPr>
      <w:hyperlink r:id="rId7" w:history="1">
        <w:r w:rsidR="00A72926" w:rsidRPr="00202B6E">
          <w:rPr>
            <w:rStyle w:val="af2"/>
            <w:rFonts w:ascii="Times New Roman" w:hAnsi="Times New Roman" w:cs="Times New Roman"/>
            <w:b w:val="0"/>
            <w:color w:val="auto"/>
            <w:lang w:val="en-US"/>
          </w:rPr>
          <w:t>http://anthropology.uconn.edu/field-training/battlefield-archaeology/</w:t>
        </w:r>
      </w:hyperlink>
    </w:p>
    <w:p w:rsidR="00A72926" w:rsidRPr="00202B6E" w:rsidRDefault="00A72926" w:rsidP="00A72926">
      <w:pPr>
        <w:pStyle w:val="a7"/>
        <w:spacing w:after="0" w:line="200" w:lineRule="atLeast"/>
        <w:rPr>
          <w:rFonts w:ascii="Times New Roman" w:hAnsi="Times New Roman" w:cs="Times New Roman"/>
          <w:color w:val="auto"/>
        </w:rPr>
      </w:pPr>
      <w:r w:rsidRPr="00202B6E">
        <w:rPr>
          <w:rStyle w:val="af2"/>
          <w:rFonts w:ascii="Times New Roman" w:hAnsi="Times New Roman" w:cs="Times New Roman"/>
          <w:b w:val="0"/>
          <w:color w:val="auto"/>
          <w:lang w:val="en-US"/>
        </w:rPr>
        <w:t>Space archaeology</w:t>
      </w:r>
    </w:p>
    <w:p w:rsidR="00A72926" w:rsidRPr="00202B6E" w:rsidRDefault="007940F7" w:rsidP="00A72926">
      <w:pPr>
        <w:pStyle w:val="a7"/>
        <w:spacing w:after="0" w:line="200" w:lineRule="atLeast"/>
        <w:rPr>
          <w:rFonts w:ascii="Times New Roman" w:hAnsi="Times New Roman" w:cs="Times New Roman"/>
          <w:color w:val="auto"/>
        </w:rPr>
      </w:pPr>
      <w:hyperlink r:id="rId8" w:history="1">
        <w:r w:rsidR="00A72926" w:rsidRPr="00202B6E">
          <w:rPr>
            <w:rStyle w:val="af2"/>
            <w:rFonts w:ascii="Times New Roman" w:hAnsi="Times New Roman" w:cs="Times New Roman"/>
            <w:b w:val="0"/>
            <w:color w:val="auto"/>
            <w:lang w:val="en-US"/>
          </w:rPr>
          <w:t>http</w:t>
        </w:r>
        <w:r w:rsidR="00A72926" w:rsidRPr="00202B6E">
          <w:rPr>
            <w:rStyle w:val="af2"/>
            <w:rFonts w:ascii="Times New Roman" w:hAnsi="Times New Roman" w:cs="Times New Roman"/>
            <w:b w:val="0"/>
            <w:color w:val="auto"/>
          </w:rPr>
          <w:t>://</w:t>
        </w:r>
        <w:r w:rsidR="00A72926" w:rsidRPr="00202B6E">
          <w:rPr>
            <w:rStyle w:val="af2"/>
            <w:rFonts w:ascii="Times New Roman" w:hAnsi="Times New Roman" w:cs="Times New Roman"/>
            <w:b w:val="0"/>
            <w:color w:val="auto"/>
            <w:lang w:val="en-US"/>
          </w:rPr>
          <w:t>www</w:t>
        </w:r>
        <w:r w:rsidR="00A72926" w:rsidRPr="00202B6E">
          <w:rPr>
            <w:rStyle w:val="af2"/>
            <w:rFonts w:ascii="Times New Roman" w:hAnsi="Times New Roman" w:cs="Times New Roman"/>
            <w:b w:val="0"/>
            <w:color w:val="auto"/>
          </w:rPr>
          <w:t>.</w:t>
        </w:r>
        <w:r w:rsidR="00A72926" w:rsidRPr="00202B6E">
          <w:rPr>
            <w:rStyle w:val="af2"/>
            <w:rFonts w:ascii="Times New Roman" w:hAnsi="Times New Roman" w:cs="Times New Roman"/>
            <w:b w:val="0"/>
            <w:color w:val="auto"/>
            <w:lang w:val="en-US"/>
          </w:rPr>
          <w:t>smh</w:t>
        </w:r>
        <w:r w:rsidR="00A72926" w:rsidRPr="00202B6E">
          <w:rPr>
            <w:rStyle w:val="af2"/>
            <w:rFonts w:ascii="Times New Roman" w:hAnsi="Times New Roman" w:cs="Times New Roman"/>
            <w:b w:val="0"/>
            <w:color w:val="auto"/>
          </w:rPr>
          <w:t>.</w:t>
        </w:r>
        <w:r w:rsidR="00A72926" w:rsidRPr="00202B6E">
          <w:rPr>
            <w:rStyle w:val="af2"/>
            <w:rFonts w:ascii="Times New Roman" w:hAnsi="Times New Roman" w:cs="Times New Roman"/>
            <w:b w:val="0"/>
            <w:color w:val="auto"/>
            <w:lang w:val="en-US"/>
          </w:rPr>
          <w:t>com</w:t>
        </w:r>
        <w:r w:rsidR="00A72926" w:rsidRPr="00202B6E">
          <w:rPr>
            <w:rStyle w:val="af2"/>
            <w:rFonts w:ascii="Times New Roman" w:hAnsi="Times New Roman" w:cs="Times New Roman"/>
            <w:b w:val="0"/>
            <w:color w:val="auto"/>
          </w:rPr>
          <w:t>.</w:t>
        </w:r>
        <w:r w:rsidR="00A72926" w:rsidRPr="00202B6E">
          <w:rPr>
            <w:rStyle w:val="af2"/>
            <w:rFonts w:ascii="Times New Roman" w:hAnsi="Times New Roman" w:cs="Times New Roman"/>
            <w:b w:val="0"/>
            <w:color w:val="auto"/>
            <w:lang w:val="en-US"/>
          </w:rPr>
          <w:t>au</w:t>
        </w:r>
        <w:r w:rsidR="00A72926" w:rsidRPr="00202B6E">
          <w:rPr>
            <w:rStyle w:val="af2"/>
            <w:rFonts w:ascii="Times New Roman" w:hAnsi="Times New Roman" w:cs="Times New Roman"/>
            <w:b w:val="0"/>
            <w:color w:val="auto"/>
          </w:rPr>
          <w:t>/</w:t>
        </w:r>
        <w:r w:rsidR="00A72926" w:rsidRPr="00202B6E">
          <w:rPr>
            <w:rStyle w:val="af2"/>
            <w:rFonts w:ascii="Times New Roman" w:hAnsi="Times New Roman" w:cs="Times New Roman"/>
            <w:b w:val="0"/>
            <w:color w:val="auto"/>
            <w:lang w:val="en-US"/>
          </w:rPr>
          <w:t>articles</w:t>
        </w:r>
        <w:r w:rsidR="00A72926" w:rsidRPr="00202B6E">
          <w:rPr>
            <w:rStyle w:val="af2"/>
            <w:rFonts w:ascii="Times New Roman" w:hAnsi="Times New Roman" w:cs="Times New Roman"/>
            <w:b w:val="0"/>
            <w:color w:val="auto"/>
          </w:rPr>
          <w:t>/2003/06/10/1055220598848.</w:t>
        </w:r>
        <w:r w:rsidR="00A72926" w:rsidRPr="00202B6E">
          <w:rPr>
            <w:rStyle w:val="af2"/>
            <w:rFonts w:ascii="Times New Roman" w:hAnsi="Times New Roman" w:cs="Times New Roman"/>
            <w:b w:val="0"/>
            <w:color w:val="auto"/>
            <w:lang w:val="en-US"/>
          </w:rPr>
          <w:t>html</w:t>
        </w:r>
      </w:hyperlink>
    </w:p>
    <w:p w:rsidR="00A72926" w:rsidRPr="00202B6E" w:rsidRDefault="00A72926" w:rsidP="00A72926">
      <w:pPr>
        <w:pStyle w:val="1"/>
        <w:spacing w:before="0" w:after="0" w:line="200" w:lineRule="atLeast"/>
        <w:rPr>
          <w:rFonts w:ascii="Times New Roman" w:hAnsi="Times New Roman" w:cs="Times New Roman"/>
          <w:sz w:val="24"/>
          <w:szCs w:val="24"/>
        </w:rPr>
      </w:pPr>
      <w:bookmarkStart w:id="5" w:name="productTitle"/>
      <w:bookmarkStart w:id="6" w:name="title"/>
      <w:bookmarkEnd w:id="5"/>
      <w:bookmarkEnd w:id="6"/>
      <w:r w:rsidRPr="00202B6E">
        <w:rPr>
          <w:rFonts w:ascii="Times New Roman" w:hAnsi="Times New Roman" w:cs="Times New Roman"/>
          <w:sz w:val="24"/>
          <w:szCs w:val="24"/>
          <w:lang w:val="en-US"/>
        </w:rPr>
        <w:t>Leo Deuel Flights Into Yesterday: The Story of Aerial Archaeology. Pinguin books, 1973</w:t>
      </w:r>
    </w:p>
    <w:p w:rsidR="00A72926" w:rsidRPr="00202B6E" w:rsidRDefault="00A72926" w:rsidP="00A72926">
      <w:pPr>
        <w:pStyle w:val="1"/>
        <w:spacing w:before="0" w:after="0" w:line="200" w:lineRule="atLeast"/>
        <w:rPr>
          <w:rFonts w:ascii="Times New Roman" w:hAnsi="Times New Roman" w:cs="Times New Roman"/>
          <w:sz w:val="24"/>
          <w:szCs w:val="24"/>
        </w:rPr>
      </w:pPr>
      <w:r w:rsidRPr="00202B6E">
        <w:rPr>
          <w:rFonts w:ascii="Times New Roman" w:hAnsi="Times New Roman" w:cs="Times New Roman"/>
          <w:sz w:val="24"/>
          <w:szCs w:val="24"/>
          <w:lang w:val="en-US"/>
        </w:rPr>
        <w:t xml:space="preserve">Geophysical Survey in Archaeological Field Evaluation </w:t>
      </w:r>
    </w:p>
    <w:p w:rsidR="00A72926" w:rsidRPr="00202B6E" w:rsidRDefault="007940F7" w:rsidP="00A72926">
      <w:pPr>
        <w:pStyle w:val="1"/>
        <w:spacing w:before="0" w:after="0" w:line="200" w:lineRule="atLeast"/>
        <w:rPr>
          <w:rFonts w:ascii="Times New Roman" w:hAnsi="Times New Roman" w:cs="Times New Roman"/>
          <w:sz w:val="24"/>
          <w:szCs w:val="24"/>
          <w:lang w:val="en-US"/>
        </w:rPr>
      </w:pPr>
      <w:hyperlink r:id="rId9" w:history="1">
        <w:r w:rsidR="00A72926" w:rsidRPr="00202B6E">
          <w:rPr>
            <w:rStyle w:val="af2"/>
            <w:rFonts w:ascii="Times New Roman" w:hAnsi="Times New Roman" w:cs="Times New Roman"/>
            <w:b w:val="0"/>
            <w:bCs w:val="0"/>
            <w:sz w:val="24"/>
            <w:szCs w:val="24"/>
            <w:lang w:val="en-US"/>
          </w:rPr>
          <w:t>http://content.historicengland.org.uk/images-books/publications/geophysical-survey-in-archaeological-field-evaluation/geophysics-guidelines.pdf</w:t>
        </w:r>
      </w:hyperlink>
    </w:p>
    <w:p w:rsidR="00C43C85" w:rsidRPr="00202B6E" w:rsidRDefault="00C43C85" w:rsidP="00C43C85">
      <w:pPr>
        <w:jc w:val="center"/>
        <w:rPr>
          <w:rFonts w:ascii="Times New Roman" w:hAnsi="Times New Roman" w:cs="Times New Roman"/>
          <w:b/>
          <w:color w:val="auto"/>
          <w:spacing w:val="1"/>
        </w:rPr>
      </w:pPr>
    </w:p>
    <w:p w:rsidR="00C43C85" w:rsidRPr="00202B6E" w:rsidRDefault="00C43C85" w:rsidP="00C43C85">
      <w:pPr>
        <w:jc w:val="center"/>
        <w:rPr>
          <w:rFonts w:ascii="Times New Roman" w:hAnsi="Times New Roman" w:cs="Times New Roman"/>
          <w:b/>
          <w:color w:val="auto"/>
          <w:spacing w:val="1"/>
        </w:rPr>
      </w:pPr>
      <w:r w:rsidRPr="00202B6E">
        <w:rPr>
          <w:rFonts w:ascii="Times New Roman" w:hAnsi="Times New Roman" w:cs="Times New Roman"/>
          <w:b/>
          <w:color w:val="auto"/>
          <w:spacing w:val="1"/>
        </w:rPr>
        <w:t>ЗМІСТОВИЙ МОДУЛЬ ІІ.</w:t>
      </w:r>
    </w:p>
    <w:p w:rsidR="00C43C85" w:rsidRPr="00202B6E" w:rsidRDefault="00C43C85" w:rsidP="00C43C85">
      <w:pPr>
        <w:jc w:val="center"/>
        <w:rPr>
          <w:rFonts w:ascii="Times New Roman" w:hAnsi="Times New Roman" w:cs="Times New Roman"/>
          <w:b/>
          <w:color w:val="auto"/>
          <w:spacing w:val="1"/>
        </w:rPr>
      </w:pPr>
      <w:r w:rsidRPr="00202B6E">
        <w:rPr>
          <w:rFonts w:ascii="Times New Roman" w:hAnsi="Times New Roman" w:cs="Times New Roman"/>
          <w:b/>
          <w:color w:val="auto"/>
          <w:spacing w:val="1"/>
        </w:rPr>
        <w:t>Польова археологія</w:t>
      </w:r>
    </w:p>
    <w:p w:rsidR="00C43C85" w:rsidRPr="00202B6E" w:rsidRDefault="00C43C85" w:rsidP="00A72926">
      <w:pPr>
        <w:jc w:val="center"/>
        <w:rPr>
          <w:rFonts w:ascii="Times New Roman" w:hAnsi="Times New Roman" w:cs="Times New Roman"/>
          <w:color w:val="auto"/>
          <w:spacing w:val="1"/>
        </w:rPr>
      </w:pPr>
      <w:r w:rsidRPr="00202B6E">
        <w:rPr>
          <w:rFonts w:ascii="Times New Roman" w:hAnsi="Times New Roman" w:cs="Times New Roman"/>
          <w:b/>
          <w:color w:val="auto"/>
          <w:spacing w:val="1"/>
        </w:rPr>
        <w:t>Тема 2.</w:t>
      </w:r>
      <w:r w:rsidR="00A72926" w:rsidRPr="00202B6E">
        <w:rPr>
          <w:rFonts w:ascii="Times New Roman" w:hAnsi="Times New Roman" w:cs="Times New Roman"/>
          <w:b/>
          <w:color w:val="auto"/>
        </w:rPr>
        <w:t xml:space="preserve"> Археологічні дослідження. Дослідницькі проекти.</w:t>
      </w:r>
    </w:p>
    <w:p w:rsidR="00C43C85" w:rsidRPr="00202B6E" w:rsidRDefault="00A72926" w:rsidP="00A72926">
      <w:pPr>
        <w:pStyle w:val="WW-"/>
        <w:spacing w:line="240" w:lineRule="auto"/>
        <w:ind w:firstLine="0"/>
        <w:jc w:val="left"/>
        <w:rPr>
          <w:rFonts w:ascii="Times New Roman" w:hAnsi="Times New Roman" w:cs="Times New Roman"/>
          <w:b/>
          <w:color w:val="auto"/>
          <w:spacing w:val="1"/>
        </w:rPr>
      </w:pPr>
      <w:r w:rsidRPr="00202B6E">
        <w:rPr>
          <w:rFonts w:ascii="Times New Roman" w:hAnsi="Times New Roman" w:cs="Times New Roman"/>
          <w:color w:val="auto"/>
        </w:rPr>
        <w:t>Мета семінару: ознайомитися з світовою практикою організації дослідницьких проектів у археології</w:t>
      </w:r>
    </w:p>
    <w:p w:rsidR="00C43C85" w:rsidRPr="00202B6E" w:rsidRDefault="00C43C85" w:rsidP="00C43C85">
      <w:pPr>
        <w:ind w:firstLine="709"/>
        <w:jc w:val="both"/>
        <w:rPr>
          <w:rFonts w:ascii="Times New Roman" w:hAnsi="Times New Roman" w:cs="Times New Roman"/>
          <w:b/>
          <w:i/>
          <w:color w:val="auto"/>
        </w:rPr>
      </w:pPr>
      <w:r w:rsidRPr="00202B6E">
        <w:rPr>
          <w:rFonts w:ascii="Times New Roman" w:hAnsi="Times New Roman" w:cs="Times New Roman"/>
          <w:b/>
          <w:i/>
          <w:color w:val="auto"/>
        </w:rPr>
        <w:t>План заняття (перелік питань для обговорення):</w:t>
      </w:r>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 xml:space="preserve">1. Чатал-Гуюк </w:t>
      </w:r>
      <w:hyperlink r:id="rId10" w:history="1">
        <w:r w:rsidRPr="00202B6E">
          <w:rPr>
            <w:rStyle w:val="a3"/>
            <w:rFonts w:ascii="Times New Roman" w:hAnsi="Times New Roman" w:cs="Times New Roman"/>
            <w:color w:val="auto"/>
          </w:rPr>
          <w:t>http://www.catalhoyuk.com/</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 xml:space="preserve">2. Геьобеклі-Тепе </w:t>
      </w:r>
      <w:hyperlink r:id="rId11" w:history="1">
        <w:r w:rsidRPr="00202B6E">
          <w:rPr>
            <w:rStyle w:val="a3"/>
            <w:rFonts w:ascii="Times New Roman" w:hAnsi="Times New Roman" w:cs="Times New Roman"/>
            <w:color w:val="auto"/>
          </w:rPr>
          <w:t>https://www.dainst.org/projekt/-/project-display/21890</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 xml:space="preserve">3. Небелівка </w:t>
      </w:r>
      <w:hyperlink r:id="rId12" w:history="1">
        <w:r w:rsidRPr="00202B6E">
          <w:rPr>
            <w:rStyle w:val="a3"/>
            <w:rFonts w:ascii="Times New Roman" w:hAnsi="Times New Roman" w:cs="Times New Roman"/>
            <w:color w:val="auto"/>
          </w:rPr>
          <w:t>http://community.dur.ac.uk/j.c.chapman/tripillia/home/</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 xml:space="preserve">4. Троя </w:t>
      </w:r>
      <w:hyperlink r:id="rId13" w:history="1">
        <w:r w:rsidRPr="00202B6E">
          <w:rPr>
            <w:rStyle w:val="a3"/>
            <w:rFonts w:ascii="Times New Roman" w:hAnsi="Times New Roman" w:cs="Times New Roman"/>
            <w:color w:val="auto"/>
          </w:rPr>
          <w:t>https://web.archive.org/web/20050519022321/http://www.uni-tuebingen.de/troia/eng/index.html</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 xml:space="preserve">5. Між вікінгами і Ганзою </w:t>
      </w:r>
      <w:hyperlink r:id="rId14" w:history="1">
        <w:r w:rsidRPr="00202B6E">
          <w:rPr>
            <w:rStyle w:val="a3"/>
            <w:rFonts w:ascii="Times New Roman" w:hAnsi="Times New Roman" w:cs="Times New Roman"/>
            <w:color w:val="auto"/>
          </w:rPr>
          <w:t>https://www.ufg.uni-kiel.de/en/staff-directory/professors/ulrich-muller/projects-1/bla</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6.Археологічні дослідження університету в Іллінойсі (США)</w:t>
      </w:r>
    </w:p>
    <w:p w:rsidR="00A72926" w:rsidRPr="00202B6E" w:rsidRDefault="007940F7" w:rsidP="00A72926">
      <w:pPr>
        <w:rPr>
          <w:rFonts w:ascii="Times New Roman" w:hAnsi="Times New Roman" w:cs="Times New Roman"/>
          <w:color w:val="auto"/>
        </w:rPr>
      </w:pPr>
      <w:hyperlink r:id="rId15" w:history="1">
        <w:r w:rsidR="00A72926" w:rsidRPr="00202B6E">
          <w:rPr>
            <w:rStyle w:val="a3"/>
            <w:rFonts w:ascii="Times New Roman" w:hAnsi="Times New Roman" w:cs="Times New Roman"/>
            <w:color w:val="auto"/>
          </w:rPr>
          <w:t>https://www.isas.illinois.edu/cms/One.aspx?portalId=260711&amp;pageId=271635</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7.Археологічні дослідження на південному заході США</w:t>
      </w:r>
    </w:p>
    <w:p w:rsidR="00A72926" w:rsidRPr="00202B6E" w:rsidRDefault="007940F7" w:rsidP="00A72926">
      <w:pPr>
        <w:rPr>
          <w:rFonts w:ascii="Times New Roman" w:hAnsi="Times New Roman" w:cs="Times New Roman"/>
          <w:color w:val="auto"/>
        </w:rPr>
      </w:pPr>
      <w:hyperlink r:id="rId16" w:history="1">
        <w:r w:rsidR="00A72926" w:rsidRPr="00202B6E">
          <w:rPr>
            <w:rStyle w:val="a3"/>
            <w:rFonts w:ascii="Times New Roman" w:hAnsi="Times New Roman" w:cs="Times New Roman"/>
            <w:color w:val="auto"/>
          </w:rPr>
          <w:t>https://www.archaeologysouthwest.org/about/annual-reports/</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 xml:space="preserve">8. Пізньоантичний і візантійський Мілет </w:t>
      </w:r>
      <w:hyperlink r:id="rId17" w:history="1">
        <w:r w:rsidRPr="00202B6E">
          <w:rPr>
            <w:rStyle w:val="a3"/>
            <w:rFonts w:ascii="Times New Roman" w:hAnsi="Times New Roman" w:cs="Times New Roman"/>
            <w:color w:val="auto"/>
          </w:rPr>
          <w:t>http://www.arch.ox.ac.uk/LABM.html</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9.Середовище у Помпеях та Геркуланумі</w:t>
      </w:r>
      <w:hyperlink r:id="rId18" w:history="1">
        <w:r w:rsidRPr="00202B6E">
          <w:rPr>
            <w:rStyle w:val="a3"/>
            <w:rFonts w:ascii="Times New Roman" w:hAnsi="Times New Roman" w:cs="Times New Roman"/>
            <w:color w:val="auto"/>
          </w:rPr>
          <w:t>http://www.arch.ox.ac.uk/EAPH.html</w:t>
        </w:r>
      </w:hyperlink>
    </w:p>
    <w:p w:rsidR="00A72926" w:rsidRPr="00202B6E" w:rsidRDefault="00A72926" w:rsidP="00A72926">
      <w:pPr>
        <w:rPr>
          <w:rFonts w:ascii="Times New Roman" w:hAnsi="Times New Roman" w:cs="Times New Roman"/>
          <w:color w:val="auto"/>
        </w:rPr>
      </w:pPr>
      <w:r w:rsidRPr="00202B6E">
        <w:rPr>
          <w:rFonts w:ascii="Times New Roman" w:hAnsi="Times New Roman" w:cs="Times New Roman"/>
          <w:color w:val="auto"/>
        </w:rPr>
        <w:t xml:space="preserve">10. Давні городища </w:t>
      </w:r>
      <w:hyperlink r:id="rId19" w:history="1">
        <w:r w:rsidRPr="00202B6E">
          <w:rPr>
            <w:rStyle w:val="a3"/>
            <w:rFonts w:ascii="Times New Roman" w:hAnsi="Times New Roman" w:cs="Times New Roman"/>
            <w:color w:val="auto"/>
          </w:rPr>
          <w:t>http://www.arch.ox.ac.uk/HOR1.html</w:t>
        </w:r>
      </w:hyperlink>
    </w:p>
    <w:p w:rsidR="00C43C85" w:rsidRPr="00202B6E" w:rsidRDefault="00C43C85" w:rsidP="00C43C85">
      <w:pPr>
        <w:ind w:firstLine="709"/>
        <w:jc w:val="both"/>
        <w:rPr>
          <w:rFonts w:ascii="Times New Roman" w:hAnsi="Times New Roman" w:cs="Times New Roman"/>
          <w:b/>
          <w:i/>
          <w:color w:val="auto"/>
        </w:rPr>
      </w:pPr>
      <w:r w:rsidRPr="00202B6E">
        <w:rPr>
          <w:rFonts w:ascii="Times New Roman" w:hAnsi="Times New Roman" w:cs="Times New Roman"/>
          <w:b/>
          <w:i/>
          <w:color w:val="auto"/>
        </w:rPr>
        <w:t>Рекомендована література:</w:t>
      </w:r>
      <w:r w:rsidR="00A72926" w:rsidRPr="00202B6E">
        <w:rPr>
          <w:rFonts w:ascii="Times New Roman" w:hAnsi="Times New Roman" w:cs="Times New Roman"/>
          <w:b/>
          <w:i/>
          <w:color w:val="auto"/>
        </w:rPr>
        <w:t xml:space="preserve"> </w:t>
      </w:r>
    </w:p>
    <w:p w:rsidR="00A72926" w:rsidRPr="00202B6E" w:rsidRDefault="00A72926" w:rsidP="00C43C85">
      <w:pPr>
        <w:ind w:firstLine="709"/>
        <w:jc w:val="both"/>
        <w:rPr>
          <w:rFonts w:ascii="Times New Roman" w:hAnsi="Times New Roman" w:cs="Times New Roman"/>
          <w:color w:val="auto"/>
        </w:rPr>
      </w:pPr>
      <w:r w:rsidRPr="00202B6E">
        <w:rPr>
          <w:rFonts w:ascii="Times New Roman" w:hAnsi="Times New Roman" w:cs="Times New Roman"/>
          <w:color w:val="auto"/>
        </w:rPr>
        <w:t>Посилання по питанням 1-10.</w:t>
      </w:r>
    </w:p>
    <w:p w:rsidR="00C43C85" w:rsidRPr="00202B6E" w:rsidRDefault="00C43C85" w:rsidP="00C43C85">
      <w:pPr>
        <w:pStyle w:val="WW-"/>
        <w:spacing w:line="240" w:lineRule="auto"/>
        <w:ind w:firstLine="709"/>
        <w:jc w:val="center"/>
        <w:rPr>
          <w:rFonts w:ascii="Times New Roman" w:hAnsi="Times New Roman" w:cs="Times New Roman"/>
          <w:b/>
          <w:color w:val="auto"/>
          <w:spacing w:val="1"/>
        </w:rPr>
      </w:pPr>
    </w:p>
    <w:p w:rsidR="00C43C85" w:rsidRPr="00202B6E" w:rsidRDefault="00C43C85" w:rsidP="00C43C85">
      <w:pPr>
        <w:jc w:val="center"/>
        <w:rPr>
          <w:rFonts w:ascii="Times New Roman" w:hAnsi="Times New Roman" w:cs="Times New Roman"/>
          <w:b/>
          <w:color w:val="auto"/>
        </w:rPr>
      </w:pPr>
      <w:r w:rsidRPr="00202B6E">
        <w:rPr>
          <w:rFonts w:ascii="Times New Roman" w:hAnsi="Times New Roman" w:cs="Times New Roman"/>
          <w:b/>
          <w:color w:val="auto"/>
        </w:rPr>
        <w:t>ЗМІСТОВИЙ МОДУЛЬ ІІІ.</w:t>
      </w:r>
    </w:p>
    <w:p w:rsidR="00C43C85" w:rsidRPr="00202B6E" w:rsidRDefault="00C43C85" w:rsidP="00C43C85">
      <w:pPr>
        <w:jc w:val="center"/>
        <w:rPr>
          <w:rFonts w:ascii="Times New Roman" w:hAnsi="Times New Roman" w:cs="Times New Roman"/>
          <w:b/>
          <w:color w:val="auto"/>
        </w:rPr>
      </w:pPr>
      <w:r w:rsidRPr="00202B6E">
        <w:rPr>
          <w:rFonts w:ascii="Times New Roman" w:hAnsi="Times New Roman" w:cs="Times New Roman"/>
          <w:b/>
          <w:color w:val="auto"/>
        </w:rPr>
        <w:t>Опрацювання та інтерпретація результатів археологічних досліджень</w:t>
      </w:r>
    </w:p>
    <w:p w:rsidR="000F3E3A" w:rsidRPr="00202B6E" w:rsidRDefault="00C43C85" w:rsidP="000F3E3A">
      <w:pPr>
        <w:jc w:val="center"/>
        <w:rPr>
          <w:rFonts w:ascii="Times New Roman" w:hAnsi="Times New Roman" w:cs="Times New Roman"/>
          <w:b/>
          <w:color w:val="auto"/>
        </w:rPr>
      </w:pPr>
      <w:r w:rsidRPr="00202B6E">
        <w:rPr>
          <w:rFonts w:ascii="Times New Roman" w:hAnsi="Times New Roman" w:cs="Times New Roman"/>
          <w:b/>
          <w:color w:val="auto"/>
        </w:rPr>
        <w:t>Тема 3.</w:t>
      </w:r>
      <w:r w:rsidR="000F3E3A" w:rsidRPr="00202B6E">
        <w:rPr>
          <w:rFonts w:ascii="Times New Roman" w:hAnsi="Times New Roman" w:cs="Times New Roman"/>
          <w:b/>
          <w:color w:val="auto"/>
        </w:rPr>
        <w:t xml:space="preserve"> Археологія </w:t>
      </w:r>
      <w:r w:rsidR="000F3E3A" w:rsidRPr="00202B6E">
        <w:rPr>
          <w:rFonts w:ascii="Times New Roman" w:hAnsi="Times New Roman" w:cs="Times New Roman"/>
          <w:b/>
          <w:color w:val="auto"/>
          <w:lang w:val="ru-RU"/>
        </w:rPr>
        <w:t xml:space="preserve"> навколо нас</w:t>
      </w:r>
    </w:p>
    <w:p w:rsidR="00C43C85" w:rsidRPr="00202B6E" w:rsidRDefault="00C43C85" w:rsidP="00C43C85">
      <w:pPr>
        <w:ind w:firstLine="709"/>
        <w:jc w:val="center"/>
        <w:rPr>
          <w:rFonts w:ascii="Times New Roman" w:hAnsi="Times New Roman" w:cs="Times New Roman"/>
          <w:b/>
          <w:color w:val="auto"/>
        </w:rPr>
      </w:pPr>
    </w:p>
    <w:p w:rsidR="00C43C85" w:rsidRPr="00202B6E" w:rsidRDefault="00C43C85" w:rsidP="00C43C85">
      <w:pPr>
        <w:ind w:firstLine="709"/>
        <w:jc w:val="both"/>
        <w:rPr>
          <w:rFonts w:ascii="Times New Roman" w:hAnsi="Times New Roman" w:cs="Times New Roman"/>
          <w:b/>
          <w:i/>
          <w:color w:val="auto"/>
        </w:rPr>
      </w:pPr>
      <w:r w:rsidRPr="00202B6E">
        <w:rPr>
          <w:rFonts w:ascii="Times New Roman" w:hAnsi="Times New Roman" w:cs="Times New Roman"/>
          <w:b/>
          <w:i/>
          <w:color w:val="auto"/>
        </w:rPr>
        <w:t>План заняття (перелік питань для обговорення):</w:t>
      </w:r>
    </w:p>
    <w:p w:rsidR="00C43C85" w:rsidRPr="00202B6E" w:rsidRDefault="000F3E3A" w:rsidP="000F3E3A">
      <w:pPr>
        <w:pStyle w:val="WW-"/>
        <w:spacing w:line="240" w:lineRule="auto"/>
        <w:ind w:firstLine="709"/>
        <w:jc w:val="left"/>
        <w:rPr>
          <w:rFonts w:ascii="Times New Roman" w:hAnsi="Times New Roman" w:cs="Times New Roman"/>
          <w:color w:val="auto"/>
          <w:spacing w:val="1"/>
          <w:lang w:val="ru-RU"/>
        </w:rPr>
      </w:pPr>
      <w:r w:rsidRPr="00202B6E">
        <w:rPr>
          <w:rFonts w:ascii="Times New Roman" w:hAnsi="Times New Roman" w:cs="Times New Roman"/>
          <w:color w:val="auto"/>
          <w:spacing w:val="1"/>
          <w:lang w:val="ru-RU"/>
        </w:rPr>
        <w:t>1.</w:t>
      </w:r>
      <w:r w:rsidRPr="00202B6E">
        <w:rPr>
          <w:rFonts w:ascii="Times New Roman" w:hAnsi="Times New Roman" w:cs="Times New Roman"/>
          <w:color w:val="auto"/>
          <w:spacing w:val="1"/>
        </w:rPr>
        <w:t>Археологічні пам</w:t>
      </w:r>
      <w:r w:rsidRPr="00202B6E">
        <w:rPr>
          <w:rFonts w:ascii="Times New Roman" w:hAnsi="Times New Roman" w:cs="Times New Roman"/>
          <w:color w:val="auto"/>
          <w:spacing w:val="1"/>
          <w:lang w:val="ru-RU"/>
        </w:rPr>
        <w:t>’ятки и моэму районы, мысты, селы, мысцевосты де я проживаю.</w:t>
      </w:r>
    </w:p>
    <w:p w:rsidR="000F3E3A" w:rsidRPr="00202B6E" w:rsidRDefault="000F3E3A" w:rsidP="000F3E3A">
      <w:pPr>
        <w:pStyle w:val="WW-"/>
        <w:spacing w:line="240" w:lineRule="auto"/>
        <w:ind w:firstLine="709"/>
        <w:jc w:val="left"/>
        <w:rPr>
          <w:rFonts w:ascii="Times New Roman" w:hAnsi="Times New Roman" w:cs="Times New Roman"/>
          <w:color w:val="auto"/>
          <w:spacing w:val="1"/>
        </w:rPr>
      </w:pPr>
      <w:r w:rsidRPr="00202B6E">
        <w:rPr>
          <w:rFonts w:ascii="Times New Roman" w:hAnsi="Times New Roman" w:cs="Times New Roman"/>
          <w:color w:val="auto"/>
          <w:spacing w:val="1"/>
          <w:lang w:val="ru-RU"/>
        </w:rPr>
        <w:t>Підготовка та виступ з презентацією</w:t>
      </w:r>
    </w:p>
    <w:p w:rsidR="000F3E3A" w:rsidRPr="00202B6E" w:rsidRDefault="000F3E3A" w:rsidP="00C43C85">
      <w:pPr>
        <w:ind w:firstLine="709"/>
        <w:jc w:val="both"/>
        <w:rPr>
          <w:rFonts w:ascii="Times New Roman" w:hAnsi="Times New Roman" w:cs="Times New Roman"/>
          <w:b/>
          <w:i/>
          <w:color w:val="auto"/>
        </w:rPr>
      </w:pPr>
    </w:p>
    <w:p w:rsidR="00C43C85" w:rsidRPr="00202B6E" w:rsidRDefault="00C43C85" w:rsidP="00C43C85">
      <w:pPr>
        <w:ind w:firstLine="709"/>
        <w:jc w:val="both"/>
        <w:rPr>
          <w:rFonts w:ascii="Times New Roman" w:hAnsi="Times New Roman" w:cs="Times New Roman"/>
          <w:b/>
          <w:i/>
          <w:color w:val="auto"/>
        </w:rPr>
      </w:pPr>
      <w:r w:rsidRPr="00202B6E">
        <w:rPr>
          <w:rFonts w:ascii="Times New Roman" w:hAnsi="Times New Roman" w:cs="Times New Roman"/>
          <w:b/>
          <w:i/>
          <w:color w:val="auto"/>
        </w:rPr>
        <w:t>Рекомендована література:</w:t>
      </w:r>
    </w:p>
    <w:p w:rsidR="000F3E3A" w:rsidRPr="00202B6E" w:rsidRDefault="000F3E3A" w:rsidP="000F3E3A">
      <w:pPr>
        <w:rPr>
          <w:rFonts w:ascii="Times New Roman" w:hAnsi="Times New Roman" w:cs="Times New Roman"/>
          <w:color w:val="auto"/>
        </w:rPr>
      </w:pPr>
      <w:r w:rsidRPr="00202B6E">
        <w:rPr>
          <w:rFonts w:ascii="Times New Roman" w:hAnsi="Times New Roman" w:cs="Times New Roman"/>
          <w:color w:val="auto"/>
        </w:rPr>
        <w:t>1.Археологічні пам</w:t>
      </w:r>
      <w:r w:rsidRPr="00202B6E">
        <w:rPr>
          <w:rFonts w:ascii="Times New Roman" w:hAnsi="Times New Roman" w:cs="Times New Roman"/>
          <w:color w:val="auto"/>
          <w:lang w:val="ru-RU"/>
        </w:rPr>
        <w:t>’</w:t>
      </w:r>
      <w:r w:rsidRPr="00202B6E">
        <w:rPr>
          <w:rFonts w:ascii="Times New Roman" w:hAnsi="Times New Roman" w:cs="Times New Roman"/>
          <w:color w:val="auto"/>
        </w:rPr>
        <w:t>ятки Української РСР. Короткий список. Київ, 1966</w:t>
      </w:r>
    </w:p>
    <w:p w:rsidR="000F3E3A" w:rsidRPr="00202B6E" w:rsidRDefault="000F3E3A" w:rsidP="000F3E3A">
      <w:pPr>
        <w:rPr>
          <w:rFonts w:ascii="Times New Roman" w:hAnsi="Times New Roman" w:cs="Times New Roman"/>
          <w:color w:val="auto"/>
        </w:rPr>
      </w:pPr>
      <w:r w:rsidRPr="00202B6E">
        <w:rPr>
          <w:rFonts w:ascii="Times New Roman" w:hAnsi="Times New Roman" w:cs="Times New Roman"/>
          <w:color w:val="auto"/>
        </w:rPr>
        <w:t xml:space="preserve">2. </w:t>
      </w:r>
      <w:r w:rsidRPr="00202B6E">
        <w:rPr>
          <w:rFonts w:ascii="Times New Roman" w:hAnsi="Times New Roman" w:cs="Times New Roman"/>
          <w:color w:val="auto"/>
          <w:shd w:val="clear" w:color="auto" w:fill="FDFCFC"/>
        </w:rPr>
        <w:t>Звід пам'яток історії та культури України: Енциклопедичне видання. – Кн. 1: Київ. – Ч. 2: М–С / Редкол. тому: Відп. ред. П. Тронько та ін. Упоряд.: В. Горбик, М. Кіпоренко, Н. Коваленко, Л. Федорова. НАН України. Інститут історії України; Інститут археології України; Інститут мистецтвознавства, фольклористики та етнології ім. М. Рильського. – К.: Голов. ред. Зводу пам'яток історії та культури при вид-ві "Українська енциклопедія" ім. М.П. Бажана, 2004. – 1223 с.</w:t>
      </w:r>
    </w:p>
    <w:p w:rsidR="000F3E3A" w:rsidRPr="00202B6E" w:rsidRDefault="000F3E3A" w:rsidP="000F3E3A">
      <w:pPr>
        <w:rPr>
          <w:rFonts w:ascii="Times New Roman" w:hAnsi="Times New Roman" w:cs="Times New Roman"/>
          <w:color w:val="auto"/>
        </w:rPr>
      </w:pPr>
      <w:r w:rsidRPr="00202B6E">
        <w:rPr>
          <w:rFonts w:ascii="Times New Roman" w:hAnsi="Times New Roman" w:cs="Times New Roman"/>
          <w:color w:val="auto"/>
        </w:rPr>
        <w:t xml:space="preserve">3. Толочко П.П. Історична топографія давнього Києва. - Київ 1972 </w:t>
      </w:r>
    </w:p>
    <w:p w:rsidR="000F3E3A" w:rsidRPr="00202B6E" w:rsidRDefault="000F3E3A" w:rsidP="000F3E3A">
      <w:pPr>
        <w:rPr>
          <w:rFonts w:ascii="Times New Roman" w:hAnsi="Times New Roman" w:cs="Times New Roman"/>
          <w:color w:val="auto"/>
        </w:rPr>
      </w:pPr>
      <w:r w:rsidRPr="00202B6E">
        <w:rPr>
          <w:rFonts w:ascii="Times New Roman" w:hAnsi="Times New Roman" w:cs="Times New Roman"/>
          <w:color w:val="auto"/>
        </w:rPr>
        <w:t>4. Шендрик Археологічні  пам’ятки Київської області. Довідник. Київ, 1977</w:t>
      </w:r>
    </w:p>
    <w:p w:rsidR="000F3E3A" w:rsidRPr="00202B6E" w:rsidRDefault="000F3E3A" w:rsidP="000F3E3A">
      <w:pPr>
        <w:rPr>
          <w:rFonts w:ascii="Times New Roman" w:hAnsi="Times New Roman" w:cs="Times New Roman"/>
          <w:color w:val="auto"/>
        </w:rPr>
      </w:pPr>
      <w:r w:rsidRPr="00202B6E">
        <w:rPr>
          <w:rFonts w:ascii="Times New Roman" w:hAnsi="Times New Roman" w:cs="Times New Roman"/>
          <w:color w:val="auto"/>
        </w:rPr>
        <w:t>5. Історія Києва в 3 т. К,, 1982. – Т.1</w:t>
      </w:r>
    </w:p>
    <w:p w:rsidR="000F3E3A" w:rsidRPr="00106D6B" w:rsidRDefault="000F3E3A" w:rsidP="000F3E3A">
      <w:pPr>
        <w:jc w:val="both"/>
        <w:rPr>
          <w:rFonts w:ascii="Times New Roman" w:hAnsi="Times New Roman" w:cs="Times New Roman"/>
          <w:b/>
          <w:i/>
          <w:color w:val="auto"/>
        </w:rPr>
      </w:pPr>
      <w:r w:rsidRPr="00202B6E">
        <w:rPr>
          <w:rFonts w:ascii="Times New Roman" w:hAnsi="Times New Roman" w:cs="Times New Roman"/>
          <w:color w:val="auto"/>
        </w:rPr>
        <w:t>6. Довідники з археології (обласні).</w:t>
      </w:r>
    </w:p>
    <w:p w:rsidR="000F3E3A" w:rsidRPr="00202B6E" w:rsidRDefault="000F3E3A">
      <w:pPr>
        <w:overflowPunct/>
        <w:rPr>
          <w:rFonts w:ascii="Times New Roman" w:hAnsi="Times New Roman" w:cs="Times New Roman"/>
          <w:color w:val="auto"/>
        </w:rPr>
      </w:pPr>
      <w:r w:rsidRPr="00202B6E">
        <w:rPr>
          <w:rFonts w:ascii="Times New Roman" w:hAnsi="Times New Roman" w:cs="Times New Roman"/>
          <w:color w:val="auto"/>
        </w:rPr>
        <w:br w:type="page"/>
      </w:r>
    </w:p>
    <w:p w:rsidR="008F24DA" w:rsidRPr="00202B6E" w:rsidRDefault="008F24DA">
      <w:pPr>
        <w:jc w:val="both"/>
        <w:rPr>
          <w:rFonts w:ascii="Times New Roman" w:hAnsi="Times New Roman" w:cs="Times New Roman"/>
          <w:color w:val="auto"/>
        </w:rPr>
      </w:pPr>
    </w:p>
    <w:p w:rsidR="008F24DA" w:rsidRPr="00202B6E" w:rsidRDefault="00B831A5">
      <w:pPr>
        <w:ind w:firstLine="709"/>
        <w:jc w:val="center"/>
        <w:rPr>
          <w:b/>
          <w:color w:val="auto"/>
        </w:rPr>
      </w:pPr>
      <w:r w:rsidRPr="00202B6E">
        <w:rPr>
          <w:b/>
          <w:color w:val="auto"/>
        </w:rPr>
        <w:t>ДАВНЯ ІСТОРІЯ УКРАЇНИ</w:t>
      </w:r>
    </w:p>
    <w:p w:rsidR="008F24DA" w:rsidRPr="00202B6E" w:rsidRDefault="00B831A5">
      <w:pPr>
        <w:ind w:firstLine="709"/>
        <w:jc w:val="center"/>
        <w:rPr>
          <w:b/>
          <w:color w:val="auto"/>
        </w:rPr>
      </w:pPr>
      <w:r w:rsidRPr="00202B6E">
        <w:rPr>
          <w:b/>
          <w:color w:val="auto"/>
        </w:rPr>
        <w:t>ТЕМИ ЛЕКЦІЙ</w:t>
      </w:r>
    </w:p>
    <w:p w:rsidR="008F24DA" w:rsidRPr="00202B6E" w:rsidRDefault="008F24DA">
      <w:pPr>
        <w:ind w:firstLine="709"/>
        <w:jc w:val="center"/>
        <w:rPr>
          <w:b/>
          <w:color w:val="auto"/>
        </w:rPr>
      </w:pPr>
    </w:p>
    <w:p w:rsidR="008F24DA" w:rsidRPr="00202B6E" w:rsidRDefault="00B831A5">
      <w:pPr>
        <w:tabs>
          <w:tab w:val="left" w:pos="-4536"/>
        </w:tabs>
        <w:snapToGrid w:val="0"/>
        <w:ind w:right="49"/>
        <w:jc w:val="center"/>
        <w:rPr>
          <w:color w:val="auto"/>
        </w:rPr>
      </w:pPr>
      <w:r w:rsidRPr="00202B6E">
        <w:rPr>
          <w:b/>
          <w:color w:val="auto"/>
          <w:spacing w:val="1"/>
          <w:w w:val="106"/>
        </w:rPr>
        <w:t xml:space="preserve">Змістовий модуль ІV. </w:t>
      </w:r>
      <w:r w:rsidRPr="00202B6E">
        <w:rPr>
          <w:b/>
          <w:color w:val="auto"/>
          <w:spacing w:val="-1"/>
          <w:w w:val="106"/>
        </w:rPr>
        <w:t>Первісне суспільство в давній історії України</w:t>
      </w:r>
    </w:p>
    <w:p w:rsidR="008F24DA" w:rsidRPr="00202B6E" w:rsidRDefault="008F24DA">
      <w:pPr>
        <w:tabs>
          <w:tab w:val="left" w:pos="-4536"/>
        </w:tabs>
        <w:snapToGrid w:val="0"/>
        <w:ind w:right="49"/>
        <w:jc w:val="center"/>
        <w:rPr>
          <w:b/>
          <w:color w:val="auto"/>
          <w:spacing w:val="-1"/>
          <w:w w:val="106"/>
        </w:rPr>
      </w:pP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Тема 1. Становлення і розвиток первісного суспільства (4 год.)</w:t>
      </w:r>
    </w:p>
    <w:p w:rsidR="008F24DA" w:rsidRPr="00202B6E" w:rsidRDefault="00B831A5">
      <w:pPr>
        <w:ind w:firstLine="709"/>
        <w:jc w:val="both"/>
        <w:rPr>
          <w:b/>
          <w:i/>
          <w:color w:val="auto"/>
        </w:rPr>
      </w:pPr>
      <w:r w:rsidRPr="00202B6E">
        <w:rPr>
          <w:b/>
          <w:i/>
          <w:color w:val="auto"/>
        </w:rPr>
        <w:t>Тематичний план:</w:t>
      </w:r>
    </w:p>
    <w:p w:rsidR="008F24DA" w:rsidRPr="00202B6E" w:rsidRDefault="00B831A5">
      <w:pPr>
        <w:tabs>
          <w:tab w:val="left" w:pos="567"/>
        </w:tabs>
        <w:ind w:left="709"/>
        <w:jc w:val="both"/>
        <w:rPr>
          <w:i/>
          <w:color w:val="auto"/>
        </w:rPr>
      </w:pPr>
      <w:r w:rsidRPr="00202B6E">
        <w:rPr>
          <w:i/>
          <w:color w:val="auto"/>
        </w:rPr>
        <w:t>1. Преісторія: загальна характеристика та основні етапи.</w:t>
      </w:r>
    </w:p>
    <w:p w:rsidR="008F24DA" w:rsidRPr="00202B6E" w:rsidRDefault="00B831A5">
      <w:pPr>
        <w:tabs>
          <w:tab w:val="left" w:pos="567"/>
        </w:tabs>
        <w:ind w:left="709"/>
        <w:jc w:val="both"/>
        <w:rPr>
          <w:i/>
          <w:color w:val="auto"/>
        </w:rPr>
      </w:pPr>
      <w:r w:rsidRPr="00202B6E">
        <w:rPr>
          <w:i/>
          <w:color w:val="auto"/>
        </w:rPr>
        <w:t>2. Антропосоціогенез.</w:t>
      </w:r>
    </w:p>
    <w:p w:rsidR="008F24DA" w:rsidRPr="00202B6E" w:rsidRDefault="00B831A5">
      <w:pPr>
        <w:tabs>
          <w:tab w:val="left" w:pos="567"/>
        </w:tabs>
        <w:ind w:left="709"/>
        <w:jc w:val="both"/>
        <w:rPr>
          <w:i/>
          <w:color w:val="auto"/>
        </w:rPr>
      </w:pPr>
      <w:r w:rsidRPr="00202B6E">
        <w:rPr>
          <w:i/>
          <w:color w:val="auto"/>
        </w:rPr>
        <w:t>3. Походження і розвиток основних соціальних інститутів.</w:t>
      </w:r>
    </w:p>
    <w:p w:rsidR="008F24DA" w:rsidRPr="00202B6E" w:rsidRDefault="00B831A5">
      <w:pPr>
        <w:tabs>
          <w:tab w:val="left" w:pos="567"/>
        </w:tabs>
        <w:ind w:left="709"/>
        <w:jc w:val="both"/>
        <w:rPr>
          <w:i/>
          <w:color w:val="auto"/>
        </w:rPr>
      </w:pPr>
      <w:r w:rsidRPr="00202B6E">
        <w:rPr>
          <w:i/>
          <w:color w:val="auto"/>
        </w:rPr>
        <w:t xml:space="preserve">4. Культурогенез в преісторії. </w:t>
      </w:r>
    </w:p>
    <w:p w:rsidR="008F24DA" w:rsidRPr="00202B6E" w:rsidRDefault="00B831A5">
      <w:pPr>
        <w:ind w:right="49" w:firstLine="709"/>
        <w:jc w:val="both"/>
        <w:rPr>
          <w:color w:val="auto"/>
        </w:rPr>
      </w:pPr>
      <w:r w:rsidRPr="00202B6E">
        <w:rPr>
          <w:b/>
          <w:i/>
          <w:color w:val="auto"/>
        </w:rPr>
        <w:t>Основні поняття теми:</w:t>
      </w:r>
      <w:r w:rsidRPr="00202B6E">
        <w:rPr>
          <w:rFonts w:ascii="Consolas" w:hAnsi="Consolas"/>
          <w:color w:val="auto"/>
        </w:rPr>
        <w:t xml:space="preserve"> </w:t>
      </w:r>
      <w:r w:rsidRPr="00202B6E">
        <w:rPr>
          <w:color w:val="auto"/>
          <w:spacing w:val="1"/>
        </w:rPr>
        <w:t>преісторія, антропогенез, соціогенез, екологічні чинники розвитку людства, первісне суспільство, вождівство, мисливсько-збиральницьке суспільство, привласнювальне господарство, аграрне суспільство, первісне мистецтво.</w:t>
      </w:r>
    </w:p>
    <w:p w:rsidR="008F24DA" w:rsidRPr="00202B6E" w:rsidRDefault="008F24DA">
      <w:pPr>
        <w:tabs>
          <w:tab w:val="left" w:pos="-4536"/>
        </w:tabs>
        <w:snapToGrid w:val="0"/>
        <w:ind w:right="49"/>
        <w:jc w:val="center"/>
        <w:rPr>
          <w:b/>
          <w:color w:val="auto"/>
          <w:spacing w:val="-1"/>
          <w:w w:val="106"/>
        </w:rPr>
      </w:pPr>
    </w:p>
    <w:p w:rsidR="008F24DA" w:rsidRPr="00202B6E" w:rsidRDefault="00B831A5">
      <w:pPr>
        <w:ind w:firstLine="426"/>
        <w:jc w:val="center"/>
        <w:rPr>
          <w:b/>
          <w:bCs/>
          <w:color w:val="auto"/>
          <w:spacing w:val="-4"/>
        </w:rPr>
      </w:pPr>
      <w:r w:rsidRPr="00202B6E">
        <w:rPr>
          <w:b/>
          <w:bCs/>
          <w:color w:val="auto"/>
          <w:spacing w:val="-4"/>
        </w:rPr>
        <w:t xml:space="preserve">Змістовий модуль V. </w:t>
      </w:r>
    </w:p>
    <w:p w:rsidR="008F24DA" w:rsidRPr="00202B6E" w:rsidRDefault="00B831A5">
      <w:pPr>
        <w:ind w:firstLine="426"/>
        <w:jc w:val="center"/>
        <w:rPr>
          <w:b/>
          <w:bCs/>
          <w:color w:val="auto"/>
          <w:spacing w:val="-4"/>
          <w:w w:val="106"/>
        </w:rPr>
      </w:pPr>
      <w:r w:rsidRPr="00202B6E">
        <w:rPr>
          <w:b/>
          <w:bCs/>
          <w:color w:val="auto"/>
          <w:spacing w:val="-4"/>
          <w:w w:val="106"/>
        </w:rPr>
        <w:t>Давні номади на території Україні</w:t>
      </w: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 xml:space="preserve">Тема 2. Давні номади на території сучасної України: загальна </w:t>
      </w: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характеристика (4 год.)</w:t>
      </w:r>
    </w:p>
    <w:p w:rsidR="008F24DA" w:rsidRPr="00202B6E" w:rsidRDefault="00B831A5">
      <w:pPr>
        <w:ind w:firstLine="709"/>
        <w:jc w:val="both"/>
        <w:rPr>
          <w:b/>
          <w:i/>
          <w:color w:val="auto"/>
        </w:rPr>
      </w:pPr>
      <w:r w:rsidRPr="00202B6E">
        <w:rPr>
          <w:b/>
          <w:i/>
          <w:color w:val="auto"/>
        </w:rPr>
        <w:t>Тематичний план:</w:t>
      </w:r>
    </w:p>
    <w:p w:rsidR="008F24DA" w:rsidRPr="00202B6E" w:rsidRDefault="00B831A5">
      <w:pPr>
        <w:tabs>
          <w:tab w:val="left" w:pos="567"/>
        </w:tabs>
        <w:ind w:left="709"/>
        <w:jc w:val="both"/>
        <w:rPr>
          <w:i/>
          <w:color w:val="auto"/>
        </w:rPr>
      </w:pPr>
      <w:r w:rsidRPr="00202B6E">
        <w:rPr>
          <w:i/>
          <w:color w:val="auto"/>
        </w:rPr>
        <w:t>1. Походження кочового скотарства. Номадизм як особливий вид відтворюючої економіки.</w:t>
      </w:r>
    </w:p>
    <w:p w:rsidR="008F24DA" w:rsidRPr="00202B6E" w:rsidRDefault="00B831A5">
      <w:pPr>
        <w:tabs>
          <w:tab w:val="left" w:pos="567"/>
        </w:tabs>
        <w:ind w:left="709"/>
        <w:jc w:val="both"/>
        <w:rPr>
          <w:i/>
          <w:color w:val="auto"/>
        </w:rPr>
      </w:pPr>
      <w:r w:rsidRPr="00202B6E">
        <w:rPr>
          <w:i/>
          <w:color w:val="auto"/>
        </w:rPr>
        <w:t>2. Соціальні та політичні характеристики номадів.</w:t>
      </w:r>
    </w:p>
    <w:p w:rsidR="008F24DA" w:rsidRPr="00202B6E" w:rsidRDefault="00B831A5">
      <w:pPr>
        <w:tabs>
          <w:tab w:val="left" w:pos="567"/>
        </w:tabs>
        <w:ind w:left="709"/>
        <w:jc w:val="both"/>
        <w:rPr>
          <w:i/>
          <w:color w:val="auto"/>
        </w:rPr>
      </w:pPr>
      <w:r w:rsidRPr="00202B6E">
        <w:rPr>
          <w:i/>
          <w:color w:val="auto"/>
        </w:rPr>
        <w:t>3. Кіммерійці і скіфи в джерелах та історіографії.</w:t>
      </w:r>
    </w:p>
    <w:p w:rsidR="008F24DA" w:rsidRPr="00202B6E" w:rsidRDefault="00B831A5">
      <w:pPr>
        <w:tabs>
          <w:tab w:val="left" w:pos="567"/>
        </w:tabs>
        <w:ind w:left="709"/>
        <w:jc w:val="both"/>
        <w:rPr>
          <w:i/>
          <w:color w:val="auto"/>
        </w:rPr>
      </w:pPr>
      <w:r w:rsidRPr="00202B6E">
        <w:rPr>
          <w:i/>
          <w:color w:val="auto"/>
        </w:rPr>
        <w:t>4. Соціальна організація кіммерійців та скіфів.</w:t>
      </w:r>
    </w:p>
    <w:p w:rsidR="008F24DA" w:rsidRPr="00202B6E" w:rsidRDefault="00B831A5">
      <w:pPr>
        <w:tabs>
          <w:tab w:val="left" w:pos="567"/>
        </w:tabs>
        <w:ind w:left="709"/>
        <w:jc w:val="both"/>
        <w:rPr>
          <w:i/>
          <w:color w:val="auto"/>
        </w:rPr>
      </w:pPr>
      <w:r w:rsidRPr="00202B6E">
        <w:rPr>
          <w:i/>
          <w:color w:val="auto"/>
        </w:rPr>
        <w:t>5. Скіфська державність.</w:t>
      </w:r>
    </w:p>
    <w:p w:rsidR="008F24DA" w:rsidRPr="00202B6E" w:rsidRDefault="00B831A5">
      <w:pPr>
        <w:tabs>
          <w:tab w:val="left" w:pos="567"/>
        </w:tabs>
        <w:ind w:left="709"/>
        <w:jc w:val="both"/>
        <w:rPr>
          <w:i/>
          <w:color w:val="auto"/>
        </w:rPr>
      </w:pPr>
      <w:r w:rsidRPr="00202B6E">
        <w:rPr>
          <w:i/>
          <w:color w:val="auto"/>
        </w:rPr>
        <w:t>6. Сармати в джерелах та історіографії.</w:t>
      </w:r>
    </w:p>
    <w:p w:rsidR="008F24DA" w:rsidRPr="00202B6E" w:rsidRDefault="00B831A5">
      <w:pPr>
        <w:tabs>
          <w:tab w:val="left" w:pos="567"/>
        </w:tabs>
        <w:ind w:left="709"/>
        <w:jc w:val="both"/>
        <w:rPr>
          <w:i/>
          <w:color w:val="auto"/>
        </w:rPr>
      </w:pPr>
      <w:r w:rsidRPr="00202B6E">
        <w:rPr>
          <w:i/>
          <w:color w:val="auto"/>
        </w:rPr>
        <w:t>7. Соціальна та політична організація сарматів.</w:t>
      </w:r>
    </w:p>
    <w:p w:rsidR="008F24DA" w:rsidRPr="00202B6E" w:rsidRDefault="00B831A5">
      <w:pPr>
        <w:ind w:right="49" w:firstLine="709"/>
        <w:jc w:val="both"/>
        <w:rPr>
          <w:color w:val="auto"/>
        </w:rPr>
      </w:pPr>
      <w:r w:rsidRPr="00202B6E">
        <w:rPr>
          <w:b/>
          <w:i/>
          <w:color w:val="auto"/>
        </w:rPr>
        <w:t>Основні поняття теми</w:t>
      </w:r>
      <w:r w:rsidRPr="00202B6E">
        <w:rPr>
          <w:rFonts w:ascii="Consolas" w:hAnsi="Consolas"/>
          <w:b/>
          <w:i/>
          <w:color w:val="auto"/>
        </w:rPr>
        <w:t>:</w:t>
      </w:r>
      <w:r w:rsidRPr="00202B6E">
        <w:rPr>
          <w:rFonts w:ascii="Consolas" w:hAnsi="Consolas"/>
          <w:color w:val="auto"/>
        </w:rPr>
        <w:t xml:space="preserve"> </w:t>
      </w:r>
      <w:r w:rsidRPr="00202B6E">
        <w:rPr>
          <w:color w:val="auto"/>
          <w:spacing w:val="1"/>
        </w:rPr>
        <w:t>номадизм, скотарство, проблема власності в кочових суспільствах, кочові вождівства, седентаризація, кочова державність, періодизація історії кіммерійців і скіфів, політичні і соціальні структури у кіммерійців і скіфів, роль номадів у міжнародних відносинах.</w:t>
      </w:r>
    </w:p>
    <w:p w:rsidR="008F24DA" w:rsidRPr="00202B6E" w:rsidRDefault="008F24DA">
      <w:pPr>
        <w:ind w:right="49" w:firstLine="709"/>
        <w:jc w:val="both"/>
        <w:rPr>
          <w:color w:val="auto"/>
          <w:spacing w:val="1"/>
        </w:rPr>
      </w:pPr>
    </w:p>
    <w:p w:rsidR="008F24DA" w:rsidRPr="00202B6E" w:rsidRDefault="00B831A5">
      <w:pPr>
        <w:tabs>
          <w:tab w:val="left" w:pos="-4536"/>
        </w:tabs>
        <w:ind w:firstLine="426"/>
        <w:jc w:val="center"/>
        <w:rPr>
          <w:b/>
          <w:bCs/>
          <w:color w:val="auto"/>
          <w:spacing w:val="-4"/>
        </w:rPr>
      </w:pPr>
      <w:r w:rsidRPr="00202B6E">
        <w:rPr>
          <w:b/>
          <w:bCs/>
          <w:color w:val="auto"/>
          <w:spacing w:val="-4"/>
        </w:rPr>
        <w:t xml:space="preserve">Змістовий модуль VІ. </w:t>
      </w:r>
    </w:p>
    <w:p w:rsidR="008F24DA" w:rsidRPr="00202B6E" w:rsidRDefault="00B831A5">
      <w:pPr>
        <w:tabs>
          <w:tab w:val="left" w:pos="-4536"/>
        </w:tabs>
        <w:ind w:right="-93"/>
        <w:jc w:val="center"/>
        <w:rPr>
          <w:b/>
          <w:bCs/>
          <w:color w:val="auto"/>
          <w:spacing w:val="-1"/>
          <w:w w:val="106"/>
        </w:rPr>
      </w:pPr>
      <w:r w:rsidRPr="00202B6E">
        <w:rPr>
          <w:b/>
          <w:bCs/>
          <w:color w:val="auto"/>
          <w:spacing w:val="-1"/>
          <w:w w:val="106"/>
        </w:rPr>
        <w:t>Антична цивілізація. Слов’яни</w:t>
      </w:r>
    </w:p>
    <w:p w:rsidR="008F24DA" w:rsidRPr="00202B6E" w:rsidRDefault="00B831A5">
      <w:pPr>
        <w:jc w:val="center"/>
        <w:rPr>
          <w:b/>
          <w:color w:val="auto"/>
          <w:spacing w:val="-1"/>
          <w:w w:val="106"/>
        </w:rPr>
      </w:pPr>
      <w:r w:rsidRPr="00202B6E">
        <w:rPr>
          <w:b/>
          <w:color w:val="auto"/>
          <w:spacing w:val="-1"/>
          <w:w w:val="106"/>
        </w:rPr>
        <w:t xml:space="preserve">Тема 3. Античні центри північно-західного Причорномор’я та </w:t>
      </w:r>
    </w:p>
    <w:p w:rsidR="008F24DA" w:rsidRPr="00202B6E" w:rsidRDefault="00B831A5">
      <w:pPr>
        <w:tabs>
          <w:tab w:val="left" w:pos="-4536"/>
        </w:tabs>
        <w:snapToGrid w:val="0"/>
        <w:ind w:right="49"/>
        <w:jc w:val="center"/>
        <w:rPr>
          <w:b/>
          <w:color w:val="auto"/>
          <w:spacing w:val="-1"/>
          <w:w w:val="106"/>
        </w:rPr>
      </w:pPr>
      <w:bookmarkStart w:id="7" w:name="__DdeLink__1729_3127423910"/>
      <w:bookmarkEnd w:id="7"/>
      <w:r w:rsidRPr="00202B6E">
        <w:rPr>
          <w:b/>
          <w:color w:val="auto"/>
          <w:spacing w:val="-1"/>
          <w:w w:val="106"/>
        </w:rPr>
        <w:t>Криму та їх периферія (3 год.)</w:t>
      </w:r>
    </w:p>
    <w:p w:rsidR="008F24DA" w:rsidRPr="00202B6E" w:rsidRDefault="00B831A5">
      <w:pPr>
        <w:ind w:firstLine="709"/>
        <w:jc w:val="both"/>
        <w:rPr>
          <w:b/>
          <w:i/>
          <w:color w:val="auto"/>
        </w:rPr>
      </w:pPr>
      <w:r w:rsidRPr="00202B6E">
        <w:rPr>
          <w:b/>
          <w:i/>
          <w:color w:val="auto"/>
        </w:rPr>
        <w:t>Тематичний план:</w:t>
      </w:r>
    </w:p>
    <w:p w:rsidR="008F24DA" w:rsidRPr="00202B6E" w:rsidRDefault="00B831A5">
      <w:pPr>
        <w:tabs>
          <w:tab w:val="left" w:pos="567"/>
        </w:tabs>
        <w:ind w:left="709"/>
        <w:jc w:val="both"/>
        <w:rPr>
          <w:i/>
          <w:color w:val="auto"/>
        </w:rPr>
      </w:pPr>
      <w:r w:rsidRPr="00202B6E">
        <w:rPr>
          <w:i/>
          <w:color w:val="auto"/>
        </w:rPr>
        <w:t>1. Джерела та історія дослідження античної цивілізації в Північному Причорномор’ї.</w:t>
      </w:r>
    </w:p>
    <w:p w:rsidR="008F24DA" w:rsidRPr="00202B6E" w:rsidRDefault="00B831A5">
      <w:pPr>
        <w:tabs>
          <w:tab w:val="left" w:pos="567"/>
        </w:tabs>
        <w:ind w:left="709"/>
        <w:jc w:val="both"/>
        <w:rPr>
          <w:i/>
          <w:color w:val="auto"/>
        </w:rPr>
      </w:pPr>
      <w:r w:rsidRPr="00202B6E">
        <w:rPr>
          <w:i/>
          <w:color w:val="auto"/>
        </w:rPr>
        <w:t>2. Велика грецька колонізація і її особливості в Північному Причорномор’ї.</w:t>
      </w:r>
    </w:p>
    <w:p w:rsidR="008F24DA" w:rsidRPr="00202B6E" w:rsidRDefault="00B831A5">
      <w:pPr>
        <w:tabs>
          <w:tab w:val="left" w:pos="567"/>
        </w:tabs>
        <w:ind w:left="709"/>
        <w:jc w:val="both"/>
        <w:rPr>
          <w:i/>
          <w:color w:val="auto"/>
        </w:rPr>
      </w:pPr>
      <w:r w:rsidRPr="00202B6E">
        <w:rPr>
          <w:i/>
          <w:color w:val="auto"/>
        </w:rPr>
        <w:t>3. Комунікація між античною цивілізацією і її варварською периферією у Північному Причорномор’ї.</w:t>
      </w:r>
    </w:p>
    <w:p w:rsidR="008F24DA" w:rsidRPr="00202B6E" w:rsidRDefault="00B831A5">
      <w:pPr>
        <w:tabs>
          <w:tab w:val="left" w:pos="567"/>
        </w:tabs>
        <w:ind w:left="709"/>
        <w:jc w:val="both"/>
        <w:rPr>
          <w:i/>
          <w:color w:val="auto"/>
        </w:rPr>
      </w:pPr>
      <w:r w:rsidRPr="00202B6E">
        <w:rPr>
          <w:i/>
          <w:color w:val="auto"/>
        </w:rPr>
        <w:t>4. Античні Тіра і Ольвія.</w:t>
      </w:r>
    </w:p>
    <w:p w:rsidR="008F24DA" w:rsidRPr="00202B6E" w:rsidRDefault="00B831A5">
      <w:pPr>
        <w:tabs>
          <w:tab w:val="left" w:pos="567"/>
        </w:tabs>
        <w:ind w:left="709"/>
        <w:jc w:val="both"/>
        <w:rPr>
          <w:i/>
          <w:color w:val="auto"/>
        </w:rPr>
      </w:pPr>
      <w:r w:rsidRPr="00202B6E">
        <w:rPr>
          <w:i/>
          <w:color w:val="auto"/>
        </w:rPr>
        <w:t>5. Античні Херсонес і Боспорське царство.</w:t>
      </w:r>
    </w:p>
    <w:p w:rsidR="008F24DA" w:rsidRPr="00202B6E" w:rsidRDefault="00B831A5">
      <w:pPr>
        <w:tabs>
          <w:tab w:val="left" w:pos="567"/>
        </w:tabs>
        <w:ind w:left="709"/>
        <w:jc w:val="both"/>
        <w:rPr>
          <w:i/>
          <w:color w:val="auto"/>
        </w:rPr>
      </w:pPr>
      <w:r w:rsidRPr="00202B6E">
        <w:rPr>
          <w:i/>
          <w:color w:val="auto"/>
        </w:rPr>
        <w:t>6. Характеристика  духовної культури давньогрецького населення Північного Причорномор’я.</w:t>
      </w:r>
    </w:p>
    <w:p w:rsidR="008F24DA" w:rsidRPr="00202B6E" w:rsidRDefault="00B831A5">
      <w:pPr>
        <w:tabs>
          <w:tab w:val="left" w:pos="567"/>
        </w:tabs>
        <w:ind w:left="709"/>
        <w:jc w:val="both"/>
        <w:rPr>
          <w:i/>
          <w:color w:val="auto"/>
        </w:rPr>
      </w:pPr>
      <w:r w:rsidRPr="00202B6E">
        <w:rPr>
          <w:i/>
          <w:color w:val="auto"/>
        </w:rPr>
        <w:t>7. Периферія античної цивілізації.</w:t>
      </w:r>
    </w:p>
    <w:p w:rsidR="008F24DA" w:rsidRPr="00202B6E" w:rsidRDefault="00B831A5">
      <w:pPr>
        <w:ind w:right="49"/>
        <w:jc w:val="both"/>
        <w:rPr>
          <w:color w:val="auto"/>
        </w:rPr>
      </w:pPr>
      <w:r w:rsidRPr="00202B6E">
        <w:rPr>
          <w:b/>
          <w:i/>
          <w:color w:val="auto"/>
        </w:rPr>
        <w:t>Основні поняття теми:</w:t>
      </w:r>
      <w:r w:rsidRPr="00202B6E">
        <w:rPr>
          <w:rFonts w:ascii="Consolas" w:hAnsi="Consolas"/>
          <w:b/>
          <w:i/>
          <w:color w:val="auto"/>
        </w:rPr>
        <w:t xml:space="preserve"> </w:t>
      </w:r>
      <w:r w:rsidRPr="00202B6E">
        <w:rPr>
          <w:color w:val="auto"/>
          <w:spacing w:val="1"/>
        </w:rPr>
        <w:t>антична цивілізація, поліс, колонізація, варваризація, роль античних міст у міжнародних відносинах, периферія античної цивілізації, фракійці,   кель</w:t>
      </w:r>
      <w:r w:rsidRPr="00202B6E">
        <w:rPr>
          <w:color w:val="auto"/>
          <w:spacing w:val="1"/>
        </w:rPr>
        <w:softHyphen/>
        <w:t>ти, готи, гуни, булгари, авари.</w:t>
      </w:r>
    </w:p>
    <w:p w:rsidR="008F24DA" w:rsidRPr="00202B6E" w:rsidRDefault="008F24DA">
      <w:pPr>
        <w:ind w:right="49" w:firstLine="709"/>
        <w:jc w:val="both"/>
        <w:rPr>
          <w:color w:val="auto"/>
          <w:spacing w:val="1"/>
        </w:rPr>
      </w:pPr>
    </w:p>
    <w:p w:rsidR="008F24DA" w:rsidRPr="00202B6E" w:rsidRDefault="00B831A5">
      <w:pPr>
        <w:tabs>
          <w:tab w:val="left" w:pos="-4536"/>
        </w:tabs>
        <w:snapToGrid w:val="0"/>
        <w:ind w:right="49"/>
        <w:jc w:val="center"/>
        <w:rPr>
          <w:b/>
          <w:color w:val="auto"/>
          <w:spacing w:val="-1"/>
          <w:w w:val="106"/>
        </w:rPr>
      </w:pPr>
      <w:r w:rsidRPr="00202B6E">
        <w:rPr>
          <w:b/>
          <w:color w:val="auto"/>
          <w:spacing w:val="-1"/>
          <w:w w:val="106"/>
        </w:rPr>
        <w:t>Тема 4. Давні слов’яни на території сучасної України (3 год.)</w:t>
      </w:r>
    </w:p>
    <w:p w:rsidR="008F24DA" w:rsidRPr="00202B6E" w:rsidRDefault="00B831A5">
      <w:pPr>
        <w:ind w:firstLine="709"/>
        <w:jc w:val="center"/>
        <w:rPr>
          <w:b/>
          <w:i/>
          <w:color w:val="auto"/>
        </w:rPr>
      </w:pPr>
      <w:r w:rsidRPr="00202B6E">
        <w:rPr>
          <w:b/>
          <w:i/>
          <w:color w:val="auto"/>
        </w:rPr>
        <w:lastRenderedPageBreak/>
        <w:t>Тематичний план:</w:t>
      </w:r>
    </w:p>
    <w:p w:rsidR="008F24DA" w:rsidRPr="00202B6E" w:rsidRDefault="00B831A5">
      <w:pPr>
        <w:tabs>
          <w:tab w:val="left" w:pos="567"/>
        </w:tabs>
        <w:ind w:left="709"/>
        <w:jc w:val="both"/>
        <w:rPr>
          <w:i/>
          <w:color w:val="auto"/>
        </w:rPr>
      </w:pPr>
      <w:r w:rsidRPr="00202B6E">
        <w:rPr>
          <w:i/>
          <w:color w:val="auto"/>
        </w:rPr>
        <w:t>1. Джерела з історії давніх слов’ян.</w:t>
      </w:r>
    </w:p>
    <w:p w:rsidR="008F24DA" w:rsidRPr="00202B6E" w:rsidRDefault="00B831A5">
      <w:pPr>
        <w:tabs>
          <w:tab w:val="left" w:pos="567"/>
        </w:tabs>
        <w:ind w:left="709"/>
        <w:jc w:val="both"/>
        <w:rPr>
          <w:i/>
          <w:color w:val="auto"/>
        </w:rPr>
      </w:pPr>
      <w:r w:rsidRPr="00202B6E">
        <w:rPr>
          <w:i/>
          <w:color w:val="auto"/>
        </w:rPr>
        <w:t>2. Історія дослідження слов’янських старожитностей на території сучасної України.</w:t>
      </w:r>
    </w:p>
    <w:p w:rsidR="008F24DA" w:rsidRPr="00202B6E" w:rsidRDefault="00B831A5">
      <w:pPr>
        <w:tabs>
          <w:tab w:val="left" w:pos="567"/>
        </w:tabs>
        <w:ind w:left="709"/>
        <w:jc w:val="both"/>
        <w:rPr>
          <w:i/>
          <w:color w:val="auto"/>
        </w:rPr>
      </w:pPr>
      <w:r w:rsidRPr="00202B6E">
        <w:rPr>
          <w:i/>
          <w:color w:val="auto"/>
        </w:rPr>
        <w:t>4. Етногенез слов’ян.</w:t>
      </w:r>
    </w:p>
    <w:p w:rsidR="008F24DA" w:rsidRPr="00202B6E" w:rsidRDefault="00B831A5">
      <w:pPr>
        <w:tabs>
          <w:tab w:val="left" w:pos="567"/>
        </w:tabs>
        <w:ind w:left="709"/>
        <w:jc w:val="both"/>
        <w:rPr>
          <w:i/>
          <w:color w:val="auto"/>
        </w:rPr>
      </w:pPr>
      <w:r w:rsidRPr="00202B6E">
        <w:rPr>
          <w:i/>
          <w:color w:val="auto"/>
        </w:rPr>
        <w:t>5. Соціальний розвиток давніх слов’ян.</w:t>
      </w:r>
    </w:p>
    <w:p w:rsidR="008F24DA" w:rsidRPr="00202B6E" w:rsidRDefault="00B831A5">
      <w:pPr>
        <w:tabs>
          <w:tab w:val="left" w:pos="567"/>
        </w:tabs>
        <w:ind w:left="709"/>
        <w:jc w:val="both"/>
        <w:rPr>
          <w:i/>
          <w:color w:val="auto"/>
        </w:rPr>
      </w:pPr>
      <w:r w:rsidRPr="00202B6E">
        <w:rPr>
          <w:i/>
          <w:color w:val="auto"/>
        </w:rPr>
        <w:t>6. Язичництво давніх слов’ян.</w:t>
      </w:r>
    </w:p>
    <w:p w:rsidR="008F24DA" w:rsidRPr="00202B6E" w:rsidRDefault="00B831A5">
      <w:pPr>
        <w:ind w:right="49" w:firstLine="709"/>
        <w:jc w:val="both"/>
        <w:rPr>
          <w:color w:val="auto"/>
        </w:rPr>
      </w:pPr>
      <w:r w:rsidRPr="00202B6E">
        <w:rPr>
          <w:b/>
          <w:i/>
          <w:color w:val="auto"/>
        </w:rPr>
        <w:t>Основні поняття теми:</w:t>
      </w:r>
      <w:r w:rsidRPr="00202B6E">
        <w:rPr>
          <w:rFonts w:ascii="Consolas" w:hAnsi="Consolas"/>
          <w:b/>
          <w:i/>
          <w:color w:val="auto"/>
        </w:rPr>
        <w:t xml:space="preserve"> </w:t>
      </w:r>
      <w:r w:rsidRPr="00202B6E">
        <w:rPr>
          <w:color w:val="auto"/>
          <w:spacing w:val="1"/>
        </w:rPr>
        <w:t>джерела для дослідження історії давніх слов’ян, етногенез слов’ян, слов’янське язичництво.</w:t>
      </w:r>
    </w:p>
    <w:p w:rsidR="008F24DA" w:rsidRPr="00202B6E" w:rsidRDefault="008F24DA">
      <w:pPr>
        <w:ind w:right="49" w:firstLine="709"/>
        <w:jc w:val="both"/>
        <w:rPr>
          <w:color w:val="auto"/>
          <w:spacing w:val="1"/>
        </w:rPr>
      </w:pPr>
    </w:p>
    <w:p w:rsidR="008F24DA" w:rsidRPr="00202B6E" w:rsidRDefault="00B831A5">
      <w:pPr>
        <w:jc w:val="center"/>
        <w:rPr>
          <w:b/>
          <w:color w:val="auto"/>
          <w:spacing w:val="1"/>
        </w:rPr>
      </w:pPr>
      <w:r w:rsidRPr="00202B6E">
        <w:rPr>
          <w:color w:val="auto"/>
        </w:rPr>
        <w:br w:type="page"/>
      </w:r>
    </w:p>
    <w:p w:rsidR="008F24DA" w:rsidRPr="00202B6E" w:rsidRDefault="00B831A5">
      <w:pPr>
        <w:jc w:val="center"/>
        <w:rPr>
          <w:b/>
          <w:color w:val="auto"/>
          <w:spacing w:val="1"/>
        </w:rPr>
      </w:pPr>
      <w:r w:rsidRPr="00202B6E">
        <w:rPr>
          <w:b/>
          <w:color w:val="auto"/>
          <w:spacing w:val="1"/>
        </w:rPr>
        <w:lastRenderedPageBreak/>
        <w:t>ТЕМИ СЕМІНАРСЬКИХ ЗАНЯТЬ</w:t>
      </w:r>
    </w:p>
    <w:p w:rsidR="008F24DA" w:rsidRPr="00202B6E" w:rsidRDefault="00B831A5">
      <w:pPr>
        <w:tabs>
          <w:tab w:val="left" w:pos="-4536"/>
        </w:tabs>
        <w:snapToGrid w:val="0"/>
        <w:ind w:right="49"/>
        <w:jc w:val="center"/>
        <w:rPr>
          <w:color w:val="auto"/>
        </w:rPr>
      </w:pPr>
      <w:r w:rsidRPr="00202B6E">
        <w:rPr>
          <w:b/>
          <w:color w:val="auto"/>
          <w:spacing w:val="1"/>
          <w:w w:val="106"/>
        </w:rPr>
        <w:t xml:space="preserve">Змістовий модуль І. </w:t>
      </w:r>
      <w:r w:rsidRPr="00202B6E">
        <w:rPr>
          <w:b/>
          <w:color w:val="auto"/>
          <w:spacing w:val="-1"/>
          <w:w w:val="106"/>
        </w:rPr>
        <w:t>Первісне суспільство в давній історії України</w:t>
      </w:r>
    </w:p>
    <w:p w:rsidR="008F24DA" w:rsidRPr="00202B6E" w:rsidRDefault="008F24DA">
      <w:pPr>
        <w:tabs>
          <w:tab w:val="left" w:pos="-4536"/>
        </w:tabs>
        <w:snapToGrid w:val="0"/>
        <w:ind w:right="49"/>
        <w:jc w:val="center"/>
        <w:rPr>
          <w:b/>
          <w:color w:val="auto"/>
          <w:spacing w:val="-1"/>
          <w:w w:val="106"/>
        </w:rPr>
      </w:pPr>
    </w:p>
    <w:p w:rsidR="008F24DA" w:rsidRPr="00202B6E" w:rsidRDefault="00B831A5">
      <w:pPr>
        <w:tabs>
          <w:tab w:val="left" w:pos="-4536"/>
        </w:tabs>
        <w:snapToGrid w:val="0"/>
        <w:ind w:right="49"/>
        <w:jc w:val="center"/>
        <w:rPr>
          <w:color w:val="auto"/>
        </w:rPr>
      </w:pPr>
      <w:r w:rsidRPr="00202B6E">
        <w:rPr>
          <w:b/>
          <w:color w:val="auto"/>
          <w:spacing w:val="-1"/>
          <w:w w:val="106"/>
        </w:rPr>
        <w:t xml:space="preserve">Тема 1. Становлення і розвиток первісного суспільства </w:t>
      </w:r>
      <w:r w:rsidRPr="00202B6E">
        <w:rPr>
          <w:b/>
          <w:color w:val="auto"/>
        </w:rPr>
        <w:t>(2 год.)</w:t>
      </w:r>
    </w:p>
    <w:p w:rsidR="008F24DA" w:rsidRPr="00202B6E" w:rsidRDefault="00B831A5">
      <w:pPr>
        <w:ind w:left="-284" w:right="49" w:firstLine="426"/>
        <w:jc w:val="both"/>
        <w:rPr>
          <w:b/>
          <w:i/>
          <w:color w:val="auto"/>
        </w:rPr>
      </w:pPr>
      <w:r w:rsidRPr="00202B6E">
        <w:rPr>
          <w:b/>
          <w:i/>
          <w:color w:val="auto"/>
        </w:rPr>
        <w:t>План заняття (перелік питань для обговорення):</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1. Основні характеристики первісного суспільства.</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2. Проблема переходу від первісності до державності.</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3. Верхньопалеолітична революція і її причини.</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4. Неолітична революція і її причини.</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5. Виникнення релігійних уявлень.</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6. Походження мистецтва.</w:t>
      </w:r>
    </w:p>
    <w:p w:rsidR="008F24DA" w:rsidRPr="00202B6E" w:rsidRDefault="008F24DA">
      <w:pPr>
        <w:ind w:left="567" w:right="49"/>
        <w:jc w:val="both"/>
        <w:rPr>
          <w:b/>
          <w:i/>
          <w:color w:val="auto"/>
        </w:rPr>
      </w:pPr>
    </w:p>
    <w:p w:rsidR="008F24DA" w:rsidRPr="00202B6E" w:rsidRDefault="00B831A5">
      <w:pPr>
        <w:ind w:left="567" w:right="49"/>
        <w:jc w:val="both"/>
        <w:rPr>
          <w:b/>
          <w:i/>
          <w:color w:val="auto"/>
        </w:rPr>
      </w:pPr>
      <w:r w:rsidRPr="00202B6E">
        <w:rPr>
          <w:b/>
          <w:i/>
          <w:color w:val="auto"/>
        </w:rPr>
        <w:t xml:space="preserve">Рекомендована література: </w:t>
      </w:r>
    </w:p>
    <w:p w:rsidR="008F24DA" w:rsidRPr="00202B6E" w:rsidRDefault="00B831A5">
      <w:pPr>
        <w:numPr>
          <w:ilvl w:val="0"/>
          <w:numId w:val="28"/>
        </w:numPr>
        <w:ind w:left="0" w:firstLine="709"/>
        <w:jc w:val="both"/>
        <w:rPr>
          <w:color w:val="auto"/>
        </w:rPr>
      </w:pPr>
      <w:r w:rsidRPr="00202B6E">
        <w:rPr>
          <w:i/>
          <w:color w:val="auto"/>
        </w:rPr>
        <w:t>Авдусин Д. А.</w:t>
      </w:r>
      <w:r w:rsidRPr="00202B6E">
        <w:rPr>
          <w:color w:val="auto"/>
        </w:rPr>
        <w:t xml:space="preserve"> Археология СССР. — 2-е изд. — М. 1977.</w:t>
      </w:r>
    </w:p>
    <w:p w:rsidR="008F24DA" w:rsidRPr="00202B6E" w:rsidRDefault="00B831A5">
      <w:pPr>
        <w:pStyle w:val="ab"/>
        <w:numPr>
          <w:ilvl w:val="0"/>
          <w:numId w:val="28"/>
        </w:numPr>
        <w:ind w:left="0" w:firstLine="709"/>
        <w:jc w:val="both"/>
        <w:rPr>
          <w:color w:val="auto"/>
        </w:rPr>
      </w:pPr>
      <w:r w:rsidRPr="00202B6E">
        <w:rPr>
          <w:color w:val="auto"/>
        </w:rPr>
        <w:t xml:space="preserve">Археология Украинской ССР: В 3 т. — К., 1985 </w:t>
      </w:r>
      <w:r w:rsidRPr="00202B6E">
        <w:rPr>
          <w:i/>
          <w:color w:val="auto"/>
        </w:rPr>
        <w:t>—</w:t>
      </w:r>
      <w:r w:rsidRPr="00202B6E">
        <w:rPr>
          <w:color w:val="auto"/>
        </w:rPr>
        <w:t>1986. — Т. 1—3.</w:t>
      </w:r>
    </w:p>
    <w:p w:rsidR="008F24DA" w:rsidRPr="00202B6E" w:rsidRDefault="00B831A5">
      <w:pPr>
        <w:numPr>
          <w:ilvl w:val="0"/>
          <w:numId w:val="28"/>
        </w:numPr>
        <w:tabs>
          <w:tab w:val="left" w:pos="567"/>
        </w:tabs>
        <w:ind w:left="0" w:firstLine="709"/>
        <w:jc w:val="both"/>
        <w:rPr>
          <w:color w:val="auto"/>
        </w:rPr>
      </w:pPr>
      <w:r w:rsidRPr="00202B6E">
        <w:rPr>
          <w:color w:val="auto"/>
        </w:rPr>
        <w:t>Археологія України: Курс лекцій / Л.Л. Залізняк, О.П. Моця, В.М. Зубар та ін. – К., 2005</w:t>
      </w:r>
      <w:r w:rsidRPr="00202B6E">
        <w:rPr>
          <w:b/>
          <w:i/>
          <w:color w:val="auto"/>
        </w:rPr>
        <w:t>.</w:t>
      </w:r>
    </w:p>
    <w:p w:rsidR="008F24DA" w:rsidRPr="00202B6E" w:rsidRDefault="00B831A5">
      <w:pPr>
        <w:numPr>
          <w:ilvl w:val="0"/>
          <w:numId w:val="28"/>
        </w:numPr>
        <w:ind w:left="0" w:firstLine="709"/>
        <w:jc w:val="both"/>
        <w:rPr>
          <w:color w:val="auto"/>
        </w:rPr>
      </w:pPr>
      <w:r w:rsidRPr="00202B6E">
        <w:rPr>
          <w:color w:val="auto"/>
        </w:rPr>
        <w:t>Археологія Української ССР: У 3 т.—К.,1971—1975.—Т.1—3.</w:t>
      </w:r>
    </w:p>
    <w:p w:rsidR="008F24DA" w:rsidRPr="00202B6E" w:rsidRDefault="00B831A5">
      <w:pPr>
        <w:numPr>
          <w:ilvl w:val="0"/>
          <w:numId w:val="28"/>
        </w:numPr>
        <w:ind w:left="0" w:firstLine="709"/>
        <w:jc w:val="both"/>
        <w:rPr>
          <w:color w:val="auto"/>
        </w:rPr>
      </w:pPr>
      <w:r w:rsidRPr="00202B6E">
        <w:rPr>
          <w:color w:val="auto"/>
        </w:rPr>
        <w:t>Археологія: від джерел до реконструкцій [Текст] : [зб. наук. пр.] / НАН України, Ін-т археології ; [Акимов Д. В. та ін. ; редкол.: Отрощенко В. В. (відп. ред.) та ін.]. - Київ : ІА НАН України, 2011. - 250, [1] с.</w:t>
      </w:r>
    </w:p>
    <w:p w:rsidR="008F24DA" w:rsidRPr="00202B6E" w:rsidRDefault="00B831A5">
      <w:pPr>
        <w:numPr>
          <w:ilvl w:val="0"/>
          <w:numId w:val="28"/>
        </w:numPr>
        <w:tabs>
          <w:tab w:val="left" w:pos="0"/>
        </w:tabs>
        <w:ind w:left="0" w:firstLine="709"/>
        <w:jc w:val="both"/>
        <w:rPr>
          <w:color w:val="auto"/>
        </w:rPr>
      </w:pPr>
      <w:r w:rsidRPr="00202B6E">
        <w:rPr>
          <w:i/>
          <w:color w:val="auto"/>
        </w:rPr>
        <w:t>Бурдо Н.Б.</w:t>
      </w:r>
      <w:r w:rsidRPr="00202B6E">
        <w:rPr>
          <w:color w:val="auto"/>
        </w:rPr>
        <w:t xml:space="preserve"> Трипільська культура. Спогади про золотий вік [Текст] / Н. Б. Бурдо, М. Ю. Відейко. - Х. : Фоліо, 2007. - 415 с.</w:t>
      </w:r>
    </w:p>
    <w:p w:rsidR="008F24DA" w:rsidRPr="00202B6E" w:rsidRDefault="00B831A5">
      <w:pPr>
        <w:pStyle w:val="ab"/>
        <w:numPr>
          <w:ilvl w:val="0"/>
          <w:numId w:val="28"/>
        </w:numPr>
        <w:ind w:left="0" w:firstLine="709"/>
        <w:jc w:val="both"/>
        <w:rPr>
          <w:color w:val="auto"/>
        </w:rPr>
      </w:pPr>
      <w:r w:rsidRPr="00202B6E">
        <w:rPr>
          <w:i/>
          <w:color w:val="auto"/>
        </w:rPr>
        <w:t xml:space="preserve">Бурдо, Н.Б. </w:t>
      </w:r>
      <w:r w:rsidRPr="00202B6E">
        <w:rPr>
          <w:color w:val="auto"/>
        </w:rPr>
        <w:t>Сакральний світ трипільської цивілізації [Текст] / Н. Б. Бурдо. - К. : Наш час, 2008. - 296 с.</w:t>
      </w:r>
    </w:p>
    <w:p w:rsidR="008F24DA" w:rsidRPr="00202B6E" w:rsidRDefault="00B831A5">
      <w:pPr>
        <w:numPr>
          <w:ilvl w:val="0"/>
          <w:numId w:val="28"/>
        </w:numPr>
        <w:ind w:left="0" w:firstLine="709"/>
        <w:jc w:val="both"/>
        <w:rPr>
          <w:color w:val="auto"/>
        </w:rPr>
      </w:pPr>
      <w:r w:rsidRPr="00202B6E">
        <w:rPr>
          <w:i/>
          <w:color w:val="auto"/>
        </w:rPr>
        <w:t>Винокур І.С., Телегін Д.Я.</w:t>
      </w:r>
      <w:r w:rsidRPr="00202B6E">
        <w:rPr>
          <w:color w:val="auto"/>
        </w:rPr>
        <w:t xml:space="preserve"> Археологія України: Навчальний посібник. – К.: Вища школа, 1994. – 318 с.</w:t>
      </w:r>
    </w:p>
    <w:p w:rsidR="008F24DA" w:rsidRPr="00202B6E" w:rsidRDefault="00B831A5">
      <w:pPr>
        <w:pStyle w:val="ab"/>
        <w:numPr>
          <w:ilvl w:val="0"/>
          <w:numId w:val="28"/>
        </w:numPr>
        <w:ind w:left="0" w:firstLine="709"/>
        <w:jc w:val="both"/>
        <w:rPr>
          <w:color w:val="auto"/>
        </w:rPr>
      </w:pPr>
      <w:r w:rsidRPr="00202B6E">
        <w:rPr>
          <w:i/>
          <w:color w:val="auto"/>
        </w:rPr>
        <w:t xml:space="preserve">Відейко М.Ю. </w:t>
      </w:r>
      <w:r w:rsidRPr="00202B6E">
        <w:rPr>
          <w:color w:val="auto"/>
        </w:rPr>
        <w:t>Тема Трипільської культури у сучасному “праісторичному” міфотворенні. // Археологія – 2005 - №2. – С. 89 – 105.</w:t>
      </w:r>
    </w:p>
    <w:p w:rsidR="008F24DA" w:rsidRPr="00202B6E" w:rsidRDefault="00B831A5">
      <w:pPr>
        <w:numPr>
          <w:ilvl w:val="0"/>
          <w:numId w:val="28"/>
        </w:numPr>
        <w:tabs>
          <w:tab w:val="left" w:pos="567"/>
        </w:tabs>
        <w:ind w:left="0" w:firstLine="709"/>
        <w:jc w:val="both"/>
        <w:rPr>
          <w:color w:val="auto"/>
        </w:rPr>
      </w:pPr>
      <w:r w:rsidRPr="00202B6E">
        <w:rPr>
          <w:bCs/>
          <w:i/>
          <w:color w:val="auto"/>
          <w:spacing w:val="-7"/>
        </w:rPr>
        <w:t>Гимбутас М.</w:t>
      </w:r>
      <w:r w:rsidRPr="00202B6E">
        <w:rPr>
          <w:bCs/>
          <w:color w:val="auto"/>
          <w:spacing w:val="-7"/>
        </w:rPr>
        <w:t xml:space="preserve"> Цивилизация Великой Богини: мир Древней Европы / М. Гимбутас. – М., 2006.</w:t>
      </w:r>
    </w:p>
    <w:p w:rsidR="008F24DA" w:rsidRPr="00202B6E" w:rsidRDefault="00B831A5">
      <w:pPr>
        <w:numPr>
          <w:ilvl w:val="0"/>
          <w:numId w:val="28"/>
        </w:numPr>
        <w:ind w:left="0" w:firstLine="709"/>
        <w:jc w:val="both"/>
        <w:rPr>
          <w:color w:val="auto"/>
        </w:rPr>
      </w:pPr>
      <w:r w:rsidRPr="00202B6E">
        <w:rPr>
          <w:color w:val="auto"/>
        </w:rPr>
        <w:t>Давня історія України. Т.1.- К., 2000.</w:t>
      </w:r>
    </w:p>
    <w:p w:rsidR="008F24DA" w:rsidRPr="00202B6E" w:rsidRDefault="00B831A5">
      <w:pPr>
        <w:pStyle w:val="ab"/>
        <w:numPr>
          <w:ilvl w:val="0"/>
          <w:numId w:val="28"/>
        </w:numPr>
        <w:ind w:left="0" w:firstLine="709"/>
        <w:jc w:val="both"/>
        <w:rPr>
          <w:color w:val="auto"/>
        </w:rPr>
      </w:pPr>
      <w:r w:rsidRPr="00202B6E">
        <w:rPr>
          <w:i/>
          <w:color w:val="auto"/>
        </w:rPr>
        <w:t>Даниленко В.Н</w:t>
      </w:r>
      <w:r w:rsidRPr="00202B6E">
        <w:rPr>
          <w:color w:val="auto"/>
        </w:rPr>
        <w:t>. Неолит Украины. — К., 1969.</w:t>
      </w:r>
    </w:p>
    <w:p w:rsidR="008F24DA" w:rsidRPr="00202B6E" w:rsidRDefault="00B831A5">
      <w:pPr>
        <w:pStyle w:val="31"/>
        <w:numPr>
          <w:ilvl w:val="0"/>
          <w:numId w:val="28"/>
        </w:numPr>
        <w:spacing w:after="0"/>
        <w:ind w:left="0" w:firstLine="709"/>
        <w:jc w:val="both"/>
        <w:rPr>
          <w:color w:val="auto"/>
        </w:rPr>
      </w:pPr>
      <w:r w:rsidRPr="00202B6E">
        <w:rPr>
          <w:i/>
          <w:color w:val="auto"/>
          <w:sz w:val="24"/>
          <w:szCs w:val="24"/>
          <w:lang w:val="uk-UA"/>
        </w:rPr>
        <w:t>Даниленко В.Н.</w:t>
      </w:r>
      <w:r w:rsidRPr="00202B6E">
        <w:rPr>
          <w:color w:val="auto"/>
          <w:sz w:val="24"/>
          <w:szCs w:val="24"/>
          <w:lang w:val="uk-UA"/>
        </w:rPr>
        <w:t xml:space="preserve"> Энеолит Украины. — К.,1974.</w:t>
      </w:r>
    </w:p>
    <w:p w:rsidR="008F24DA" w:rsidRPr="00202B6E" w:rsidRDefault="00B831A5">
      <w:pPr>
        <w:pStyle w:val="ab"/>
        <w:numPr>
          <w:ilvl w:val="0"/>
          <w:numId w:val="28"/>
        </w:numPr>
        <w:ind w:left="0" w:firstLine="709"/>
        <w:jc w:val="both"/>
        <w:rPr>
          <w:color w:val="auto"/>
        </w:rPr>
      </w:pPr>
      <w:r w:rsidRPr="00202B6E">
        <w:rPr>
          <w:color w:val="auto"/>
        </w:rPr>
        <w:t>Енциклопедія Трипільської цивілізації [Текст] : в 2 т. / голова редкол. Л. М. Новохатько ; Державне підприємство Книжкова палата України ім. Івана Федорова, Національна комісія України у справах ЮНЕСКО, Корпорація "Індустріальна спілка Донбасу", ЗАТ "Петроімпекс". - К. : ТОВ "Укрполіграфмедіа", 2004</w:t>
      </w:r>
      <w:r w:rsidRPr="00202B6E">
        <w:rPr>
          <w:i/>
          <w:color w:val="auto"/>
        </w:rPr>
        <w:t xml:space="preserve"> .</w:t>
      </w:r>
    </w:p>
    <w:p w:rsidR="008F24DA" w:rsidRPr="00202B6E" w:rsidRDefault="00B831A5">
      <w:pPr>
        <w:numPr>
          <w:ilvl w:val="0"/>
          <w:numId w:val="28"/>
        </w:numPr>
        <w:ind w:left="0" w:firstLine="709"/>
        <w:jc w:val="both"/>
        <w:rPr>
          <w:color w:val="auto"/>
        </w:rPr>
      </w:pPr>
      <w:r w:rsidRPr="00202B6E">
        <w:rPr>
          <w:color w:val="auto"/>
        </w:rPr>
        <w:t>Етнічна історія давньої України. - К., 2000.- 280 c. - 101 іл .</w:t>
      </w:r>
    </w:p>
    <w:p w:rsidR="008F24DA" w:rsidRPr="00202B6E" w:rsidRDefault="00B831A5">
      <w:pPr>
        <w:pStyle w:val="ab"/>
        <w:numPr>
          <w:ilvl w:val="0"/>
          <w:numId w:val="28"/>
        </w:numPr>
        <w:ind w:left="0" w:firstLine="709"/>
        <w:jc w:val="both"/>
        <w:rPr>
          <w:color w:val="auto"/>
        </w:rPr>
      </w:pPr>
      <w:r w:rsidRPr="00202B6E">
        <w:rPr>
          <w:i/>
          <w:color w:val="auto"/>
        </w:rPr>
        <w:t xml:space="preserve">Залізняк Л.Л. </w:t>
      </w:r>
      <w:r w:rsidRPr="00202B6E">
        <w:rPr>
          <w:color w:val="auto"/>
        </w:rPr>
        <w:t>Археологія України. Навчальний посібник. - К. : Либідь, 2005.- 504 c.</w:t>
      </w:r>
    </w:p>
    <w:p w:rsidR="008F24DA" w:rsidRPr="00202B6E" w:rsidRDefault="00B831A5">
      <w:pPr>
        <w:numPr>
          <w:ilvl w:val="0"/>
          <w:numId w:val="28"/>
        </w:numPr>
        <w:ind w:left="0" w:firstLine="709"/>
        <w:jc w:val="both"/>
        <w:rPr>
          <w:color w:val="auto"/>
        </w:rPr>
      </w:pPr>
      <w:r w:rsidRPr="00202B6E">
        <w:rPr>
          <w:i/>
          <w:color w:val="auto"/>
        </w:rPr>
        <w:t xml:space="preserve">Залізняк Л.Л. </w:t>
      </w:r>
      <w:r w:rsidRPr="00202B6E">
        <w:rPr>
          <w:color w:val="auto"/>
        </w:rPr>
        <w:t>Первісна історія України: Навч. посібник. – К.: Вища школа, 1999.-263 с.</w:t>
      </w:r>
    </w:p>
    <w:p w:rsidR="008F24DA" w:rsidRPr="00202B6E" w:rsidRDefault="00B831A5">
      <w:pPr>
        <w:numPr>
          <w:ilvl w:val="0"/>
          <w:numId w:val="28"/>
        </w:numPr>
        <w:ind w:left="0" w:firstLine="709"/>
        <w:jc w:val="both"/>
        <w:rPr>
          <w:color w:val="auto"/>
        </w:rPr>
      </w:pPr>
      <w:r w:rsidRPr="00202B6E">
        <w:rPr>
          <w:i/>
          <w:color w:val="auto"/>
        </w:rPr>
        <w:t xml:space="preserve">Залізняк Л.Л. </w:t>
      </w:r>
      <w:r w:rsidRPr="00202B6E">
        <w:rPr>
          <w:color w:val="auto"/>
        </w:rPr>
        <w:t>Стародавня історія України. – К.: Темпора, 2012. - 542 c.</w:t>
      </w:r>
    </w:p>
    <w:p w:rsidR="008F24DA" w:rsidRPr="00202B6E" w:rsidRDefault="00B831A5">
      <w:pPr>
        <w:pStyle w:val="ab"/>
        <w:numPr>
          <w:ilvl w:val="0"/>
          <w:numId w:val="28"/>
        </w:numPr>
        <w:ind w:left="0" w:firstLine="709"/>
        <w:jc w:val="both"/>
        <w:rPr>
          <w:color w:val="auto"/>
        </w:rPr>
      </w:pPr>
      <w:r w:rsidRPr="00202B6E">
        <w:rPr>
          <w:i/>
          <w:color w:val="auto"/>
        </w:rPr>
        <w:t>Кульбака В., Качур В.</w:t>
      </w:r>
      <w:r w:rsidRPr="00202B6E">
        <w:rPr>
          <w:color w:val="auto"/>
        </w:rPr>
        <w:t xml:space="preserve"> Індоєвропейські племена України епохи палеометалу. - Маріуполь: Рената, 2000 - 80 c. іл.</w:t>
      </w:r>
    </w:p>
    <w:p w:rsidR="008F24DA" w:rsidRPr="00202B6E" w:rsidRDefault="00B831A5">
      <w:pPr>
        <w:pStyle w:val="ab"/>
        <w:numPr>
          <w:ilvl w:val="0"/>
          <w:numId w:val="28"/>
        </w:numPr>
        <w:ind w:left="0" w:firstLine="709"/>
        <w:jc w:val="both"/>
        <w:rPr>
          <w:color w:val="auto"/>
        </w:rPr>
      </w:pPr>
      <w:r w:rsidRPr="00202B6E">
        <w:rPr>
          <w:i/>
          <w:color w:val="auto"/>
        </w:rPr>
        <w:t>Михайлов Б.Д</w:t>
      </w:r>
      <w:r w:rsidRPr="00202B6E">
        <w:rPr>
          <w:color w:val="auto"/>
        </w:rPr>
        <w:t>. Сцени “священого шлюбу” в петрогліфах Кам’яної Могили // Археологія – 2004 - №2. – С. 126 – 137.</w:t>
      </w:r>
    </w:p>
    <w:p w:rsidR="008F24DA" w:rsidRPr="00202B6E" w:rsidRDefault="00B831A5">
      <w:pPr>
        <w:numPr>
          <w:ilvl w:val="0"/>
          <w:numId w:val="28"/>
        </w:numPr>
        <w:ind w:left="0" w:firstLine="709"/>
        <w:jc w:val="both"/>
        <w:rPr>
          <w:color w:val="auto"/>
        </w:rPr>
      </w:pPr>
      <w:r w:rsidRPr="00202B6E">
        <w:rPr>
          <w:i/>
          <w:iCs/>
          <w:color w:val="auto"/>
        </w:rPr>
        <w:t xml:space="preserve">Овчинников Е. В. </w:t>
      </w:r>
      <w:r w:rsidRPr="00202B6E">
        <w:rPr>
          <w:color w:val="auto"/>
        </w:rPr>
        <w:t>Трипільська культура Канівського Подніпров’я (етапи В ІІ—С І). — К.: Видавець Олег Філюк, 2014. — 406 с.</w:t>
      </w:r>
    </w:p>
    <w:p w:rsidR="008F24DA" w:rsidRPr="00202B6E" w:rsidRDefault="00B831A5">
      <w:pPr>
        <w:numPr>
          <w:ilvl w:val="0"/>
          <w:numId w:val="28"/>
        </w:numPr>
        <w:ind w:left="0" w:firstLine="709"/>
        <w:jc w:val="both"/>
        <w:rPr>
          <w:color w:val="auto"/>
        </w:rPr>
      </w:pPr>
      <w:r w:rsidRPr="00202B6E">
        <w:rPr>
          <w:color w:val="auto"/>
        </w:rPr>
        <w:t>Сминтина О.В.</w:t>
      </w:r>
      <w:r w:rsidRPr="00202B6E">
        <w:rPr>
          <w:bCs/>
          <w:color w:val="auto"/>
        </w:rPr>
        <w:t xml:space="preserve"> Давня історія України</w:t>
      </w:r>
      <w:r w:rsidRPr="00202B6E">
        <w:rPr>
          <w:color w:val="auto"/>
        </w:rPr>
        <w:t>: Навч. посіб. для ВНЗ / О.В. Сминтина. — О., 1999.</w:t>
      </w:r>
    </w:p>
    <w:p w:rsidR="008F24DA" w:rsidRPr="00202B6E" w:rsidRDefault="00B831A5">
      <w:pPr>
        <w:numPr>
          <w:ilvl w:val="0"/>
          <w:numId w:val="28"/>
        </w:numPr>
        <w:tabs>
          <w:tab w:val="left" w:pos="567"/>
        </w:tabs>
        <w:ind w:left="0" w:firstLine="709"/>
        <w:jc w:val="both"/>
        <w:rPr>
          <w:color w:val="auto"/>
        </w:rPr>
      </w:pPr>
      <w:r w:rsidRPr="00202B6E">
        <w:rPr>
          <w:i/>
          <w:color w:val="auto"/>
        </w:rPr>
        <w:t>Станко В</w:t>
      </w:r>
      <w:r w:rsidRPr="00202B6E">
        <w:rPr>
          <w:bCs/>
          <w:i/>
          <w:color w:val="auto"/>
          <w:spacing w:val="-7"/>
        </w:rPr>
        <w:t>.Н.</w:t>
      </w:r>
      <w:r w:rsidRPr="00202B6E">
        <w:rPr>
          <w:b/>
          <w:bCs/>
          <w:color w:val="auto"/>
          <w:spacing w:val="-7"/>
        </w:rPr>
        <w:t xml:space="preserve"> </w:t>
      </w:r>
      <w:r w:rsidRPr="00202B6E">
        <w:rPr>
          <w:bCs/>
          <w:color w:val="auto"/>
        </w:rPr>
        <w:t>Історія первісного суспільства</w:t>
      </w:r>
      <w:r w:rsidRPr="00202B6E">
        <w:rPr>
          <w:color w:val="auto"/>
        </w:rPr>
        <w:t>: підруч. для студ. гуманіт. спец. вузів / В.Н. Станко, М.І. Гладких, С.П. Сегеда. — К., 1999.</w:t>
      </w:r>
    </w:p>
    <w:p w:rsidR="008F24DA" w:rsidRPr="00202B6E" w:rsidRDefault="00B831A5">
      <w:pPr>
        <w:numPr>
          <w:ilvl w:val="0"/>
          <w:numId w:val="28"/>
        </w:numPr>
        <w:ind w:left="0" w:firstLine="709"/>
        <w:jc w:val="both"/>
        <w:rPr>
          <w:color w:val="auto"/>
        </w:rPr>
      </w:pPr>
      <w:r w:rsidRPr="00202B6E">
        <w:rPr>
          <w:i/>
          <w:color w:val="auto"/>
        </w:rPr>
        <w:lastRenderedPageBreak/>
        <w:t>Чмихов М.О., Кравченко Н.М., Черняков І.Г.</w:t>
      </w:r>
      <w:r w:rsidRPr="00202B6E">
        <w:rPr>
          <w:color w:val="auto"/>
        </w:rPr>
        <w:t xml:space="preserve"> Археологія та стародавня Історія України: Курс лекцій. — К., 1992.</w:t>
      </w:r>
    </w:p>
    <w:p w:rsidR="008F24DA" w:rsidRPr="00202B6E" w:rsidRDefault="00B831A5">
      <w:pPr>
        <w:pStyle w:val="ab"/>
        <w:numPr>
          <w:ilvl w:val="0"/>
          <w:numId w:val="28"/>
        </w:numPr>
        <w:ind w:left="0" w:firstLine="709"/>
        <w:jc w:val="both"/>
        <w:rPr>
          <w:color w:val="auto"/>
        </w:rPr>
      </w:pPr>
      <w:r w:rsidRPr="00202B6E">
        <w:rPr>
          <w:i/>
          <w:color w:val="auto"/>
          <w:spacing w:val="-1"/>
          <w:w w:val="106"/>
        </w:rPr>
        <w:t xml:space="preserve">Шмаглій М.М. </w:t>
      </w:r>
      <w:r w:rsidRPr="00202B6E">
        <w:rPr>
          <w:color w:val="auto"/>
          <w:spacing w:val="-1"/>
          <w:w w:val="106"/>
        </w:rPr>
        <w:t>Великі трипільські поселення і проблема ранніх форм урбанізації.-К., 2001.- 129 c.</w:t>
      </w:r>
    </w:p>
    <w:p w:rsidR="008F24DA" w:rsidRPr="00202B6E" w:rsidRDefault="00B831A5">
      <w:pPr>
        <w:pStyle w:val="ab"/>
        <w:numPr>
          <w:ilvl w:val="0"/>
          <w:numId w:val="28"/>
        </w:numPr>
        <w:tabs>
          <w:tab w:val="left" w:pos="567"/>
        </w:tabs>
        <w:ind w:left="0" w:firstLine="709"/>
        <w:jc w:val="both"/>
        <w:rPr>
          <w:color w:val="auto"/>
        </w:rPr>
      </w:pPr>
      <w:r w:rsidRPr="00202B6E">
        <w:rPr>
          <w:i/>
          <w:color w:val="auto"/>
        </w:rPr>
        <w:t>Шовкопляс Я.Г.</w:t>
      </w:r>
      <w:r w:rsidRPr="00202B6E">
        <w:rPr>
          <w:color w:val="auto"/>
        </w:rPr>
        <w:t xml:space="preserve"> Мезинская стоянка. — К., 1965.</w:t>
      </w:r>
    </w:p>
    <w:p w:rsidR="008F24DA" w:rsidRPr="00202B6E" w:rsidRDefault="008F24DA">
      <w:pPr>
        <w:ind w:right="-93"/>
        <w:jc w:val="center"/>
        <w:rPr>
          <w:b/>
          <w:color w:val="auto"/>
          <w:spacing w:val="-1"/>
          <w:w w:val="106"/>
        </w:rPr>
      </w:pPr>
    </w:p>
    <w:p w:rsidR="008F24DA" w:rsidRPr="00202B6E" w:rsidRDefault="00B831A5">
      <w:pPr>
        <w:ind w:firstLine="426"/>
        <w:jc w:val="center"/>
        <w:rPr>
          <w:b/>
          <w:bCs/>
          <w:color w:val="auto"/>
          <w:spacing w:val="-4"/>
        </w:rPr>
      </w:pPr>
      <w:r w:rsidRPr="00202B6E">
        <w:rPr>
          <w:b/>
          <w:bCs/>
          <w:color w:val="auto"/>
          <w:spacing w:val="-4"/>
        </w:rPr>
        <w:t xml:space="preserve">Змістовий модуль ІІ. </w:t>
      </w:r>
    </w:p>
    <w:p w:rsidR="008F24DA" w:rsidRPr="00202B6E" w:rsidRDefault="00B831A5">
      <w:pPr>
        <w:ind w:firstLine="426"/>
        <w:jc w:val="center"/>
        <w:rPr>
          <w:b/>
          <w:bCs/>
          <w:color w:val="auto"/>
          <w:spacing w:val="-4"/>
          <w:w w:val="106"/>
        </w:rPr>
      </w:pPr>
      <w:r w:rsidRPr="00202B6E">
        <w:rPr>
          <w:b/>
          <w:bCs/>
          <w:color w:val="auto"/>
          <w:spacing w:val="-4"/>
          <w:w w:val="106"/>
        </w:rPr>
        <w:t>Давні номади на території Україні</w:t>
      </w:r>
    </w:p>
    <w:p w:rsidR="008F24DA" w:rsidRPr="00202B6E" w:rsidRDefault="00B831A5">
      <w:pPr>
        <w:ind w:right="-93"/>
        <w:jc w:val="center"/>
        <w:rPr>
          <w:b/>
          <w:color w:val="auto"/>
          <w:spacing w:val="-1"/>
          <w:w w:val="106"/>
        </w:rPr>
      </w:pPr>
      <w:r w:rsidRPr="00202B6E">
        <w:rPr>
          <w:b/>
          <w:color w:val="auto"/>
          <w:spacing w:val="-1"/>
          <w:w w:val="106"/>
        </w:rPr>
        <w:t xml:space="preserve">Тема 2. Давні номади на території сучасної України: загальна характеристика </w:t>
      </w:r>
    </w:p>
    <w:p w:rsidR="008F24DA" w:rsidRPr="00202B6E" w:rsidRDefault="00B831A5">
      <w:pPr>
        <w:ind w:right="-93"/>
        <w:jc w:val="center"/>
        <w:rPr>
          <w:b/>
          <w:color w:val="auto"/>
        </w:rPr>
      </w:pPr>
      <w:r w:rsidRPr="00202B6E">
        <w:rPr>
          <w:b/>
          <w:color w:val="auto"/>
        </w:rPr>
        <w:t>(2 год.)</w:t>
      </w:r>
    </w:p>
    <w:p w:rsidR="008F24DA" w:rsidRPr="00202B6E" w:rsidRDefault="00B831A5">
      <w:pPr>
        <w:ind w:left="-284" w:right="49" w:firstLine="426"/>
        <w:jc w:val="both"/>
        <w:rPr>
          <w:b/>
          <w:i/>
          <w:color w:val="auto"/>
        </w:rPr>
      </w:pPr>
      <w:r w:rsidRPr="00202B6E">
        <w:rPr>
          <w:b/>
          <w:i/>
          <w:color w:val="auto"/>
        </w:rPr>
        <w:t>План заняття (перелік питань для обговорення):</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1. Причини виникнення кочового скотарства.</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2. Особливості соціальної організації у номадів.</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3. Тенденції формування і розвитку кочової державності.</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4. Джерела та історіографія про кіммерійців і скіфів, сарматів.</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5. Соціально-політична історія кіммерійців.</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6. Форми соціальної та державної організації скіфів.</w:t>
      </w:r>
    </w:p>
    <w:p w:rsidR="008F24DA" w:rsidRPr="00202B6E" w:rsidRDefault="00B831A5">
      <w:pPr>
        <w:pStyle w:val="WW-"/>
        <w:spacing w:line="240" w:lineRule="auto"/>
        <w:ind w:firstLine="709"/>
        <w:rPr>
          <w:rFonts w:ascii="Times New Roman" w:hAnsi="Times New Roman"/>
          <w:b/>
          <w:i/>
          <w:color w:val="auto"/>
        </w:rPr>
      </w:pPr>
      <w:r w:rsidRPr="00202B6E">
        <w:rPr>
          <w:rFonts w:ascii="Times New Roman" w:hAnsi="Times New Roman"/>
          <w:b/>
          <w:i/>
          <w:color w:val="auto"/>
        </w:rPr>
        <w:t>7. Сарматське суспільство.</w:t>
      </w:r>
    </w:p>
    <w:p w:rsidR="008F24DA" w:rsidRPr="00202B6E" w:rsidRDefault="008F24DA">
      <w:pPr>
        <w:ind w:right="49"/>
        <w:jc w:val="both"/>
        <w:rPr>
          <w:b/>
          <w:i/>
          <w:color w:val="auto"/>
        </w:rPr>
      </w:pPr>
    </w:p>
    <w:p w:rsidR="008F24DA" w:rsidRPr="00202B6E" w:rsidRDefault="00B831A5">
      <w:pPr>
        <w:ind w:left="567" w:right="49"/>
        <w:jc w:val="both"/>
        <w:rPr>
          <w:b/>
          <w:i/>
          <w:color w:val="auto"/>
        </w:rPr>
      </w:pPr>
      <w:r w:rsidRPr="00202B6E">
        <w:rPr>
          <w:b/>
          <w:i/>
          <w:color w:val="auto"/>
        </w:rPr>
        <w:t xml:space="preserve">Рекомендована література: </w:t>
      </w:r>
    </w:p>
    <w:p w:rsidR="008F24DA" w:rsidRPr="00202B6E" w:rsidRDefault="00B831A5">
      <w:pPr>
        <w:numPr>
          <w:ilvl w:val="0"/>
          <w:numId w:val="29"/>
        </w:numPr>
        <w:jc w:val="both"/>
        <w:rPr>
          <w:color w:val="auto"/>
        </w:rPr>
      </w:pPr>
      <w:r w:rsidRPr="00202B6E">
        <w:rPr>
          <w:i/>
          <w:color w:val="auto"/>
        </w:rPr>
        <w:t xml:space="preserve">Артамонов М.И. </w:t>
      </w:r>
      <w:r w:rsidRPr="00202B6E">
        <w:rPr>
          <w:color w:val="auto"/>
        </w:rPr>
        <w:t>Киммерийцы и скифы. От появления на исторической арене до конца IV века до н. э. / Михаил Артамонов. - М. : Ломоносовъ. - 2015. - 208 с.</w:t>
      </w:r>
    </w:p>
    <w:p w:rsidR="008F24DA" w:rsidRPr="00202B6E" w:rsidRDefault="00B831A5">
      <w:pPr>
        <w:numPr>
          <w:ilvl w:val="0"/>
          <w:numId w:val="29"/>
        </w:numPr>
        <w:jc w:val="both"/>
        <w:rPr>
          <w:color w:val="auto"/>
        </w:rPr>
      </w:pPr>
      <w:bookmarkStart w:id="8" w:name="__DdeLink__1806_925383508"/>
      <w:r w:rsidRPr="00202B6E">
        <w:rPr>
          <w:i/>
          <w:color w:val="auto"/>
        </w:rPr>
        <w:t xml:space="preserve">Буданова В.П. </w:t>
      </w:r>
      <w:bookmarkEnd w:id="8"/>
      <w:r w:rsidRPr="00202B6E">
        <w:rPr>
          <w:color w:val="auto"/>
        </w:rPr>
        <w:t>Варварський мир эпохи Великого переселения народов. - М.: Наука, 2000. - 544 с.</w:t>
      </w:r>
    </w:p>
    <w:p w:rsidR="008F24DA" w:rsidRPr="00202B6E" w:rsidRDefault="00B831A5">
      <w:pPr>
        <w:numPr>
          <w:ilvl w:val="0"/>
          <w:numId w:val="29"/>
        </w:numPr>
        <w:jc w:val="both"/>
        <w:rPr>
          <w:color w:val="auto"/>
        </w:rPr>
      </w:pPr>
      <w:r w:rsidRPr="00202B6E">
        <w:rPr>
          <w:i/>
          <w:iCs/>
          <w:color w:val="auto"/>
        </w:rPr>
        <w:t>Бунатян Е.П.</w:t>
      </w:r>
      <w:r w:rsidRPr="00202B6E">
        <w:rPr>
          <w:color w:val="auto"/>
        </w:rPr>
        <w:t xml:space="preserve"> Методика социальных реконструкций в археологии на материале скифских могильников 4-3 вв. до н.э. - К.: Наукова думка, 1985.</w:t>
      </w:r>
    </w:p>
    <w:p w:rsidR="008F24DA" w:rsidRPr="00202B6E" w:rsidRDefault="00B831A5">
      <w:pPr>
        <w:numPr>
          <w:ilvl w:val="0"/>
          <w:numId w:val="29"/>
        </w:numPr>
        <w:jc w:val="both"/>
        <w:rPr>
          <w:color w:val="auto"/>
        </w:rPr>
      </w:pPr>
      <w:r w:rsidRPr="00202B6E">
        <w:rPr>
          <w:i/>
          <w:iCs/>
          <w:color w:val="auto"/>
        </w:rPr>
        <w:t xml:space="preserve">Василевский В. </w:t>
      </w:r>
      <w:r w:rsidRPr="00202B6E">
        <w:rPr>
          <w:color w:val="auto"/>
        </w:rPr>
        <w:t>Печенеги. - М. : Ломоносовъ, - 2013. - 192 с.</w:t>
      </w:r>
    </w:p>
    <w:p w:rsidR="008F24DA" w:rsidRPr="00202B6E" w:rsidRDefault="00B831A5">
      <w:pPr>
        <w:numPr>
          <w:ilvl w:val="0"/>
          <w:numId w:val="29"/>
        </w:numPr>
        <w:jc w:val="both"/>
        <w:rPr>
          <w:color w:val="auto"/>
        </w:rPr>
      </w:pPr>
      <w:r w:rsidRPr="00202B6E">
        <w:rPr>
          <w:i/>
          <w:color w:val="auto"/>
        </w:rPr>
        <w:t>Высотская Т.Н.</w:t>
      </w:r>
      <w:r w:rsidRPr="00202B6E">
        <w:rPr>
          <w:color w:val="auto"/>
        </w:rPr>
        <w:t xml:space="preserve"> Неаполь - столица государства поздних скифов. - К.: Наукова думка, 1979. - 208 с.</w:t>
      </w:r>
    </w:p>
    <w:p w:rsidR="008F24DA" w:rsidRPr="00202B6E" w:rsidRDefault="00B831A5">
      <w:pPr>
        <w:numPr>
          <w:ilvl w:val="0"/>
          <w:numId w:val="29"/>
        </w:numPr>
        <w:jc w:val="both"/>
        <w:rPr>
          <w:color w:val="auto"/>
        </w:rPr>
      </w:pPr>
      <w:r w:rsidRPr="00202B6E">
        <w:rPr>
          <w:i/>
          <w:color w:val="auto"/>
        </w:rPr>
        <w:t xml:space="preserve">Граков Б.Н. </w:t>
      </w:r>
      <w:r w:rsidRPr="00202B6E">
        <w:rPr>
          <w:color w:val="auto"/>
        </w:rPr>
        <w:t>Скифы / Б.Н. Граков. – М., 1971.</w:t>
      </w:r>
    </w:p>
    <w:p w:rsidR="008F24DA" w:rsidRPr="00202B6E" w:rsidRDefault="00B831A5">
      <w:pPr>
        <w:numPr>
          <w:ilvl w:val="0"/>
          <w:numId w:val="29"/>
        </w:numPr>
        <w:jc w:val="both"/>
        <w:rPr>
          <w:color w:val="auto"/>
        </w:rPr>
      </w:pPr>
      <w:r w:rsidRPr="00202B6E">
        <w:rPr>
          <w:color w:val="auto"/>
        </w:rPr>
        <w:t>Гунны и тюрки (историко-археологическая реконструкция): - Челябинск, 2007. - 306 с.</w:t>
      </w:r>
    </w:p>
    <w:p w:rsidR="008F24DA" w:rsidRPr="00202B6E" w:rsidRDefault="00B831A5">
      <w:pPr>
        <w:numPr>
          <w:ilvl w:val="0"/>
          <w:numId w:val="29"/>
        </w:numPr>
        <w:jc w:val="both"/>
        <w:rPr>
          <w:color w:val="auto"/>
        </w:rPr>
      </w:pPr>
      <w:r w:rsidRPr="00202B6E">
        <w:rPr>
          <w:color w:val="auto"/>
        </w:rPr>
        <w:t>Гунский форум. Проблемы происхождения и идентификации культуры евразийских гуннов: сб. науч. тр. - Челявинск: Изд. центр ЮУрГУ, 2013. - 639 с.</w:t>
      </w:r>
    </w:p>
    <w:p w:rsidR="008F24DA" w:rsidRPr="00202B6E" w:rsidRDefault="00B831A5">
      <w:pPr>
        <w:numPr>
          <w:ilvl w:val="0"/>
          <w:numId w:val="29"/>
        </w:numPr>
        <w:jc w:val="both"/>
        <w:rPr>
          <w:color w:val="auto"/>
        </w:rPr>
      </w:pPr>
      <w:r w:rsidRPr="00202B6E">
        <w:rPr>
          <w:color w:val="auto"/>
        </w:rPr>
        <w:t xml:space="preserve">Давня історія України : В 3-х т. Т. 2. Скіфо-антична доба / С. С. Бессонова, Н. О. Гаврилюк, В. М. Зубар, В. В. Крапивіна, С. Д. Крижицький, Н. О. Лейпунська, В. Ю. Мурзін, О. Є. Пуздровський, А. С. Русяєва, О. В. Симоненко; ред.: П. П. Толочко; НАН України. Ін-т археол. - К., 1998. - 494 c. </w:t>
      </w:r>
    </w:p>
    <w:p w:rsidR="008F24DA" w:rsidRPr="00202B6E" w:rsidRDefault="00B831A5">
      <w:pPr>
        <w:numPr>
          <w:ilvl w:val="0"/>
          <w:numId w:val="29"/>
        </w:numPr>
        <w:jc w:val="both"/>
        <w:rPr>
          <w:color w:val="auto"/>
        </w:rPr>
      </w:pPr>
      <w:r w:rsidRPr="00202B6E">
        <w:rPr>
          <w:color w:val="auto"/>
        </w:rPr>
        <w:t>Діти Сонця. Цивілізації давньої України. - К., 2001. -216 c. (Трипільська культура, скіфський та римський часи).</w:t>
      </w:r>
    </w:p>
    <w:p w:rsidR="008F24DA" w:rsidRPr="00202B6E" w:rsidRDefault="00B831A5">
      <w:pPr>
        <w:numPr>
          <w:ilvl w:val="0"/>
          <w:numId w:val="29"/>
        </w:numPr>
        <w:jc w:val="both"/>
        <w:rPr>
          <w:color w:val="auto"/>
        </w:rPr>
      </w:pPr>
      <w:r w:rsidRPr="00202B6E">
        <w:rPr>
          <w:color w:val="auto"/>
        </w:rPr>
        <w:t>Етнічна історія давньої України. - К., 2000. - 280 c.</w:t>
      </w:r>
    </w:p>
    <w:p w:rsidR="008F24DA" w:rsidRPr="00202B6E" w:rsidRDefault="00B831A5">
      <w:pPr>
        <w:numPr>
          <w:ilvl w:val="0"/>
          <w:numId w:val="29"/>
        </w:numPr>
        <w:jc w:val="both"/>
        <w:rPr>
          <w:color w:val="auto"/>
        </w:rPr>
      </w:pPr>
      <w:r w:rsidRPr="00202B6E">
        <w:rPr>
          <w:i/>
          <w:color w:val="auto"/>
        </w:rPr>
        <w:t>Залізняк Л.Л.</w:t>
      </w:r>
      <w:r w:rsidRPr="00202B6E">
        <w:rPr>
          <w:color w:val="auto"/>
        </w:rPr>
        <w:t xml:space="preserve"> Первісна історія України / Л.Л. Залізняк. – К., 1999</w:t>
      </w:r>
      <w:r w:rsidRPr="00202B6E">
        <w:rPr>
          <w:b/>
          <w:i/>
          <w:color w:val="auto"/>
          <w:spacing w:val="-2"/>
        </w:rPr>
        <w:t>.</w:t>
      </w:r>
    </w:p>
    <w:p w:rsidR="008F24DA" w:rsidRPr="00202B6E" w:rsidRDefault="00B831A5">
      <w:pPr>
        <w:numPr>
          <w:ilvl w:val="0"/>
          <w:numId w:val="29"/>
        </w:numPr>
        <w:jc w:val="both"/>
        <w:rPr>
          <w:color w:val="auto"/>
        </w:rPr>
      </w:pPr>
      <w:r w:rsidRPr="00202B6E">
        <w:rPr>
          <w:i/>
          <w:color w:val="auto"/>
        </w:rPr>
        <w:t xml:space="preserve">Иванчик А.И. </w:t>
      </w:r>
      <w:r w:rsidRPr="00202B6E">
        <w:rPr>
          <w:color w:val="auto"/>
        </w:rPr>
        <w:t>Киммерийцы / А.И. Иванчик. – М., 1996.- 324 с.</w:t>
      </w:r>
    </w:p>
    <w:p w:rsidR="008F24DA" w:rsidRPr="00202B6E" w:rsidRDefault="00B831A5">
      <w:pPr>
        <w:numPr>
          <w:ilvl w:val="0"/>
          <w:numId w:val="29"/>
        </w:numPr>
        <w:jc w:val="both"/>
        <w:rPr>
          <w:color w:val="auto"/>
        </w:rPr>
      </w:pPr>
      <w:r w:rsidRPr="00202B6E">
        <w:rPr>
          <w:i/>
          <w:color w:val="auto"/>
        </w:rPr>
        <w:t>Ильинская В.А., Тереножкин Л.Я.</w:t>
      </w:r>
      <w:r w:rsidRPr="00202B6E">
        <w:rPr>
          <w:color w:val="auto"/>
        </w:rPr>
        <w:t xml:space="preserve"> Скифия VІІ — ІV вв. до н.э. — К., 1983.</w:t>
      </w:r>
    </w:p>
    <w:p w:rsidR="008F24DA" w:rsidRPr="00202B6E" w:rsidRDefault="00B831A5">
      <w:pPr>
        <w:numPr>
          <w:ilvl w:val="0"/>
          <w:numId w:val="29"/>
        </w:numPr>
        <w:jc w:val="both"/>
        <w:rPr>
          <w:color w:val="auto"/>
        </w:rPr>
      </w:pPr>
      <w:r w:rsidRPr="00202B6E">
        <w:rPr>
          <w:i/>
          <w:iCs/>
          <w:color w:val="auto"/>
        </w:rPr>
        <w:t xml:space="preserve">Ковалевская В.Б. </w:t>
      </w:r>
      <w:r w:rsidRPr="00202B6E">
        <w:rPr>
          <w:color w:val="auto"/>
        </w:rPr>
        <w:t>Конь и всадник. - М.: Наука, 1977.</w:t>
      </w:r>
    </w:p>
    <w:p w:rsidR="008F24DA" w:rsidRPr="00202B6E" w:rsidRDefault="00B831A5">
      <w:pPr>
        <w:numPr>
          <w:ilvl w:val="0"/>
          <w:numId w:val="29"/>
        </w:numPr>
        <w:jc w:val="both"/>
        <w:rPr>
          <w:color w:val="auto"/>
        </w:rPr>
      </w:pPr>
      <w:r w:rsidRPr="00202B6E">
        <w:rPr>
          <w:i/>
          <w:color w:val="auto"/>
        </w:rPr>
        <w:t xml:space="preserve">Кукліна И.В. </w:t>
      </w:r>
      <w:r w:rsidRPr="00202B6E">
        <w:rPr>
          <w:color w:val="auto"/>
        </w:rPr>
        <w:t>Этнография Скифии по античным источникам. - М.: Наука, 1985. - 207 с.</w:t>
      </w:r>
    </w:p>
    <w:p w:rsidR="008F24DA" w:rsidRPr="00202B6E" w:rsidRDefault="00B831A5">
      <w:pPr>
        <w:numPr>
          <w:ilvl w:val="0"/>
          <w:numId w:val="29"/>
        </w:numPr>
        <w:jc w:val="both"/>
        <w:rPr>
          <w:color w:val="auto"/>
        </w:rPr>
      </w:pPr>
      <w:r w:rsidRPr="00202B6E">
        <w:rPr>
          <w:i/>
          <w:color w:val="auto"/>
        </w:rPr>
        <w:t>Міхеєв В.К., Шрамко Б.А.</w:t>
      </w:r>
      <w:r w:rsidRPr="00202B6E">
        <w:rPr>
          <w:color w:val="auto"/>
        </w:rPr>
        <w:t xml:space="preserve"> Археологія залізного віку Східної Європи. - Харьков, Каравела, 2000. - 224 c. (Археологічні пам'ятки раннього залізного віку і ранньослов'янського часу).</w:t>
      </w:r>
    </w:p>
    <w:p w:rsidR="008F24DA" w:rsidRPr="00202B6E" w:rsidRDefault="00B831A5">
      <w:pPr>
        <w:numPr>
          <w:ilvl w:val="0"/>
          <w:numId w:val="29"/>
        </w:numPr>
        <w:jc w:val="both"/>
        <w:rPr>
          <w:color w:val="auto"/>
        </w:rPr>
      </w:pPr>
      <w:r w:rsidRPr="00202B6E">
        <w:rPr>
          <w:i/>
          <w:color w:val="auto"/>
        </w:rPr>
        <w:t xml:space="preserve">Мозолевський Б.М. </w:t>
      </w:r>
      <w:r w:rsidRPr="00202B6E">
        <w:rPr>
          <w:color w:val="auto"/>
        </w:rPr>
        <w:t xml:space="preserve">Скіфський степ / Б.М. Мозолевський. – К., 1983. </w:t>
      </w:r>
    </w:p>
    <w:p w:rsidR="008F24DA" w:rsidRPr="00202B6E" w:rsidRDefault="00B831A5">
      <w:pPr>
        <w:numPr>
          <w:ilvl w:val="0"/>
          <w:numId w:val="29"/>
        </w:numPr>
        <w:jc w:val="both"/>
        <w:rPr>
          <w:color w:val="auto"/>
        </w:rPr>
      </w:pPr>
      <w:r w:rsidRPr="00202B6E">
        <w:rPr>
          <w:i/>
          <w:color w:val="auto"/>
        </w:rPr>
        <w:t>Мозолевський Б.М.</w:t>
      </w:r>
      <w:r w:rsidRPr="00202B6E">
        <w:rPr>
          <w:color w:val="auto"/>
        </w:rPr>
        <w:t xml:space="preserve"> Товста Могила. — К., 1979.</w:t>
      </w:r>
    </w:p>
    <w:p w:rsidR="008F24DA" w:rsidRPr="00202B6E" w:rsidRDefault="00B831A5">
      <w:pPr>
        <w:numPr>
          <w:ilvl w:val="0"/>
          <w:numId w:val="29"/>
        </w:numPr>
        <w:jc w:val="both"/>
        <w:rPr>
          <w:color w:val="auto"/>
        </w:rPr>
      </w:pPr>
      <w:r w:rsidRPr="00202B6E">
        <w:rPr>
          <w:i/>
          <w:color w:val="auto"/>
        </w:rPr>
        <w:t>Рыбаков Б. А.</w:t>
      </w:r>
      <w:r w:rsidRPr="00202B6E">
        <w:rPr>
          <w:color w:val="auto"/>
        </w:rPr>
        <w:t xml:space="preserve"> Геродотова Скифия. — М., 1979.</w:t>
      </w:r>
    </w:p>
    <w:p w:rsidR="008F24DA" w:rsidRPr="00202B6E" w:rsidRDefault="00B831A5">
      <w:pPr>
        <w:numPr>
          <w:ilvl w:val="0"/>
          <w:numId w:val="29"/>
        </w:numPr>
        <w:tabs>
          <w:tab w:val="left" w:pos="567"/>
        </w:tabs>
        <w:jc w:val="both"/>
        <w:rPr>
          <w:color w:val="auto"/>
        </w:rPr>
      </w:pPr>
      <w:r w:rsidRPr="00202B6E">
        <w:rPr>
          <w:i/>
          <w:color w:val="auto"/>
        </w:rPr>
        <w:lastRenderedPageBreak/>
        <w:t xml:space="preserve">Симоненко А.В. </w:t>
      </w:r>
      <w:r w:rsidRPr="00202B6E">
        <w:rPr>
          <w:rStyle w:val="apple-style-span"/>
          <w:bCs/>
          <w:color w:val="auto"/>
        </w:rPr>
        <w:t xml:space="preserve">Сарматы в степях Северного Причерноморья / </w:t>
      </w:r>
      <w:r w:rsidRPr="00202B6E">
        <w:rPr>
          <w:color w:val="auto"/>
        </w:rPr>
        <w:t>А.В. Симоненко. – Николаев, 1997.</w:t>
      </w:r>
    </w:p>
    <w:p w:rsidR="008F24DA" w:rsidRPr="00202B6E" w:rsidRDefault="00B831A5">
      <w:pPr>
        <w:numPr>
          <w:ilvl w:val="0"/>
          <w:numId w:val="29"/>
        </w:numPr>
        <w:jc w:val="both"/>
        <w:rPr>
          <w:color w:val="auto"/>
        </w:rPr>
      </w:pPr>
      <w:r w:rsidRPr="00202B6E">
        <w:rPr>
          <w:i/>
          <w:color w:val="auto"/>
        </w:rPr>
        <w:t xml:space="preserve">Смирнов А.П. </w:t>
      </w:r>
      <w:r w:rsidRPr="00202B6E">
        <w:rPr>
          <w:color w:val="auto"/>
        </w:rPr>
        <w:t>Скифы. — М., 1966.</w:t>
      </w:r>
    </w:p>
    <w:p w:rsidR="008F24DA" w:rsidRPr="00202B6E" w:rsidRDefault="00B831A5">
      <w:pPr>
        <w:numPr>
          <w:ilvl w:val="0"/>
          <w:numId w:val="29"/>
        </w:numPr>
        <w:jc w:val="both"/>
        <w:rPr>
          <w:color w:val="auto"/>
        </w:rPr>
      </w:pPr>
      <w:r w:rsidRPr="00202B6E">
        <w:rPr>
          <w:color w:val="auto"/>
        </w:rPr>
        <w:t>Скифский мир. Зб. наук. пр. - К.: Наукова думка, 1975. - 240 с.</w:t>
      </w:r>
    </w:p>
    <w:p w:rsidR="008F24DA" w:rsidRPr="00202B6E" w:rsidRDefault="00B831A5">
      <w:pPr>
        <w:numPr>
          <w:ilvl w:val="0"/>
          <w:numId w:val="29"/>
        </w:numPr>
        <w:jc w:val="both"/>
        <w:rPr>
          <w:color w:val="auto"/>
        </w:rPr>
      </w:pPr>
      <w:r w:rsidRPr="00202B6E">
        <w:rPr>
          <w:i/>
          <w:color w:val="auto"/>
        </w:rPr>
        <w:t xml:space="preserve">Тереножкин А.И. </w:t>
      </w:r>
      <w:r w:rsidRPr="00202B6E">
        <w:rPr>
          <w:color w:val="auto"/>
        </w:rPr>
        <w:t>Киммерийцы / А.И. Тереножкин. – К., 1976.</w:t>
      </w:r>
    </w:p>
    <w:p w:rsidR="008F24DA" w:rsidRPr="00202B6E" w:rsidRDefault="00B831A5">
      <w:pPr>
        <w:numPr>
          <w:ilvl w:val="0"/>
          <w:numId w:val="29"/>
        </w:numPr>
        <w:jc w:val="both"/>
        <w:rPr>
          <w:color w:val="auto"/>
        </w:rPr>
      </w:pPr>
      <w:r w:rsidRPr="00202B6E">
        <w:rPr>
          <w:i/>
          <w:color w:val="auto"/>
        </w:rPr>
        <w:t>Тереножкин А.И.</w:t>
      </w:r>
      <w:r w:rsidRPr="00202B6E">
        <w:rPr>
          <w:color w:val="auto"/>
        </w:rPr>
        <w:t xml:space="preserve"> Предскифский период на Днепровском Правобережье. — К., 1961.</w:t>
      </w:r>
    </w:p>
    <w:p w:rsidR="008F24DA" w:rsidRPr="00202B6E" w:rsidRDefault="00B831A5">
      <w:pPr>
        <w:numPr>
          <w:ilvl w:val="0"/>
          <w:numId w:val="29"/>
        </w:numPr>
        <w:jc w:val="both"/>
        <w:rPr>
          <w:color w:val="auto"/>
        </w:rPr>
      </w:pPr>
      <w:r w:rsidRPr="00202B6E">
        <w:rPr>
          <w:i/>
          <w:color w:val="auto"/>
        </w:rPr>
        <w:t>Черненко Е.В.</w:t>
      </w:r>
      <w:r w:rsidRPr="00202B6E">
        <w:rPr>
          <w:color w:val="auto"/>
        </w:rPr>
        <w:t xml:space="preserve"> Скифские лучники. — К., 1981.</w:t>
      </w:r>
    </w:p>
    <w:p w:rsidR="008F24DA" w:rsidRPr="00202B6E" w:rsidRDefault="00B831A5">
      <w:pPr>
        <w:numPr>
          <w:ilvl w:val="0"/>
          <w:numId w:val="29"/>
        </w:numPr>
        <w:jc w:val="both"/>
        <w:rPr>
          <w:color w:val="auto"/>
        </w:rPr>
      </w:pPr>
      <w:r w:rsidRPr="00202B6E">
        <w:rPr>
          <w:i/>
          <w:color w:val="auto"/>
        </w:rPr>
        <w:t>Черненко Е.В.</w:t>
      </w:r>
      <w:r w:rsidRPr="00202B6E">
        <w:rPr>
          <w:color w:val="auto"/>
        </w:rPr>
        <w:t xml:space="preserve"> Скифский доспех. — К., 1968.</w:t>
      </w:r>
    </w:p>
    <w:p w:rsidR="008F24DA" w:rsidRPr="00202B6E" w:rsidRDefault="00B831A5">
      <w:pPr>
        <w:numPr>
          <w:ilvl w:val="0"/>
          <w:numId w:val="29"/>
        </w:numPr>
        <w:jc w:val="both"/>
        <w:rPr>
          <w:color w:val="auto"/>
        </w:rPr>
      </w:pPr>
      <w:r w:rsidRPr="00202B6E">
        <w:rPr>
          <w:i/>
          <w:iCs/>
          <w:color w:val="auto"/>
        </w:rPr>
        <w:t xml:space="preserve">Шнирельман В.А. </w:t>
      </w:r>
      <w:r w:rsidRPr="00202B6E">
        <w:rPr>
          <w:color w:val="auto"/>
        </w:rPr>
        <w:t>Арийский миф в современном мире. Т. 1, Т. 2. / Виктор Шнирельман.  —  М.: Новое  литературное  обозрение, 2015. - 536 с.</w:t>
      </w:r>
    </w:p>
    <w:p w:rsidR="008F24DA" w:rsidRPr="00202B6E" w:rsidRDefault="00B831A5">
      <w:pPr>
        <w:numPr>
          <w:ilvl w:val="0"/>
          <w:numId w:val="29"/>
        </w:numPr>
        <w:tabs>
          <w:tab w:val="left" w:pos="567"/>
        </w:tabs>
        <w:jc w:val="both"/>
        <w:rPr>
          <w:color w:val="auto"/>
          <w:spacing w:val="1"/>
        </w:rPr>
      </w:pPr>
      <w:r w:rsidRPr="00202B6E">
        <w:rPr>
          <w:i/>
          <w:iCs/>
          <w:color w:val="auto"/>
          <w:spacing w:val="1"/>
        </w:rPr>
        <w:t>Шрамко Б.А</w:t>
      </w:r>
      <w:r w:rsidRPr="00202B6E">
        <w:rPr>
          <w:color w:val="auto"/>
          <w:spacing w:val="1"/>
        </w:rPr>
        <w:t>. Бельское городище скифской эпохи (город Гелон). — К.,1987.</w:t>
      </w:r>
      <w:r w:rsidRPr="00202B6E">
        <w:rPr>
          <w:color w:val="auto"/>
        </w:rPr>
        <w:br w:type="page"/>
      </w:r>
    </w:p>
    <w:tbl>
      <w:tblPr>
        <w:tblW w:w="1104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tblPr>
      <w:tblGrid>
        <w:gridCol w:w="532"/>
        <w:gridCol w:w="2836"/>
        <w:gridCol w:w="5953"/>
        <w:gridCol w:w="1727"/>
      </w:tblGrid>
      <w:tr w:rsidR="00936E40" w:rsidRPr="00202B6E" w:rsidTr="00B831A5">
        <w:trPr>
          <w:trHeight w:val="1025"/>
        </w:trPr>
        <w:tc>
          <w:tcPr>
            <w:tcW w:w="11048" w:type="dxa"/>
            <w:gridSpan w:val="4"/>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pageBreakBefore/>
              <w:jc w:val="center"/>
              <w:rPr>
                <w:rFonts w:ascii="Times New Roman" w:hAnsi="Times New Roman" w:cs="Times New Roman"/>
                <w:b/>
                <w:color w:val="auto"/>
                <w:sz w:val="28"/>
                <w:szCs w:val="28"/>
              </w:rPr>
            </w:pPr>
            <w:r w:rsidRPr="00202B6E">
              <w:rPr>
                <w:rFonts w:ascii="Times New Roman" w:hAnsi="Times New Roman" w:cs="Times New Roman"/>
                <w:b/>
                <w:color w:val="auto"/>
                <w:sz w:val="28"/>
                <w:szCs w:val="28"/>
              </w:rPr>
              <w:lastRenderedPageBreak/>
              <w:t>ПРАКТИЧНІ ЗАНЯТТЯ</w:t>
            </w:r>
          </w:p>
          <w:p w:rsidR="008F24DA" w:rsidRPr="00202B6E" w:rsidRDefault="008F24DA">
            <w:pPr>
              <w:jc w:val="center"/>
              <w:rPr>
                <w:rFonts w:ascii="Times New Roman" w:hAnsi="Times New Roman" w:cs="Times New Roman"/>
                <w:b/>
                <w:color w:val="auto"/>
                <w:sz w:val="28"/>
                <w:szCs w:val="28"/>
              </w:rPr>
            </w:pPr>
          </w:p>
        </w:tc>
      </w:tr>
      <w:tr w:rsidR="00936E40" w:rsidRPr="00202B6E" w:rsidTr="00B831A5">
        <w:trPr>
          <w:trHeight w:val="855"/>
        </w:trPr>
        <w:tc>
          <w:tcPr>
            <w:tcW w:w="5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b/>
                <w:color w:val="auto"/>
                <w:sz w:val="28"/>
                <w:szCs w:val="28"/>
              </w:rPr>
            </w:pPr>
            <w:r w:rsidRPr="00202B6E">
              <w:rPr>
                <w:rFonts w:ascii="Times New Roman" w:hAnsi="Times New Roman" w:cs="Times New Roman"/>
                <w:b/>
                <w:color w:val="auto"/>
                <w:sz w:val="28"/>
                <w:szCs w:val="28"/>
              </w:rPr>
              <w:t>№</w:t>
            </w: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b/>
                <w:color w:val="auto"/>
                <w:sz w:val="28"/>
                <w:szCs w:val="28"/>
              </w:rPr>
            </w:pPr>
            <w:r w:rsidRPr="00202B6E">
              <w:rPr>
                <w:rFonts w:ascii="Times New Roman" w:hAnsi="Times New Roman" w:cs="Times New Roman"/>
                <w:b/>
                <w:color w:val="auto"/>
                <w:sz w:val="28"/>
                <w:szCs w:val="28"/>
              </w:rPr>
              <w:t>Тема</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b/>
                <w:color w:val="auto"/>
                <w:sz w:val="28"/>
                <w:szCs w:val="28"/>
              </w:rPr>
            </w:pPr>
            <w:r w:rsidRPr="00202B6E">
              <w:rPr>
                <w:rFonts w:ascii="Times New Roman" w:hAnsi="Times New Roman" w:cs="Times New Roman"/>
                <w:b/>
                <w:color w:val="auto"/>
                <w:sz w:val="28"/>
                <w:szCs w:val="28"/>
              </w:rPr>
              <w:t>Завдання</w:t>
            </w:r>
          </w:p>
        </w:tc>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b/>
                <w:color w:val="auto"/>
                <w:sz w:val="28"/>
                <w:szCs w:val="28"/>
              </w:rPr>
            </w:pPr>
            <w:r w:rsidRPr="00202B6E">
              <w:rPr>
                <w:rFonts w:ascii="Times New Roman" w:hAnsi="Times New Roman" w:cs="Times New Roman"/>
                <w:b/>
                <w:color w:val="auto"/>
                <w:sz w:val="28"/>
                <w:szCs w:val="28"/>
              </w:rPr>
              <w:t>Бали</w:t>
            </w:r>
          </w:p>
        </w:tc>
      </w:tr>
      <w:tr w:rsidR="00936E40" w:rsidRPr="00202B6E" w:rsidTr="00B831A5">
        <w:tc>
          <w:tcPr>
            <w:tcW w:w="5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numPr>
                <w:ilvl w:val="0"/>
                <w:numId w:val="10"/>
              </w:numPr>
              <w:snapToGrid w:val="0"/>
              <w:ind w:hanging="720"/>
              <w:jc w:val="center"/>
              <w:rPr>
                <w:rFonts w:ascii="Times New Roman" w:hAnsi="Times New Roman" w:cs="Times New Roman"/>
                <w:b/>
                <w:color w:val="auto"/>
                <w:sz w:val="28"/>
                <w:szCs w:val="28"/>
              </w:rPr>
            </w:pP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rsidP="004D5E2C">
            <w:pPr>
              <w:snapToGrid w:val="0"/>
              <w:ind w:right="49"/>
              <w:rPr>
                <w:rFonts w:ascii="Times New Roman" w:hAnsi="Times New Roman" w:cs="Times New Roman"/>
                <w:color w:val="auto"/>
                <w:sz w:val="28"/>
                <w:szCs w:val="28"/>
              </w:rPr>
            </w:pPr>
            <w:r w:rsidRPr="00202B6E">
              <w:rPr>
                <w:rFonts w:ascii="Times New Roman" w:hAnsi="Times New Roman" w:cs="Times New Roman"/>
                <w:color w:val="auto"/>
                <w:spacing w:val="-1"/>
                <w:w w:val="106"/>
                <w:sz w:val="28"/>
                <w:szCs w:val="28"/>
              </w:rPr>
              <w:t xml:space="preserve">Тема 1. </w:t>
            </w:r>
            <w:r w:rsidR="004D5E2C" w:rsidRPr="00202B6E">
              <w:rPr>
                <w:rFonts w:ascii="Times New Roman" w:hAnsi="Times New Roman" w:cs="Times New Roman"/>
                <w:color w:val="auto"/>
                <w:sz w:val="28"/>
                <w:szCs w:val="28"/>
              </w:rPr>
              <w:t>Ведення польової докуметації археологічних розкопок</w:t>
            </w:r>
            <w:r w:rsidR="004D5E2C" w:rsidRPr="00202B6E">
              <w:rPr>
                <w:rFonts w:ascii="Times New Roman" w:hAnsi="Times New Roman" w:cs="Times New Roman"/>
                <w:color w:val="auto"/>
                <w:spacing w:val="-1"/>
                <w:w w:val="106"/>
                <w:sz w:val="28"/>
                <w:szCs w:val="28"/>
              </w:rPr>
              <w:t xml:space="preserve"> </w:t>
            </w:r>
            <w:r w:rsidRPr="00202B6E">
              <w:rPr>
                <w:rFonts w:ascii="Times New Roman" w:hAnsi="Times New Roman" w:cs="Times New Roman"/>
                <w:i/>
                <w:color w:val="auto"/>
                <w:spacing w:val="-1"/>
                <w:w w:val="106"/>
                <w:sz w:val="28"/>
                <w:szCs w:val="28"/>
              </w:rPr>
              <w:t>(2 год.).</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4D5E2C" w:rsidRPr="00202B6E" w:rsidRDefault="004D5E2C" w:rsidP="004D5E2C">
            <w:pPr>
              <w:pStyle w:val="af0"/>
              <w:rPr>
                <w:rFonts w:ascii="Times New Roman" w:hAnsi="Times New Roman" w:cs="Times New Roman"/>
                <w:sz w:val="28"/>
                <w:szCs w:val="28"/>
              </w:rPr>
            </w:pPr>
            <w:r w:rsidRPr="00202B6E">
              <w:rPr>
                <w:rFonts w:ascii="Times New Roman" w:hAnsi="Times New Roman" w:cs="Times New Roman"/>
                <w:sz w:val="28"/>
                <w:szCs w:val="28"/>
              </w:rPr>
              <w:t>1.Робота з кресленнями</w:t>
            </w:r>
          </w:p>
          <w:p w:rsidR="004D5E2C" w:rsidRPr="00202B6E" w:rsidRDefault="004D5E2C" w:rsidP="004D5E2C">
            <w:pPr>
              <w:pStyle w:val="af0"/>
              <w:rPr>
                <w:rFonts w:ascii="Times New Roman" w:hAnsi="Times New Roman" w:cs="Times New Roman"/>
                <w:sz w:val="28"/>
                <w:szCs w:val="28"/>
              </w:rPr>
            </w:pPr>
            <w:r w:rsidRPr="00202B6E">
              <w:rPr>
                <w:rFonts w:ascii="Times New Roman" w:hAnsi="Times New Roman" w:cs="Times New Roman"/>
                <w:sz w:val="28"/>
                <w:szCs w:val="28"/>
              </w:rPr>
              <w:t>2.Написання польового щоденника</w:t>
            </w:r>
          </w:p>
          <w:p w:rsidR="004D5E2C" w:rsidRPr="00202B6E" w:rsidRDefault="004D5E2C" w:rsidP="004D5E2C">
            <w:pPr>
              <w:pStyle w:val="af0"/>
              <w:rPr>
                <w:rFonts w:ascii="Times New Roman" w:hAnsi="Times New Roman" w:cs="Times New Roman"/>
                <w:sz w:val="28"/>
                <w:szCs w:val="28"/>
              </w:rPr>
            </w:pPr>
            <w:r w:rsidRPr="00202B6E">
              <w:rPr>
                <w:rFonts w:ascii="Times New Roman" w:hAnsi="Times New Roman" w:cs="Times New Roman"/>
                <w:sz w:val="28"/>
                <w:szCs w:val="28"/>
              </w:rPr>
              <w:t>3.Фотофіксація процесу та результатів розкопок</w:t>
            </w:r>
          </w:p>
          <w:p w:rsidR="004D5E2C" w:rsidRPr="00202B6E" w:rsidRDefault="004D5E2C" w:rsidP="004D5E2C">
            <w:pPr>
              <w:pStyle w:val="af0"/>
              <w:rPr>
                <w:rFonts w:ascii="Times New Roman" w:hAnsi="Times New Roman" w:cs="Times New Roman"/>
                <w:sz w:val="28"/>
                <w:szCs w:val="28"/>
              </w:rPr>
            </w:pPr>
            <w:r w:rsidRPr="00202B6E">
              <w:rPr>
                <w:rFonts w:ascii="Times New Roman" w:hAnsi="Times New Roman" w:cs="Times New Roman"/>
                <w:sz w:val="28"/>
                <w:szCs w:val="28"/>
              </w:rPr>
              <w:t>4.Створення польового опису</w:t>
            </w:r>
          </w:p>
          <w:p w:rsidR="004D5E2C" w:rsidRPr="00202B6E" w:rsidRDefault="004D5E2C" w:rsidP="004D5E2C">
            <w:pPr>
              <w:ind w:right="49"/>
              <w:jc w:val="both"/>
              <w:rPr>
                <w:rFonts w:ascii="Times New Roman" w:hAnsi="Times New Roman" w:cs="Times New Roman"/>
                <w:color w:val="auto"/>
                <w:sz w:val="28"/>
                <w:szCs w:val="28"/>
              </w:rPr>
            </w:pPr>
            <w:r w:rsidRPr="00202B6E">
              <w:rPr>
                <w:rFonts w:ascii="Times New Roman" w:hAnsi="Times New Roman" w:cs="Times New Roman"/>
                <w:color w:val="auto"/>
                <w:sz w:val="28"/>
                <w:szCs w:val="28"/>
              </w:rPr>
              <w:t>5.Збір знахідок</w:t>
            </w:r>
          </w:p>
          <w:p w:rsidR="008F24DA" w:rsidRPr="00202B6E" w:rsidRDefault="008F24DA" w:rsidP="004D5E2C">
            <w:pPr>
              <w:rPr>
                <w:rFonts w:ascii="Times New Roman" w:hAnsi="Times New Roman" w:cs="Times New Roman"/>
                <w:color w:val="auto"/>
                <w:sz w:val="28"/>
                <w:szCs w:val="28"/>
              </w:rPr>
            </w:pPr>
          </w:p>
        </w:tc>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color w:val="auto"/>
                <w:sz w:val="28"/>
                <w:szCs w:val="28"/>
              </w:rPr>
            </w:pPr>
            <w:r w:rsidRPr="00202B6E">
              <w:rPr>
                <w:rFonts w:ascii="Times New Roman" w:hAnsi="Times New Roman" w:cs="Times New Roman"/>
                <w:color w:val="auto"/>
                <w:sz w:val="28"/>
                <w:szCs w:val="28"/>
              </w:rPr>
              <w:t>10</w:t>
            </w:r>
          </w:p>
        </w:tc>
      </w:tr>
      <w:tr w:rsidR="00936E40" w:rsidRPr="00202B6E" w:rsidTr="00B831A5">
        <w:trPr>
          <w:trHeight w:val="433"/>
        </w:trPr>
        <w:tc>
          <w:tcPr>
            <w:tcW w:w="5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numPr>
                <w:ilvl w:val="0"/>
                <w:numId w:val="10"/>
              </w:numPr>
              <w:snapToGrid w:val="0"/>
              <w:ind w:hanging="720"/>
              <w:jc w:val="center"/>
              <w:rPr>
                <w:rFonts w:ascii="Times New Roman" w:hAnsi="Times New Roman" w:cs="Times New Roman"/>
                <w:color w:val="auto"/>
                <w:sz w:val="28"/>
                <w:szCs w:val="28"/>
              </w:rPr>
            </w:pP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rsidP="004D5E2C">
            <w:pPr>
              <w:snapToGrid w:val="0"/>
              <w:ind w:right="49"/>
              <w:rPr>
                <w:rFonts w:ascii="Times New Roman" w:hAnsi="Times New Roman" w:cs="Times New Roman"/>
                <w:color w:val="auto"/>
                <w:sz w:val="28"/>
                <w:szCs w:val="28"/>
              </w:rPr>
            </w:pPr>
            <w:r w:rsidRPr="00202B6E">
              <w:rPr>
                <w:rFonts w:ascii="Times New Roman" w:hAnsi="Times New Roman" w:cs="Times New Roman"/>
                <w:color w:val="auto"/>
                <w:spacing w:val="-1"/>
                <w:w w:val="106"/>
                <w:sz w:val="28"/>
                <w:szCs w:val="28"/>
              </w:rPr>
              <w:t xml:space="preserve">Тема 2. </w:t>
            </w:r>
            <w:r w:rsidR="004D5E2C" w:rsidRPr="00202B6E">
              <w:rPr>
                <w:rFonts w:ascii="Times New Roman" w:hAnsi="Times New Roman" w:cs="Times New Roman"/>
                <w:color w:val="auto"/>
                <w:sz w:val="28"/>
                <w:szCs w:val="28"/>
              </w:rPr>
              <w:t xml:space="preserve">Робота з археологічними знахідками (керамічні вироби, будівельні матеріали, вироби з кременю та каменю) </w:t>
            </w:r>
            <w:r w:rsidR="004D5E2C" w:rsidRPr="00202B6E">
              <w:rPr>
                <w:rFonts w:ascii="Times New Roman" w:hAnsi="Times New Roman" w:cs="Times New Roman"/>
                <w:b/>
                <w:color w:val="auto"/>
                <w:sz w:val="28"/>
                <w:szCs w:val="28"/>
              </w:rPr>
              <w:t xml:space="preserve"> </w:t>
            </w:r>
            <w:r w:rsidRPr="00202B6E">
              <w:rPr>
                <w:rFonts w:ascii="Times New Roman" w:hAnsi="Times New Roman" w:cs="Times New Roman"/>
                <w:i/>
                <w:color w:val="auto"/>
                <w:spacing w:val="-1"/>
                <w:w w:val="106"/>
                <w:sz w:val="28"/>
                <w:szCs w:val="28"/>
              </w:rPr>
              <w:t>(</w:t>
            </w:r>
            <w:r w:rsidR="004D5E2C" w:rsidRPr="00202B6E">
              <w:rPr>
                <w:rFonts w:ascii="Times New Roman" w:hAnsi="Times New Roman" w:cs="Times New Roman"/>
                <w:i/>
                <w:color w:val="auto"/>
                <w:spacing w:val="-1"/>
                <w:w w:val="106"/>
                <w:sz w:val="28"/>
                <w:szCs w:val="28"/>
              </w:rPr>
              <w:t>6</w:t>
            </w:r>
            <w:r w:rsidRPr="00202B6E">
              <w:rPr>
                <w:rFonts w:ascii="Times New Roman" w:hAnsi="Times New Roman" w:cs="Times New Roman"/>
                <w:i/>
                <w:color w:val="auto"/>
                <w:spacing w:val="-1"/>
                <w:w w:val="106"/>
                <w:sz w:val="28"/>
                <w:szCs w:val="28"/>
              </w:rPr>
              <w:t xml:space="preserve"> год.)</w:t>
            </w:r>
            <w:r w:rsidRPr="00202B6E">
              <w:rPr>
                <w:rFonts w:ascii="Times New Roman" w:hAnsi="Times New Roman" w:cs="Times New Roman"/>
                <w:color w:val="auto"/>
                <w:spacing w:val="-1"/>
                <w:w w:val="106"/>
                <w:sz w:val="28"/>
                <w:szCs w:val="28"/>
              </w:rPr>
              <w:t>.</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4D5E2C" w:rsidRPr="00202B6E" w:rsidRDefault="004D5E2C" w:rsidP="004D5E2C">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1. Миття знахідок та їх початкова реставрація</w:t>
            </w:r>
          </w:p>
          <w:p w:rsidR="004D5E2C" w:rsidRPr="00202B6E" w:rsidRDefault="004D5E2C" w:rsidP="004D5E2C">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2. Шифрування знахідок та складання інвентарних описів</w:t>
            </w:r>
          </w:p>
          <w:p w:rsidR="004D5E2C" w:rsidRPr="00202B6E" w:rsidRDefault="004D5E2C" w:rsidP="004D5E2C">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3. Опис знахідок</w:t>
            </w:r>
          </w:p>
          <w:p w:rsidR="004D5E2C" w:rsidRPr="00202B6E" w:rsidRDefault="004D5E2C" w:rsidP="004D5E2C">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4. Створення графічних ілюстрацій</w:t>
            </w:r>
          </w:p>
          <w:p w:rsidR="004D5E2C" w:rsidRPr="00202B6E" w:rsidRDefault="004D5E2C" w:rsidP="004D5E2C">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5. пошук відбитків культурних рослин на посуді та обмазці</w:t>
            </w:r>
          </w:p>
          <w:p w:rsidR="004D5E2C" w:rsidRPr="00202B6E" w:rsidRDefault="004D5E2C" w:rsidP="004D5E2C">
            <w:pPr>
              <w:ind w:right="49"/>
              <w:jc w:val="both"/>
              <w:rPr>
                <w:rFonts w:ascii="Times New Roman" w:hAnsi="Times New Roman" w:cs="Times New Roman"/>
                <w:color w:val="auto"/>
                <w:sz w:val="28"/>
                <w:szCs w:val="28"/>
              </w:rPr>
            </w:pPr>
            <w:r w:rsidRPr="00202B6E">
              <w:rPr>
                <w:rFonts w:ascii="Times New Roman" w:hAnsi="Times New Roman" w:cs="Times New Roman"/>
                <w:color w:val="auto"/>
                <w:sz w:val="28"/>
                <w:szCs w:val="28"/>
              </w:rPr>
              <w:t>6. Фотографування знахідок</w:t>
            </w:r>
          </w:p>
          <w:p w:rsidR="008F24DA" w:rsidRPr="00202B6E" w:rsidRDefault="008F24DA" w:rsidP="004D5E2C">
            <w:pPr>
              <w:ind w:left="720"/>
              <w:rPr>
                <w:rFonts w:ascii="Times New Roman" w:hAnsi="Times New Roman" w:cs="Times New Roman"/>
                <w:color w:val="auto"/>
                <w:sz w:val="28"/>
                <w:szCs w:val="28"/>
              </w:rPr>
            </w:pPr>
          </w:p>
        </w:tc>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color w:val="auto"/>
                <w:sz w:val="28"/>
                <w:szCs w:val="28"/>
              </w:rPr>
            </w:pPr>
            <w:r w:rsidRPr="00202B6E">
              <w:rPr>
                <w:rFonts w:ascii="Times New Roman" w:hAnsi="Times New Roman" w:cs="Times New Roman"/>
                <w:color w:val="auto"/>
                <w:sz w:val="28"/>
                <w:szCs w:val="28"/>
              </w:rPr>
              <w:t>10</w:t>
            </w:r>
          </w:p>
        </w:tc>
      </w:tr>
      <w:tr w:rsidR="00936E40" w:rsidRPr="00202B6E" w:rsidTr="00B831A5">
        <w:tc>
          <w:tcPr>
            <w:tcW w:w="5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numPr>
                <w:ilvl w:val="0"/>
                <w:numId w:val="10"/>
              </w:numPr>
              <w:snapToGrid w:val="0"/>
              <w:ind w:hanging="720"/>
              <w:jc w:val="center"/>
              <w:rPr>
                <w:rFonts w:ascii="Times New Roman" w:hAnsi="Times New Roman" w:cs="Times New Roman"/>
                <w:color w:val="auto"/>
                <w:sz w:val="28"/>
                <w:szCs w:val="28"/>
              </w:rPr>
            </w:pP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4D5E2C" w:rsidRPr="00202B6E" w:rsidRDefault="00B831A5" w:rsidP="004D5E2C">
            <w:pPr>
              <w:snapToGrid w:val="0"/>
              <w:ind w:right="49"/>
              <w:rPr>
                <w:rFonts w:ascii="Times New Roman" w:hAnsi="Times New Roman" w:cs="Times New Roman"/>
                <w:b/>
                <w:color w:val="auto"/>
                <w:sz w:val="28"/>
                <w:szCs w:val="28"/>
              </w:rPr>
            </w:pPr>
            <w:r w:rsidRPr="00202B6E">
              <w:rPr>
                <w:rFonts w:ascii="Times New Roman" w:hAnsi="Times New Roman" w:cs="Times New Roman"/>
                <w:color w:val="auto"/>
                <w:spacing w:val="-1"/>
                <w:w w:val="106"/>
                <w:sz w:val="28"/>
                <w:szCs w:val="28"/>
              </w:rPr>
              <w:t xml:space="preserve">Тема 3. </w:t>
            </w:r>
            <w:r w:rsidR="004D5E2C" w:rsidRPr="00202B6E">
              <w:rPr>
                <w:rFonts w:ascii="Times New Roman" w:hAnsi="Times New Roman" w:cs="Times New Roman"/>
                <w:color w:val="auto"/>
                <w:sz w:val="28"/>
                <w:szCs w:val="28"/>
              </w:rPr>
              <w:t>Використання комп’ютерних програм у археологічних дослідженнях</w:t>
            </w:r>
            <w:r w:rsidR="004D5E2C" w:rsidRPr="00202B6E">
              <w:rPr>
                <w:rFonts w:ascii="Times New Roman" w:hAnsi="Times New Roman" w:cs="Times New Roman"/>
                <w:b/>
                <w:color w:val="auto"/>
                <w:sz w:val="28"/>
                <w:szCs w:val="28"/>
              </w:rPr>
              <w:t xml:space="preserve">  </w:t>
            </w:r>
          </w:p>
          <w:p w:rsidR="008F24DA" w:rsidRPr="00202B6E" w:rsidRDefault="00B831A5" w:rsidP="004D5E2C">
            <w:pPr>
              <w:snapToGrid w:val="0"/>
              <w:ind w:right="49"/>
              <w:rPr>
                <w:rFonts w:ascii="Times New Roman" w:hAnsi="Times New Roman" w:cs="Times New Roman"/>
                <w:color w:val="auto"/>
                <w:sz w:val="28"/>
                <w:szCs w:val="28"/>
              </w:rPr>
            </w:pPr>
            <w:r w:rsidRPr="00202B6E">
              <w:rPr>
                <w:rFonts w:ascii="Times New Roman" w:hAnsi="Times New Roman" w:cs="Times New Roman"/>
                <w:i/>
                <w:color w:val="auto"/>
                <w:spacing w:val="-1"/>
                <w:w w:val="106"/>
                <w:sz w:val="28"/>
                <w:szCs w:val="28"/>
              </w:rPr>
              <w:t>(2 год.)</w:t>
            </w:r>
            <w:r w:rsidRPr="00202B6E">
              <w:rPr>
                <w:rFonts w:ascii="Times New Roman" w:hAnsi="Times New Roman" w:cs="Times New Roman"/>
                <w:color w:val="auto"/>
                <w:spacing w:val="-1"/>
                <w:w w:val="106"/>
                <w:sz w:val="28"/>
                <w:szCs w:val="28"/>
              </w:rPr>
              <w:t>.</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1.Ознайомлення із програмним забезпеченням</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2.Програми для роботи з візуальною інформацією</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3.Геоінформаційні системи</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4. Статистичні пакети</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5. Бази данних</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6. Програми для підготовки публікацій</w:t>
            </w:r>
          </w:p>
          <w:p w:rsidR="004D5E2C" w:rsidRPr="00202B6E" w:rsidRDefault="004D5E2C" w:rsidP="004D5E2C">
            <w:pPr>
              <w:ind w:right="49"/>
              <w:jc w:val="both"/>
              <w:rPr>
                <w:rFonts w:ascii="Times New Roman" w:hAnsi="Times New Roman" w:cs="Times New Roman"/>
                <w:color w:val="auto"/>
                <w:sz w:val="28"/>
                <w:szCs w:val="28"/>
              </w:rPr>
            </w:pPr>
            <w:r w:rsidRPr="00202B6E">
              <w:rPr>
                <w:rFonts w:ascii="Times New Roman" w:hAnsi="Times New Roman" w:cs="Times New Roman"/>
                <w:color w:val="auto"/>
                <w:sz w:val="28"/>
                <w:szCs w:val="28"/>
              </w:rPr>
              <w:t>7.Зберігання даних</w:t>
            </w:r>
          </w:p>
          <w:p w:rsidR="008F24DA" w:rsidRPr="00202B6E" w:rsidRDefault="008F24DA" w:rsidP="004D5E2C">
            <w:pPr>
              <w:ind w:left="720"/>
              <w:rPr>
                <w:rFonts w:ascii="Times New Roman" w:hAnsi="Times New Roman" w:cs="Times New Roman"/>
                <w:color w:val="auto"/>
                <w:sz w:val="28"/>
                <w:szCs w:val="28"/>
              </w:rPr>
            </w:pPr>
          </w:p>
        </w:tc>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color w:val="auto"/>
                <w:sz w:val="28"/>
                <w:szCs w:val="28"/>
              </w:rPr>
            </w:pPr>
            <w:r w:rsidRPr="00202B6E">
              <w:rPr>
                <w:rFonts w:ascii="Times New Roman" w:hAnsi="Times New Roman" w:cs="Times New Roman"/>
                <w:color w:val="auto"/>
                <w:sz w:val="28"/>
                <w:szCs w:val="28"/>
              </w:rPr>
              <w:t>10</w:t>
            </w:r>
          </w:p>
        </w:tc>
      </w:tr>
      <w:tr w:rsidR="00936E40" w:rsidRPr="00202B6E" w:rsidTr="00B831A5">
        <w:tc>
          <w:tcPr>
            <w:tcW w:w="5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numPr>
                <w:ilvl w:val="0"/>
                <w:numId w:val="10"/>
              </w:numPr>
              <w:snapToGrid w:val="0"/>
              <w:ind w:hanging="720"/>
              <w:jc w:val="center"/>
              <w:rPr>
                <w:rFonts w:ascii="Times New Roman" w:hAnsi="Times New Roman" w:cs="Times New Roman"/>
                <w:color w:val="auto"/>
                <w:sz w:val="28"/>
                <w:szCs w:val="28"/>
              </w:rPr>
            </w:pP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rsidP="004D5E2C">
            <w:pPr>
              <w:snapToGrid w:val="0"/>
              <w:ind w:hanging="5"/>
              <w:rPr>
                <w:rFonts w:ascii="Times New Roman" w:hAnsi="Times New Roman" w:cs="Times New Roman"/>
                <w:color w:val="auto"/>
                <w:sz w:val="28"/>
                <w:szCs w:val="28"/>
              </w:rPr>
            </w:pPr>
            <w:r w:rsidRPr="00202B6E">
              <w:rPr>
                <w:rFonts w:ascii="Times New Roman" w:hAnsi="Times New Roman" w:cs="Times New Roman"/>
                <w:color w:val="auto"/>
                <w:spacing w:val="-1"/>
                <w:w w:val="106"/>
                <w:sz w:val="28"/>
                <w:szCs w:val="28"/>
              </w:rPr>
              <w:t xml:space="preserve">Тема 4. </w:t>
            </w:r>
            <w:r w:rsidR="004D5E2C" w:rsidRPr="00202B6E">
              <w:rPr>
                <w:rFonts w:ascii="Times New Roman" w:hAnsi="Times New Roman" w:cs="Times New Roman"/>
                <w:color w:val="auto"/>
                <w:sz w:val="28"/>
                <w:szCs w:val="28"/>
              </w:rPr>
              <w:t xml:space="preserve">Англійська мова для археологів  </w:t>
            </w:r>
            <w:r w:rsidRPr="00202B6E">
              <w:rPr>
                <w:rFonts w:ascii="Times New Roman" w:hAnsi="Times New Roman" w:cs="Times New Roman"/>
                <w:i/>
                <w:color w:val="auto"/>
                <w:spacing w:val="-1"/>
                <w:w w:val="106"/>
                <w:sz w:val="28"/>
                <w:szCs w:val="28"/>
              </w:rPr>
              <w:t>(2 год.)</w:t>
            </w:r>
            <w:r w:rsidRPr="00202B6E">
              <w:rPr>
                <w:rFonts w:ascii="Times New Roman" w:hAnsi="Times New Roman" w:cs="Times New Roman"/>
                <w:color w:val="auto"/>
                <w:spacing w:val="-1"/>
                <w:w w:val="106"/>
                <w:sz w:val="28"/>
                <w:szCs w:val="28"/>
              </w:rPr>
              <w:t>.</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4D5E2C" w:rsidRPr="00202B6E" w:rsidRDefault="004D5E2C" w:rsidP="004D5E2C">
            <w:pPr>
              <w:pStyle w:val="af0"/>
              <w:rPr>
                <w:rFonts w:ascii="Times New Roman" w:hAnsi="Times New Roman" w:cs="Times New Roman"/>
                <w:sz w:val="28"/>
                <w:szCs w:val="28"/>
              </w:rPr>
            </w:pPr>
            <w:r w:rsidRPr="00202B6E">
              <w:rPr>
                <w:rFonts w:ascii="Times New Roman" w:hAnsi="Times New Roman" w:cs="Times New Roman"/>
                <w:sz w:val="28"/>
                <w:szCs w:val="28"/>
              </w:rPr>
              <w:t>1. Ознайомлення з мовною практикою археологів</w:t>
            </w:r>
          </w:p>
          <w:p w:rsidR="004D5E2C" w:rsidRPr="00202B6E" w:rsidRDefault="004D5E2C" w:rsidP="004D5E2C">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2. Специфіка лексики та перекладу текстів з археології</w:t>
            </w:r>
          </w:p>
          <w:p w:rsidR="004D5E2C" w:rsidRPr="00202B6E" w:rsidRDefault="004D5E2C" w:rsidP="004D5E2C">
            <w:pPr>
              <w:overflowPunct/>
              <w:rPr>
                <w:rFonts w:ascii="Times New Roman" w:hAnsi="Times New Roman" w:cs="Times New Roman"/>
                <w:bCs/>
                <w:color w:val="auto"/>
                <w:spacing w:val="-8"/>
                <w:sz w:val="28"/>
                <w:szCs w:val="28"/>
              </w:rPr>
            </w:pPr>
            <w:r w:rsidRPr="00202B6E">
              <w:rPr>
                <w:rFonts w:ascii="Times New Roman" w:hAnsi="Times New Roman" w:cs="Times New Roman"/>
                <w:color w:val="auto"/>
                <w:sz w:val="28"/>
                <w:szCs w:val="28"/>
              </w:rPr>
              <w:t>3. Мова спілкування на розкопках та наукових конференціях</w:t>
            </w:r>
          </w:p>
          <w:p w:rsidR="008F24DA" w:rsidRPr="00202B6E" w:rsidRDefault="008F24DA" w:rsidP="004D5E2C">
            <w:pPr>
              <w:ind w:left="720"/>
              <w:rPr>
                <w:rFonts w:ascii="Times New Roman" w:hAnsi="Times New Roman" w:cs="Times New Roman"/>
                <w:color w:val="auto"/>
                <w:sz w:val="28"/>
                <w:szCs w:val="28"/>
              </w:rPr>
            </w:pPr>
          </w:p>
        </w:tc>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color w:val="auto"/>
                <w:sz w:val="28"/>
                <w:szCs w:val="28"/>
              </w:rPr>
            </w:pPr>
            <w:r w:rsidRPr="00202B6E">
              <w:rPr>
                <w:rFonts w:ascii="Times New Roman" w:hAnsi="Times New Roman" w:cs="Times New Roman"/>
                <w:color w:val="auto"/>
                <w:sz w:val="28"/>
                <w:szCs w:val="28"/>
              </w:rPr>
              <w:t>10</w:t>
            </w:r>
          </w:p>
        </w:tc>
      </w:tr>
      <w:tr w:rsidR="00936E40" w:rsidRPr="00202B6E" w:rsidTr="00B831A5">
        <w:tc>
          <w:tcPr>
            <w:tcW w:w="5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numPr>
                <w:ilvl w:val="0"/>
                <w:numId w:val="10"/>
              </w:numPr>
              <w:snapToGrid w:val="0"/>
              <w:ind w:hanging="720"/>
              <w:jc w:val="center"/>
              <w:rPr>
                <w:rFonts w:ascii="Times New Roman" w:hAnsi="Times New Roman" w:cs="Times New Roman"/>
                <w:color w:val="auto"/>
                <w:sz w:val="28"/>
                <w:szCs w:val="28"/>
              </w:rPr>
            </w:pP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rsidP="00314BC6">
            <w:pPr>
              <w:snapToGrid w:val="0"/>
              <w:ind w:hanging="5"/>
              <w:rPr>
                <w:rFonts w:ascii="Times New Roman" w:hAnsi="Times New Roman" w:cs="Times New Roman"/>
                <w:color w:val="auto"/>
                <w:sz w:val="28"/>
                <w:szCs w:val="28"/>
              </w:rPr>
            </w:pPr>
            <w:r w:rsidRPr="00202B6E">
              <w:rPr>
                <w:rFonts w:ascii="Times New Roman" w:hAnsi="Times New Roman" w:cs="Times New Roman"/>
                <w:color w:val="auto"/>
                <w:spacing w:val="-1"/>
                <w:w w:val="106"/>
                <w:sz w:val="28"/>
                <w:szCs w:val="28"/>
              </w:rPr>
              <w:t xml:space="preserve">Тема 5. </w:t>
            </w:r>
            <w:r w:rsidR="00314BC6" w:rsidRPr="00202B6E">
              <w:rPr>
                <w:rFonts w:ascii="Times New Roman" w:hAnsi="Times New Roman" w:cs="Times New Roman"/>
                <w:color w:val="auto"/>
                <w:sz w:val="28"/>
                <w:szCs w:val="28"/>
              </w:rPr>
              <w:t xml:space="preserve">Написання та оформлення звітів про розкопки  </w:t>
            </w:r>
            <w:r w:rsidRPr="00202B6E">
              <w:rPr>
                <w:rFonts w:ascii="Times New Roman" w:hAnsi="Times New Roman" w:cs="Times New Roman"/>
                <w:i/>
                <w:color w:val="auto"/>
                <w:spacing w:val="-1"/>
                <w:w w:val="106"/>
                <w:sz w:val="28"/>
                <w:szCs w:val="28"/>
              </w:rPr>
              <w:t>(</w:t>
            </w:r>
            <w:r w:rsidR="00314BC6" w:rsidRPr="00202B6E">
              <w:rPr>
                <w:rFonts w:ascii="Times New Roman" w:hAnsi="Times New Roman" w:cs="Times New Roman"/>
                <w:i/>
                <w:color w:val="auto"/>
                <w:spacing w:val="-1"/>
                <w:w w:val="106"/>
                <w:sz w:val="28"/>
                <w:szCs w:val="28"/>
              </w:rPr>
              <w:t>4</w:t>
            </w:r>
            <w:r w:rsidRPr="00202B6E">
              <w:rPr>
                <w:rFonts w:ascii="Times New Roman" w:hAnsi="Times New Roman" w:cs="Times New Roman"/>
                <w:i/>
                <w:color w:val="auto"/>
                <w:spacing w:val="-1"/>
                <w:w w:val="106"/>
                <w:sz w:val="28"/>
                <w:szCs w:val="28"/>
              </w:rPr>
              <w:t xml:space="preserve"> год.)</w:t>
            </w:r>
            <w:r w:rsidRPr="00202B6E">
              <w:rPr>
                <w:rFonts w:ascii="Times New Roman" w:hAnsi="Times New Roman" w:cs="Times New Roman"/>
                <w:color w:val="auto"/>
                <w:spacing w:val="-1"/>
                <w:w w:val="106"/>
                <w:sz w:val="28"/>
                <w:szCs w:val="28"/>
              </w:rPr>
              <w:t>.</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14BC6" w:rsidRPr="00202B6E" w:rsidRDefault="00314BC6" w:rsidP="00314BC6">
            <w:pPr>
              <w:rPr>
                <w:rFonts w:ascii="Times New Roman" w:hAnsi="Times New Roman" w:cs="Times New Roman"/>
                <w:color w:val="auto"/>
                <w:sz w:val="28"/>
                <w:szCs w:val="28"/>
              </w:rPr>
            </w:pPr>
            <w:r w:rsidRPr="00202B6E">
              <w:rPr>
                <w:rFonts w:ascii="Times New Roman" w:hAnsi="Times New Roman" w:cs="Times New Roman"/>
                <w:color w:val="auto"/>
                <w:sz w:val="28"/>
                <w:szCs w:val="28"/>
              </w:rPr>
              <w:t>1. Робота над складовими звіту про польові дослідження</w:t>
            </w:r>
          </w:p>
          <w:p w:rsidR="00314BC6" w:rsidRPr="00202B6E" w:rsidRDefault="00314BC6" w:rsidP="00314BC6">
            <w:pPr>
              <w:rPr>
                <w:rFonts w:ascii="Times New Roman" w:hAnsi="Times New Roman" w:cs="Times New Roman"/>
                <w:color w:val="auto"/>
                <w:sz w:val="28"/>
                <w:szCs w:val="28"/>
              </w:rPr>
            </w:pPr>
            <w:r w:rsidRPr="00202B6E">
              <w:rPr>
                <w:rFonts w:ascii="Times New Roman" w:hAnsi="Times New Roman" w:cs="Times New Roman"/>
                <w:color w:val="auto"/>
                <w:sz w:val="28"/>
                <w:szCs w:val="28"/>
              </w:rPr>
              <w:t>2. Написання тексту звіту</w:t>
            </w:r>
          </w:p>
          <w:p w:rsidR="00314BC6" w:rsidRPr="00202B6E" w:rsidRDefault="00314BC6" w:rsidP="00314BC6">
            <w:pPr>
              <w:rPr>
                <w:rFonts w:ascii="Times New Roman" w:hAnsi="Times New Roman" w:cs="Times New Roman"/>
                <w:color w:val="auto"/>
                <w:sz w:val="28"/>
                <w:szCs w:val="28"/>
              </w:rPr>
            </w:pPr>
            <w:r w:rsidRPr="00202B6E">
              <w:rPr>
                <w:rFonts w:ascii="Times New Roman" w:hAnsi="Times New Roman" w:cs="Times New Roman"/>
                <w:color w:val="auto"/>
                <w:sz w:val="28"/>
                <w:szCs w:val="28"/>
              </w:rPr>
              <w:t>3.Ілюстрування звіту</w:t>
            </w:r>
          </w:p>
          <w:p w:rsidR="00314BC6" w:rsidRPr="00202B6E" w:rsidRDefault="00314BC6" w:rsidP="00314BC6">
            <w:pPr>
              <w:overflowPunct/>
              <w:rPr>
                <w:rFonts w:ascii="Times New Roman" w:hAnsi="Times New Roman" w:cs="Times New Roman"/>
                <w:bCs/>
                <w:color w:val="auto"/>
                <w:spacing w:val="-8"/>
                <w:sz w:val="28"/>
                <w:szCs w:val="28"/>
              </w:rPr>
            </w:pPr>
            <w:r w:rsidRPr="00202B6E">
              <w:rPr>
                <w:rFonts w:ascii="Times New Roman" w:hAnsi="Times New Roman" w:cs="Times New Roman"/>
                <w:color w:val="auto"/>
                <w:sz w:val="28"/>
                <w:szCs w:val="28"/>
              </w:rPr>
              <w:lastRenderedPageBreak/>
              <w:t xml:space="preserve">4.Оформлення звіту та документації </w:t>
            </w:r>
          </w:p>
          <w:p w:rsidR="008F24DA" w:rsidRPr="00202B6E" w:rsidRDefault="008F24DA" w:rsidP="00314BC6">
            <w:pPr>
              <w:ind w:left="360"/>
              <w:jc w:val="center"/>
              <w:rPr>
                <w:rFonts w:ascii="Times New Roman" w:hAnsi="Times New Roman" w:cs="Times New Roman"/>
                <w:color w:val="auto"/>
                <w:sz w:val="28"/>
                <w:szCs w:val="28"/>
              </w:rPr>
            </w:pPr>
          </w:p>
        </w:tc>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color w:val="auto"/>
                <w:sz w:val="28"/>
                <w:szCs w:val="28"/>
              </w:rPr>
            </w:pPr>
            <w:r w:rsidRPr="00202B6E">
              <w:rPr>
                <w:rFonts w:ascii="Times New Roman" w:hAnsi="Times New Roman" w:cs="Times New Roman"/>
                <w:color w:val="auto"/>
                <w:sz w:val="28"/>
                <w:szCs w:val="28"/>
              </w:rPr>
              <w:lastRenderedPageBreak/>
              <w:t>10</w:t>
            </w:r>
          </w:p>
        </w:tc>
      </w:tr>
      <w:tr w:rsidR="00936E40" w:rsidRPr="00202B6E" w:rsidTr="00B831A5">
        <w:tc>
          <w:tcPr>
            <w:tcW w:w="53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numPr>
                <w:ilvl w:val="0"/>
                <w:numId w:val="10"/>
              </w:numPr>
              <w:snapToGrid w:val="0"/>
              <w:ind w:hanging="720"/>
              <w:jc w:val="center"/>
              <w:rPr>
                <w:rFonts w:ascii="Times New Roman" w:hAnsi="Times New Roman" w:cs="Times New Roman"/>
                <w:color w:val="auto"/>
                <w:sz w:val="28"/>
                <w:szCs w:val="28"/>
              </w:rPr>
            </w:pP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rsidP="00314BC6">
            <w:pPr>
              <w:snapToGrid w:val="0"/>
              <w:ind w:hanging="5"/>
              <w:rPr>
                <w:rFonts w:ascii="Times New Roman" w:hAnsi="Times New Roman" w:cs="Times New Roman"/>
                <w:b/>
                <w:color w:val="auto"/>
                <w:sz w:val="28"/>
                <w:szCs w:val="28"/>
              </w:rPr>
            </w:pPr>
            <w:r w:rsidRPr="00202B6E">
              <w:rPr>
                <w:rFonts w:ascii="Times New Roman" w:hAnsi="Times New Roman" w:cs="Times New Roman"/>
                <w:color w:val="auto"/>
                <w:spacing w:val="-1"/>
                <w:w w:val="106"/>
                <w:sz w:val="28"/>
                <w:szCs w:val="28"/>
              </w:rPr>
              <w:t xml:space="preserve">Тема 6. </w:t>
            </w:r>
            <w:r w:rsidR="00314BC6" w:rsidRPr="00202B6E">
              <w:rPr>
                <w:rFonts w:ascii="Times New Roman" w:hAnsi="Times New Roman" w:cs="Times New Roman"/>
                <w:color w:val="auto"/>
                <w:sz w:val="28"/>
                <w:szCs w:val="28"/>
              </w:rPr>
              <w:t>Робота над науковою працею</w:t>
            </w:r>
            <w:r w:rsidR="00314BC6" w:rsidRPr="00202B6E">
              <w:rPr>
                <w:rFonts w:ascii="Times New Roman" w:hAnsi="Times New Roman" w:cs="Times New Roman"/>
                <w:b/>
                <w:color w:val="auto"/>
                <w:sz w:val="28"/>
                <w:szCs w:val="28"/>
              </w:rPr>
              <w:t xml:space="preserve"> </w:t>
            </w:r>
            <w:r w:rsidRPr="00202B6E">
              <w:rPr>
                <w:rFonts w:ascii="Times New Roman" w:hAnsi="Times New Roman" w:cs="Times New Roman"/>
                <w:i/>
                <w:color w:val="auto"/>
                <w:spacing w:val="-1"/>
                <w:w w:val="106"/>
                <w:sz w:val="28"/>
                <w:szCs w:val="28"/>
              </w:rPr>
              <w:t>(2 год.).</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314BC6" w:rsidRPr="00202B6E" w:rsidRDefault="00314BC6" w:rsidP="00314BC6">
            <w:pPr>
              <w:rPr>
                <w:rFonts w:ascii="Times New Roman" w:hAnsi="Times New Roman" w:cs="Times New Roman"/>
                <w:color w:val="auto"/>
                <w:sz w:val="28"/>
                <w:szCs w:val="28"/>
              </w:rPr>
            </w:pPr>
            <w:r w:rsidRPr="00202B6E">
              <w:rPr>
                <w:rFonts w:ascii="Times New Roman" w:hAnsi="Times New Roman" w:cs="Times New Roman"/>
                <w:color w:val="auto"/>
                <w:sz w:val="28"/>
                <w:szCs w:val="28"/>
              </w:rPr>
              <w:t>1.Складання плану та обгрунтування дослідження</w:t>
            </w:r>
          </w:p>
          <w:p w:rsidR="00314BC6" w:rsidRPr="00202B6E" w:rsidRDefault="00314BC6" w:rsidP="00314BC6">
            <w:pPr>
              <w:rPr>
                <w:rFonts w:ascii="Times New Roman" w:hAnsi="Times New Roman" w:cs="Times New Roman"/>
                <w:color w:val="auto"/>
                <w:sz w:val="28"/>
                <w:szCs w:val="28"/>
              </w:rPr>
            </w:pPr>
            <w:r w:rsidRPr="00202B6E">
              <w:rPr>
                <w:rFonts w:ascii="Times New Roman" w:hAnsi="Times New Roman" w:cs="Times New Roman"/>
                <w:color w:val="auto"/>
                <w:sz w:val="28"/>
                <w:szCs w:val="28"/>
              </w:rPr>
              <w:t>2.Робота з текстом</w:t>
            </w:r>
          </w:p>
          <w:p w:rsidR="00314BC6" w:rsidRPr="00202B6E" w:rsidRDefault="00314BC6" w:rsidP="00314BC6">
            <w:pPr>
              <w:rPr>
                <w:rFonts w:ascii="Times New Roman" w:hAnsi="Times New Roman" w:cs="Times New Roman"/>
                <w:color w:val="auto"/>
                <w:sz w:val="28"/>
                <w:szCs w:val="28"/>
              </w:rPr>
            </w:pPr>
            <w:r w:rsidRPr="00202B6E">
              <w:rPr>
                <w:rFonts w:ascii="Times New Roman" w:hAnsi="Times New Roman" w:cs="Times New Roman"/>
                <w:color w:val="auto"/>
                <w:sz w:val="28"/>
                <w:szCs w:val="28"/>
              </w:rPr>
              <w:t>3. Посилання та бібліографія</w:t>
            </w:r>
          </w:p>
          <w:p w:rsidR="00314BC6" w:rsidRPr="00202B6E" w:rsidRDefault="00314BC6" w:rsidP="00314BC6">
            <w:pPr>
              <w:rPr>
                <w:rFonts w:ascii="Times New Roman" w:hAnsi="Times New Roman" w:cs="Times New Roman"/>
                <w:color w:val="auto"/>
                <w:sz w:val="28"/>
                <w:szCs w:val="28"/>
              </w:rPr>
            </w:pPr>
            <w:r w:rsidRPr="00202B6E">
              <w:rPr>
                <w:rFonts w:ascii="Times New Roman" w:hAnsi="Times New Roman" w:cs="Times New Roman"/>
                <w:color w:val="auto"/>
                <w:sz w:val="28"/>
                <w:szCs w:val="28"/>
              </w:rPr>
              <w:t>4. Ілюстрування текстів</w:t>
            </w:r>
          </w:p>
          <w:p w:rsidR="008F24DA" w:rsidRPr="00202B6E" w:rsidRDefault="00314BC6" w:rsidP="00504E73">
            <w:pPr>
              <w:rPr>
                <w:rFonts w:ascii="Times New Roman" w:hAnsi="Times New Roman" w:cs="Times New Roman"/>
                <w:color w:val="auto"/>
                <w:sz w:val="28"/>
                <w:szCs w:val="28"/>
              </w:rPr>
            </w:pPr>
            <w:r w:rsidRPr="00202B6E">
              <w:rPr>
                <w:rFonts w:ascii="Times New Roman" w:hAnsi="Times New Roman" w:cs="Times New Roman"/>
                <w:color w:val="auto"/>
                <w:sz w:val="28"/>
                <w:szCs w:val="28"/>
              </w:rPr>
              <w:t>5. Підписи до ілюстрацій</w:t>
            </w:r>
          </w:p>
        </w:tc>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color w:val="auto"/>
                <w:sz w:val="28"/>
                <w:szCs w:val="28"/>
              </w:rPr>
            </w:pPr>
            <w:r w:rsidRPr="00202B6E">
              <w:rPr>
                <w:rFonts w:ascii="Times New Roman" w:hAnsi="Times New Roman" w:cs="Times New Roman"/>
                <w:color w:val="auto"/>
                <w:sz w:val="28"/>
                <w:szCs w:val="28"/>
              </w:rPr>
              <w:t>10</w:t>
            </w:r>
          </w:p>
        </w:tc>
      </w:tr>
      <w:tr w:rsidR="008F24DA" w:rsidRPr="00202B6E" w:rsidTr="00B831A5">
        <w:tc>
          <w:tcPr>
            <w:tcW w:w="3368"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ind w:hanging="5"/>
              <w:jc w:val="center"/>
              <w:rPr>
                <w:rFonts w:ascii="Times New Roman" w:hAnsi="Times New Roman" w:cs="Times New Roman"/>
                <w:b/>
                <w:i/>
                <w:color w:val="auto"/>
                <w:spacing w:val="-1"/>
                <w:w w:val="106"/>
                <w:sz w:val="28"/>
                <w:szCs w:val="28"/>
              </w:rPr>
            </w:pPr>
            <w:r w:rsidRPr="00202B6E">
              <w:rPr>
                <w:rFonts w:ascii="Times New Roman" w:hAnsi="Times New Roman" w:cs="Times New Roman"/>
                <w:b/>
                <w:i/>
                <w:color w:val="auto"/>
                <w:spacing w:val="-1"/>
                <w:w w:val="106"/>
                <w:sz w:val="28"/>
                <w:szCs w:val="28"/>
              </w:rPr>
              <w:t xml:space="preserve">Всього </w:t>
            </w:r>
            <w:r w:rsidRPr="00202B6E">
              <w:rPr>
                <w:rFonts w:ascii="Times New Roman" w:hAnsi="Times New Roman" w:cs="Times New Roman"/>
                <w:b/>
                <w:i/>
                <w:color w:val="auto"/>
                <w:spacing w:val="-1"/>
                <w:w w:val="106"/>
                <w:sz w:val="28"/>
                <w:szCs w:val="28"/>
                <w:lang w:val="en-US"/>
              </w:rPr>
              <w:t>2</w:t>
            </w:r>
            <w:r w:rsidRPr="00202B6E">
              <w:rPr>
                <w:rFonts w:ascii="Times New Roman" w:hAnsi="Times New Roman" w:cs="Times New Roman"/>
                <w:b/>
                <w:i/>
                <w:color w:val="auto"/>
                <w:spacing w:val="-1"/>
                <w:w w:val="106"/>
                <w:sz w:val="28"/>
                <w:szCs w:val="28"/>
              </w:rPr>
              <w:t>0 год.</w:t>
            </w:r>
          </w:p>
        </w:tc>
        <w:tc>
          <w:tcPr>
            <w:tcW w:w="59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snapToGrid w:val="0"/>
              <w:jc w:val="center"/>
              <w:rPr>
                <w:rFonts w:ascii="Times New Roman" w:hAnsi="Times New Roman" w:cs="Times New Roman"/>
                <w:b/>
                <w:i/>
                <w:color w:val="auto"/>
                <w:spacing w:val="-1"/>
                <w:w w:val="106"/>
                <w:sz w:val="28"/>
                <w:szCs w:val="28"/>
              </w:rPr>
            </w:pPr>
          </w:p>
        </w:tc>
        <w:tc>
          <w:tcPr>
            <w:tcW w:w="17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rFonts w:ascii="Times New Roman" w:hAnsi="Times New Roman" w:cs="Times New Roman"/>
                <w:color w:val="auto"/>
                <w:sz w:val="28"/>
                <w:szCs w:val="28"/>
              </w:rPr>
            </w:pPr>
            <w:r w:rsidRPr="00202B6E">
              <w:rPr>
                <w:rFonts w:ascii="Times New Roman" w:hAnsi="Times New Roman" w:cs="Times New Roman"/>
                <w:color w:val="auto"/>
                <w:sz w:val="28"/>
                <w:szCs w:val="28"/>
              </w:rPr>
              <w:t>150</w:t>
            </w:r>
          </w:p>
        </w:tc>
      </w:tr>
    </w:tbl>
    <w:p w:rsidR="008F24DA" w:rsidRPr="00202B6E" w:rsidRDefault="008F24DA">
      <w:pPr>
        <w:rPr>
          <w:color w:val="auto"/>
        </w:rPr>
        <w:sectPr w:rsidR="008F24DA" w:rsidRPr="00202B6E">
          <w:headerReference w:type="default" r:id="rId20"/>
          <w:footerReference w:type="default" r:id="rId21"/>
          <w:pgSz w:w="12240" w:h="15840"/>
          <w:pgMar w:top="1276" w:right="709" w:bottom="992" w:left="709" w:header="720" w:footer="720" w:gutter="0"/>
          <w:cols w:space="720"/>
          <w:formProt w:val="0"/>
          <w:docGrid w:linePitch="360" w:charSpace="-6145"/>
        </w:sectPr>
      </w:pPr>
    </w:p>
    <w:p w:rsidR="008F24DA" w:rsidRPr="00202B6E" w:rsidRDefault="00B831A5">
      <w:pPr>
        <w:shd w:val="clear" w:color="auto" w:fill="FFFFFF"/>
        <w:ind w:left="567" w:right="-260"/>
        <w:jc w:val="center"/>
        <w:rPr>
          <w:rFonts w:ascii="Times New Roman" w:hAnsi="Times New Roman" w:cs="Times New Roman"/>
          <w:b/>
          <w:bCs/>
          <w:color w:val="auto"/>
          <w:spacing w:val="-8"/>
          <w:sz w:val="28"/>
          <w:szCs w:val="28"/>
        </w:rPr>
      </w:pPr>
      <w:r w:rsidRPr="00202B6E">
        <w:rPr>
          <w:rFonts w:ascii="Times New Roman" w:hAnsi="Times New Roman" w:cs="Times New Roman"/>
          <w:b/>
          <w:bCs/>
          <w:color w:val="auto"/>
          <w:spacing w:val="-8"/>
          <w:sz w:val="28"/>
          <w:szCs w:val="28"/>
        </w:rPr>
        <w:lastRenderedPageBreak/>
        <w:t xml:space="preserve">ПРАКТИЧНІ ЗАНЯТТЯ </w:t>
      </w:r>
    </w:p>
    <w:p w:rsidR="008F24DA" w:rsidRPr="00202B6E" w:rsidRDefault="00F2437F">
      <w:pPr>
        <w:shd w:val="clear" w:color="auto" w:fill="FFFFFF"/>
        <w:ind w:left="567" w:right="-260"/>
        <w:jc w:val="center"/>
        <w:rPr>
          <w:rFonts w:ascii="Times New Roman" w:hAnsi="Times New Roman" w:cs="Times New Roman"/>
          <w:b/>
          <w:bCs/>
          <w:color w:val="auto"/>
          <w:spacing w:val="-8"/>
          <w:sz w:val="28"/>
          <w:szCs w:val="28"/>
        </w:rPr>
      </w:pPr>
      <w:r w:rsidRPr="00202B6E">
        <w:rPr>
          <w:rFonts w:ascii="Times New Roman" w:hAnsi="Times New Roman" w:cs="Times New Roman"/>
          <w:b/>
          <w:bCs/>
          <w:color w:val="auto"/>
          <w:spacing w:val="-8"/>
          <w:sz w:val="28"/>
          <w:szCs w:val="28"/>
        </w:rPr>
        <w:t>АРХЕОЛОГІЯ</w:t>
      </w:r>
    </w:p>
    <w:p w:rsidR="007E5DF8" w:rsidRPr="00202B6E" w:rsidRDefault="007E5DF8">
      <w:pPr>
        <w:shd w:val="clear" w:color="auto" w:fill="FFFFFF"/>
        <w:ind w:left="567" w:right="-260"/>
        <w:jc w:val="center"/>
        <w:rPr>
          <w:rFonts w:ascii="Times New Roman" w:hAnsi="Times New Roman" w:cs="Times New Roman"/>
          <w:b/>
          <w:bCs/>
          <w:color w:val="auto"/>
          <w:spacing w:val="-8"/>
          <w:sz w:val="28"/>
          <w:szCs w:val="28"/>
        </w:rPr>
      </w:pPr>
    </w:p>
    <w:p w:rsidR="00F2437F" w:rsidRPr="00202B6E" w:rsidRDefault="00F2437F" w:rsidP="00F2437F">
      <w:pPr>
        <w:tabs>
          <w:tab w:val="left" w:pos="-4536"/>
        </w:tabs>
        <w:snapToGrid w:val="0"/>
        <w:ind w:right="49"/>
        <w:rPr>
          <w:rFonts w:ascii="Times New Roman" w:hAnsi="Times New Roman" w:cs="Times New Roman"/>
          <w:b/>
          <w:color w:val="auto"/>
          <w:sz w:val="28"/>
          <w:szCs w:val="28"/>
        </w:rPr>
      </w:pPr>
      <w:r w:rsidRPr="00202B6E">
        <w:rPr>
          <w:rFonts w:ascii="Times New Roman" w:hAnsi="Times New Roman" w:cs="Times New Roman"/>
          <w:b/>
          <w:color w:val="auto"/>
          <w:spacing w:val="-1"/>
          <w:w w:val="106"/>
          <w:sz w:val="28"/>
          <w:szCs w:val="28"/>
        </w:rPr>
        <w:t>Тема 1.</w:t>
      </w:r>
      <w:r w:rsidR="007E5DF8" w:rsidRPr="00202B6E">
        <w:rPr>
          <w:rFonts w:ascii="Times New Roman" w:hAnsi="Times New Roman" w:cs="Times New Roman"/>
          <w:b/>
          <w:color w:val="auto"/>
          <w:spacing w:val="-1"/>
          <w:w w:val="106"/>
          <w:sz w:val="28"/>
          <w:szCs w:val="28"/>
        </w:rPr>
        <w:t xml:space="preserve"> </w:t>
      </w:r>
      <w:r w:rsidR="007E5DF8" w:rsidRPr="00202B6E">
        <w:rPr>
          <w:rFonts w:ascii="Times New Roman" w:hAnsi="Times New Roman" w:cs="Times New Roman"/>
          <w:b/>
          <w:color w:val="auto"/>
          <w:sz w:val="28"/>
          <w:szCs w:val="28"/>
        </w:rPr>
        <w:t>Ведення польової докуметації археологічних розкопок</w:t>
      </w:r>
      <w:r w:rsidRPr="00202B6E">
        <w:rPr>
          <w:rFonts w:ascii="Times New Roman" w:hAnsi="Times New Roman" w:cs="Times New Roman"/>
          <w:b/>
          <w:color w:val="auto"/>
          <w:spacing w:val="-1"/>
          <w:w w:val="106"/>
          <w:sz w:val="28"/>
          <w:szCs w:val="28"/>
        </w:rPr>
        <w:t xml:space="preserve"> </w:t>
      </w:r>
      <w:r w:rsidRPr="00202B6E">
        <w:rPr>
          <w:rFonts w:ascii="Times New Roman" w:hAnsi="Times New Roman" w:cs="Times New Roman"/>
          <w:b/>
          <w:color w:val="auto"/>
          <w:sz w:val="28"/>
          <w:szCs w:val="28"/>
        </w:rPr>
        <w:t>(2 год.)</w:t>
      </w:r>
    </w:p>
    <w:p w:rsidR="00F2437F" w:rsidRPr="00202B6E" w:rsidRDefault="00F2437F" w:rsidP="00F2437F">
      <w:pPr>
        <w:ind w:left="-284" w:right="49" w:firstLine="426"/>
        <w:jc w:val="both"/>
        <w:rPr>
          <w:rFonts w:ascii="Times New Roman" w:hAnsi="Times New Roman" w:cs="Times New Roman"/>
          <w:b/>
          <w:i/>
          <w:color w:val="auto"/>
          <w:sz w:val="28"/>
          <w:szCs w:val="28"/>
        </w:rPr>
      </w:pPr>
      <w:r w:rsidRPr="00202B6E">
        <w:rPr>
          <w:rFonts w:ascii="Times New Roman" w:hAnsi="Times New Roman" w:cs="Times New Roman"/>
          <w:b/>
          <w:i/>
          <w:color w:val="auto"/>
          <w:sz w:val="28"/>
          <w:szCs w:val="28"/>
        </w:rPr>
        <w:tab/>
        <w:t>План заняття:</w:t>
      </w:r>
    </w:p>
    <w:p w:rsidR="007E5DF8" w:rsidRPr="00202B6E" w:rsidRDefault="007E5DF8" w:rsidP="007E5DF8">
      <w:pPr>
        <w:pStyle w:val="af0"/>
        <w:rPr>
          <w:rFonts w:ascii="Times New Roman" w:hAnsi="Times New Roman" w:cs="Times New Roman"/>
          <w:sz w:val="28"/>
          <w:szCs w:val="28"/>
        </w:rPr>
      </w:pPr>
      <w:r w:rsidRPr="00202B6E">
        <w:rPr>
          <w:rFonts w:ascii="Times New Roman" w:hAnsi="Times New Roman" w:cs="Times New Roman"/>
          <w:sz w:val="28"/>
          <w:szCs w:val="28"/>
        </w:rPr>
        <w:t>1.Робота з кресленнями</w:t>
      </w:r>
    </w:p>
    <w:p w:rsidR="007E5DF8" w:rsidRPr="00202B6E" w:rsidRDefault="007E5DF8" w:rsidP="007E5DF8">
      <w:pPr>
        <w:pStyle w:val="af0"/>
        <w:rPr>
          <w:rFonts w:ascii="Times New Roman" w:hAnsi="Times New Roman" w:cs="Times New Roman"/>
          <w:sz w:val="28"/>
          <w:szCs w:val="28"/>
        </w:rPr>
      </w:pPr>
      <w:r w:rsidRPr="00202B6E">
        <w:rPr>
          <w:rFonts w:ascii="Times New Roman" w:hAnsi="Times New Roman" w:cs="Times New Roman"/>
          <w:sz w:val="28"/>
          <w:szCs w:val="28"/>
        </w:rPr>
        <w:t>2.Написання польового щоденника</w:t>
      </w:r>
    </w:p>
    <w:p w:rsidR="007E5DF8" w:rsidRPr="00202B6E" w:rsidRDefault="007E5DF8" w:rsidP="007E5DF8">
      <w:pPr>
        <w:pStyle w:val="af0"/>
        <w:rPr>
          <w:rFonts w:ascii="Times New Roman" w:hAnsi="Times New Roman" w:cs="Times New Roman"/>
          <w:sz w:val="28"/>
          <w:szCs w:val="28"/>
        </w:rPr>
      </w:pPr>
      <w:r w:rsidRPr="00202B6E">
        <w:rPr>
          <w:rFonts w:ascii="Times New Roman" w:hAnsi="Times New Roman" w:cs="Times New Roman"/>
          <w:sz w:val="28"/>
          <w:szCs w:val="28"/>
        </w:rPr>
        <w:t>3.Фотофіксація процесу та результатів розкопок</w:t>
      </w:r>
    </w:p>
    <w:p w:rsidR="007E5DF8" w:rsidRPr="00202B6E" w:rsidRDefault="007E5DF8" w:rsidP="007E5DF8">
      <w:pPr>
        <w:pStyle w:val="af0"/>
        <w:rPr>
          <w:rFonts w:ascii="Times New Roman" w:hAnsi="Times New Roman" w:cs="Times New Roman"/>
          <w:sz w:val="28"/>
          <w:szCs w:val="28"/>
        </w:rPr>
      </w:pPr>
      <w:r w:rsidRPr="00202B6E">
        <w:rPr>
          <w:rFonts w:ascii="Times New Roman" w:hAnsi="Times New Roman" w:cs="Times New Roman"/>
          <w:sz w:val="28"/>
          <w:szCs w:val="28"/>
        </w:rPr>
        <w:t>4.створення польового опису</w:t>
      </w:r>
    </w:p>
    <w:p w:rsidR="007E5DF8" w:rsidRPr="00202B6E" w:rsidRDefault="007E5DF8" w:rsidP="007E5DF8">
      <w:pPr>
        <w:ind w:right="49"/>
        <w:jc w:val="both"/>
        <w:rPr>
          <w:rFonts w:ascii="Times New Roman" w:hAnsi="Times New Roman" w:cs="Times New Roman"/>
          <w:color w:val="auto"/>
          <w:sz w:val="28"/>
          <w:szCs w:val="28"/>
        </w:rPr>
      </w:pPr>
      <w:r w:rsidRPr="00202B6E">
        <w:rPr>
          <w:rFonts w:ascii="Times New Roman" w:hAnsi="Times New Roman" w:cs="Times New Roman"/>
          <w:color w:val="auto"/>
          <w:sz w:val="28"/>
          <w:szCs w:val="28"/>
        </w:rPr>
        <w:t>5.збір знахідок</w:t>
      </w:r>
    </w:p>
    <w:p w:rsidR="00F2437F" w:rsidRPr="00202B6E" w:rsidRDefault="00F2437F">
      <w:pPr>
        <w:overflowPunct/>
        <w:rPr>
          <w:rFonts w:ascii="Times New Roman" w:hAnsi="Times New Roman" w:cs="Times New Roman"/>
          <w:b/>
          <w:bCs/>
          <w:i/>
          <w:color w:val="auto"/>
          <w:spacing w:val="-8"/>
          <w:sz w:val="28"/>
          <w:szCs w:val="28"/>
        </w:rPr>
      </w:pPr>
      <w:r w:rsidRPr="00202B6E">
        <w:rPr>
          <w:rFonts w:ascii="Times New Roman" w:hAnsi="Times New Roman" w:cs="Times New Roman"/>
          <w:b/>
          <w:bCs/>
          <w:i/>
          <w:color w:val="auto"/>
          <w:spacing w:val="-8"/>
          <w:sz w:val="28"/>
          <w:szCs w:val="28"/>
        </w:rPr>
        <w:t xml:space="preserve">Рекомендована література: </w:t>
      </w:r>
    </w:p>
    <w:p w:rsidR="007C2D6B" w:rsidRPr="00202B6E" w:rsidRDefault="007C2D6B" w:rsidP="007C2D6B">
      <w:pPr>
        <w:pStyle w:val="Textbody"/>
        <w:spacing w:after="0" w:line="200" w:lineRule="atLeast"/>
        <w:rPr>
          <w:rStyle w:val="StrongEmphasis"/>
          <w:rFonts w:ascii="Times New Roman" w:hAnsi="Times New Roman" w:cs="Times New Roman"/>
          <w:sz w:val="28"/>
          <w:szCs w:val="28"/>
        </w:rPr>
      </w:pPr>
      <w:r w:rsidRPr="00202B6E">
        <w:rPr>
          <w:rFonts w:ascii="Times New Roman" w:hAnsi="Times New Roman" w:cs="Times New Roman"/>
          <w:sz w:val="28"/>
          <w:szCs w:val="28"/>
          <w:shd w:val="clear" w:color="auto" w:fill="FFFFFF"/>
        </w:rPr>
        <w:t>1.Авдусин Д. А. А18. </w:t>
      </w:r>
      <w:r w:rsidRPr="00202B6E">
        <w:rPr>
          <w:rStyle w:val="af1"/>
          <w:rFonts w:ascii="Times New Roman" w:hAnsi="Times New Roman" w:cs="Times New Roman"/>
          <w:bCs/>
          <w:i w:val="0"/>
          <w:iCs w:val="0"/>
          <w:sz w:val="28"/>
          <w:szCs w:val="28"/>
          <w:shd w:val="clear" w:color="auto" w:fill="FFFFFF"/>
        </w:rPr>
        <w:t>Полевая археология СССР</w:t>
      </w:r>
      <w:r w:rsidRPr="00202B6E">
        <w:rPr>
          <w:rFonts w:ascii="Times New Roman" w:hAnsi="Times New Roman" w:cs="Times New Roman"/>
          <w:sz w:val="28"/>
          <w:szCs w:val="28"/>
          <w:shd w:val="clear" w:color="auto" w:fill="FFFFFF"/>
        </w:rPr>
        <w:t>. Учеб. пособ. — 2-е изд., перераб. и доп. М.: Высш. школа, 1980. — 335 с.</w:t>
      </w:r>
    </w:p>
    <w:p w:rsidR="00FD728F" w:rsidRPr="00202B6E" w:rsidRDefault="007C2D6B" w:rsidP="00C678D1">
      <w:pPr>
        <w:pStyle w:val="Textbody"/>
        <w:spacing w:after="0" w:line="200" w:lineRule="atLeast"/>
        <w:rPr>
          <w:rStyle w:val="StrongEmphasis"/>
          <w:rFonts w:ascii="Times New Roman" w:hAnsi="Times New Roman" w:cs="Times New Roman"/>
          <w:sz w:val="28"/>
          <w:szCs w:val="28"/>
        </w:rPr>
      </w:pPr>
      <w:r w:rsidRPr="00202B6E">
        <w:rPr>
          <w:rStyle w:val="af1"/>
          <w:rFonts w:ascii="Times New Roman" w:hAnsi="Times New Roman" w:cs="Times New Roman"/>
          <w:bCs/>
          <w:i w:val="0"/>
          <w:iCs w:val="0"/>
          <w:sz w:val="28"/>
          <w:szCs w:val="28"/>
          <w:shd w:val="clear" w:color="auto" w:fill="FFFFFF"/>
        </w:rPr>
        <w:t>2.</w:t>
      </w:r>
      <w:r w:rsidR="00FD728F" w:rsidRPr="00202B6E">
        <w:rPr>
          <w:rStyle w:val="af1"/>
          <w:rFonts w:ascii="Times New Roman" w:hAnsi="Times New Roman" w:cs="Times New Roman"/>
          <w:bCs/>
          <w:i w:val="0"/>
          <w:iCs w:val="0"/>
          <w:sz w:val="28"/>
          <w:szCs w:val="28"/>
          <w:shd w:val="clear" w:color="auto" w:fill="FFFFFF"/>
        </w:rPr>
        <w:t>Чмихов</w:t>
      </w:r>
      <w:r w:rsidR="00FD728F" w:rsidRPr="00202B6E">
        <w:rPr>
          <w:rFonts w:ascii="Times New Roman" w:hAnsi="Times New Roman" w:cs="Times New Roman"/>
          <w:sz w:val="28"/>
          <w:szCs w:val="28"/>
          <w:shd w:val="clear" w:color="auto" w:fill="FFFFFF"/>
        </w:rPr>
        <w:t> М., Шилов Ю., </w:t>
      </w:r>
      <w:r w:rsidR="00FD728F" w:rsidRPr="00202B6E">
        <w:rPr>
          <w:rStyle w:val="af1"/>
          <w:rFonts w:ascii="Times New Roman" w:hAnsi="Times New Roman" w:cs="Times New Roman"/>
          <w:bCs/>
          <w:i w:val="0"/>
          <w:iCs w:val="0"/>
          <w:sz w:val="28"/>
          <w:szCs w:val="28"/>
          <w:shd w:val="clear" w:color="auto" w:fill="FFFFFF"/>
        </w:rPr>
        <w:t>Корнієнко</w:t>
      </w:r>
      <w:r w:rsidR="00FD728F" w:rsidRPr="00202B6E">
        <w:rPr>
          <w:rFonts w:ascii="Times New Roman" w:hAnsi="Times New Roman" w:cs="Times New Roman"/>
          <w:sz w:val="28"/>
          <w:szCs w:val="28"/>
          <w:shd w:val="clear" w:color="auto" w:fill="FFFFFF"/>
        </w:rPr>
        <w:t> П. Археологічні дослідження </w:t>
      </w:r>
      <w:r w:rsidR="00FD728F" w:rsidRPr="00202B6E">
        <w:rPr>
          <w:rStyle w:val="af1"/>
          <w:rFonts w:ascii="Times New Roman" w:hAnsi="Times New Roman" w:cs="Times New Roman"/>
          <w:bCs/>
          <w:i w:val="0"/>
          <w:iCs w:val="0"/>
          <w:sz w:val="28"/>
          <w:szCs w:val="28"/>
          <w:shd w:val="clear" w:color="auto" w:fill="FFFFFF"/>
        </w:rPr>
        <w:t>курганів</w:t>
      </w:r>
      <w:r w:rsidR="00FD728F" w:rsidRPr="00202B6E">
        <w:rPr>
          <w:rFonts w:ascii="Times New Roman" w:hAnsi="Times New Roman" w:cs="Times New Roman"/>
          <w:sz w:val="28"/>
          <w:szCs w:val="28"/>
          <w:shd w:val="clear" w:color="auto" w:fill="FFFFFF"/>
        </w:rPr>
        <w:t>. – Київ, 1989. – 218 с. </w:t>
      </w:r>
    </w:p>
    <w:p w:rsidR="00C678D1" w:rsidRPr="00202B6E" w:rsidRDefault="007C2D6B" w:rsidP="00C678D1">
      <w:pPr>
        <w:pStyle w:val="Textbody"/>
        <w:spacing w:after="0" w:line="200" w:lineRule="atLeast"/>
        <w:rPr>
          <w:rStyle w:val="StrongEmphasis"/>
          <w:rFonts w:ascii="Times New Roman" w:hAnsi="Times New Roman" w:cs="Times New Roman"/>
          <w:b w:val="0"/>
          <w:sz w:val="28"/>
          <w:szCs w:val="28"/>
        </w:rPr>
      </w:pPr>
      <w:r w:rsidRPr="00202B6E">
        <w:rPr>
          <w:rStyle w:val="StrongEmphasis"/>
          <w:rFonts w:ascii="Times New Roman" w:hAnsi="Times New Roman" w:cs="Times New Roman"/>
          <w:b w:val="0"/>
          <w:sz w:val="28"/>
          <w:szCs w:val="28"/>
        </w:rPr>
        <w:t>3.</w:t>
      </w:r>
      <w:r w:rsidR="00C678D1" w:rsidRPr="00202B6E">
        <w:rPr>
          <w:rStyle w:val="StrongEmphasis"/>
          <w:rFonts w:ascii="Times New Roman" w:hAnsi="Times New Roman" w:cs="Times New Roman"/>
          <w:b w:val="0"/>
          <w:sz w:val="28"/>
          <w:szCs w:val="28"/>
        </w:rPr>
        <w:t>F</w:t>
      </w:r>
      <w:r w:rsidR="00C678D1" w:rsidRPr="00202B6E">
        <w:rPr>
          <w:rStyle w:val="StrongEmphasis"/>
          <w:rFonts w:ascii="Times New Roman" w:hAnsi="Times New Roman" w:cs="Times New Roman"/>
          <w:b w:val="0"/>
          <w:sz w:val="28"/>
          <w:szCs w:val="28"/>
          <w:lang w:val="en-US"/>
        </w:rPr>
        <w:t>ield archaeology</w:t>
      </w:r>
      <w:r w:rsidR="00C678D1" w:rsidRPr="00202B6E">
        <w:rPr>
          <w:rStyle w:val="StrongEmphasis"/>
          <w:rFonts w:ascii="Times New Roman" w:hAnsi="Times New Roman" w:cs="Times New Roman"/>
          <w:b w:val="0"/>
          <w:sz w:val="28"/>
          <w:szCs w:val="28"/>
        </w:rPr>
        <w:t xml:space="preserve">: </w:t>
      </w:r>
      <w:hyperlink r:id="rId22" w:history="1">
        <w:r w:rsidR="00C678D1" w:rsidRPr="00202B6E">
          <w:rPr>
            <w:rStyle w:val="StrongEmphasis"/>
            <w:rFonts w:ascii="Times New Roman" w:hAnsi="Times New Roman" w:cs="Times New Roman"/>
            <w:b w:val="0"/>
            <w:sz w:val="28"/>
            <w:szCs w:val="28"/>
          </w:rPr>
          <w:t>http://www.archaeologyfieldwork.com/AFW</w:t>
        </w:r>
      </w:hyperlink>
    </w:p>
    <w:p w:rsidR="00C678D1" w:rsidRPr="00202B6E" w:rsidRDefault="007C2D6B" w:rsidP="007C2D6B">
      <w:pPr>
        <w:pStyle w:val="1"/>
        <w:shd w:val="clear" w:color="auto" w:fill="FFFFFF"/>
        <w:spacing w:before="0"/>
        <w:rPr>
          <w:rFonts w:ascii="Times New Roman" w:hAnsi="Times New Roman" w:cs="Times New Roman"/>
        </w:rPr>
      </w:pPr>
      <w:r w:rsidRPr="00202B6E">
        <w:rPr>
          <w:rStyle w:val="StrongEmphasis"/>
          <w:rFonts w:ascii="Times New Roman" w:hAnsi="Times New Roman" w:cs="Times New Roman"/>
          <w:b w:val="0"/>
        </w:rPr>
        <w:t>4.</w:t>
      </w:r>
      <w:r w:rsidRPr="00202B6E">
        <w:rPr>
          <w:rStyle w:val="WW8Num59z1"/>
          <w:rFonts w:ascii="Times New Roman" w:hAnsi="Times New Roman" w:cs="Times New Roman"/>
        </w:rPr>
        <w:t xml:space="preserve"> </w:t>
      </w:r>
      <w:r w:rsidRPr="00202B6E">
        <w:rPr>
          <w:rFonts w:ascii="Times New Roman" w:hAnsi="Times New Roman" w:cs="Times New Roman"/>
          <w:shd w:val="clear" w:color="auto" w:fill="FFFFFF"/>
        </w:rPr>
        <w:t xml:space="preserve">Drewett P. </w:t>
      </w:r>
      <w:r w:rsidRPr="00202B6E">
        <w:rPr>
          <w:rStyle w:val="a-size-extra-large"/>
          <w:rFonts w:ascii="Times New Roman" w:hAnsi="Times New Roman" w:cs="Times New Roman"/>
        </w:rPr>
        <w:t xml:space="preserve">Field Archaeology: An Introduction. - </w:t>
      </w:r>
      <w:r w:rsidRPr="00202B6E">
        <w:rPr>
          <w:rFonts w:ascii="Times New Roman" w:hAnsi="Times New Roman" w:cs="Times New Roman"/>
          <w:shd w:val="clear" w:color="auto" w:fill="FFFFFF"/>
        </w:rPr>
        <w:t>Routledge; 2 edition (March 13, 2011). – 208 р.</w:t>
      </w:r>
    </w:p>
    <w:p w:rsidR="007E5DF8" w:rsidRPr="00202B6E" w:rsidRDefault="007E5DF8" w:rsidP="00F2437F">
      <w:pPr>
        <w:tabs>
          <w:tab w:val="left" w:pos="-4536"/>
        </w:tabs>
        <w:snapToGrid w:val="0"/>
        <w:ind w:right="49"/>
        <w:rPr>
          <w:rFonts w:ascii="Times New Roman" w:hAnsi="Times New Roman" w:cs="Times New Roman"/>
          <w:b/>
          <w:color w:val="auto"/>
          <w:spacing w:val="-1"/>
          <w:w w:val="106"/>
          <w:sz w:val="28"/>
          <w:szCs w:val="28"/>
        </w:rPr>
      </w:pPr>
    </w:p>
    <w:p w:rsidR="00F2437F" w:rsidRPr="00202B6E" w:rsidRDefault="00F2437F" w:rsidP="007E5DF8">
      <w:pPr>
        <w:tabs>
          <w:tab w:val="left" w:pos="-4536"/>
        </w:tabs>
        <w:snapToGrid w:val="0"/>
        <w:ind w:right="49"/>
        <w:rPr>
          <w:rFonts w:ascii="Times New Roman" w:hAnsi="Times New Roman" w:cs="Times New Roman"/>
          <w:b/>
          <w:color w:val="auto"/>
          <w:sz w:val="28"/>
          <w:szCs w:val="28"/>
        </w:rPr>
      </w:pPr>
      <w:r w:rsidRPr="00202B6E">
        <w:rPr>
          <w:rFonts w:ascii="Times New Roman" w:hAnsi="Times New Roman" w:cs="Times New Roman"/>
          <w:b/>
          <w:color w:val="auto"/>
          <w:spacing w:val="-1"/>
          <w:w w:val="106"/>
          <w:sz w:val="28"/>
          <w:szCs w:val="28"/>
        </w:rPr>
        <w:t xml:space="preserve">Тема 2. </w:t>
      </w:r>
      <w:r w:rsidR="007E5DF8" w:rsidRPr="00202B6E">
        <w:rPr>
          <w:rFonts w:ascii="Times New Roman" w:hAnsi="Times New Roman" w:cs="Times New Roman"/>
          <w:color w:val="auto"/>
          <w:sz w:val="28"/>
          <w:szCs w:val="28"/>
        </w:rPr>
        <w:t xml:space="preserve">Робота з археологічними знахідками (керамічні вироби, будівельні матеріали, вироби з кременю та каменю) </w:t>
      </w:r>
      <w:r w:rsidR="007E5DF8" w:rsidRPr="00202B6E">
        <w:rPr>
          <w:rFonts w:ascii="Times New Roman" w:hAnsi="Times New Roman" w:cs="Times New Roman"/>
          <w:b/>
          <w:color w:val="auto"/>
          <w:sz w:val="28"/>
          <w:szCs w:val="28"/>
        </w:rPr>
        <w:t xml:space="preserve"> </w:t>
      </w:r>
      <w:r w:rsidRPr="00202B6E">
        <w:rPr>
          <w:rFonts w:ascii="Times New Roman" w:hAnsi="Times New Roman" w:cs="Times New Roman"/>
          <w:b/>
          <w:color w:val="auto"/>
          <w:sz w:val="28"/>
          <w:szCs w:val="28"/>
        </w:rPr>
        <w:t>(</w:t>
      </w:r>
      <w:r w:rsidR="007E5DF8" w:rsidRPr="00202B6E">
        <w:rPr>
          <w:rFonts w:ascii="Times New Roman" w:hAnsi="Times New Roman" w:cs="Times New Roman"/>
          <w:b/>
          <w:color w:val="auto"/>
          <w:sz w:val="28"/>
          <w:szCs w:val="28"/>
        </w:rPr>
        <w:t>6</w:t>
      </w:r>
      <w:r w:rsidRPr="00202B6E">
        <w:rPr>
          <w:rFonts w:ascii="Times New Roman" w:hAnsi="Times New Roman" w:cs="Times New Roman"/>
          <w:b/>
          <w:color w:val="auto"/>
          <w:sz w:val="28"/>
          <w:szCs w:val="28"/>
        </w:rPr>
        <w:t xml:space="preserve"> год.)</w:t>
      </w:r>
    </w:p>
    <w:p w:rsidR="00F2437F" w:rsidRPr="00202B6E" w:rsidRDefault="00F2437F" w:rsidP="00F2437F">
      <w:pPr>
        <w:ind w:left="-284" w:right="49" w:firstLine="426"/>
        <w:jc w:val="both"/>
        <w:rPr>
          <w:rFonts w:ascii="Times New Roman" w:hAnsi="Times New Roman" w:cs="Times New Roman"/>
          <w:b/>
          <w:i/>
          <w:color w:val="auto"/>
          <w:sz w:val="28"/>
          <w:szCs w:val="28"/>
        </w:rPr>
      </w:pPr>
      <w:r w:rsidRPr="00202B6E">
        <w:rPr>
          <w:rFonts w:ascii="Times New Roman" w:hAnsi="Times New Roman" w:cs="Times New Roman"/>
          <w:b/>
          <w:i/>
          <w:color w:val="auto"/>
          <w:sz w:val="28"/>
          <w:szCs w:val="28"/>
        </w:rPr>
        <w:tab/>
        <w:t>План заняття:</w:t>
      </w:r>
    </w:p>
    <w:p w:rsidR="007E5DF8" w:rsidRPr="00202B6E" w:rsidRDefault="007E5DF8" w:rsidP="007E5DF8">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1. Миття знахідок та їх початкова реставрація</w:t>
      </w:r>
    </w:p>
    <w:p w:rsidR="007E5DF8" w:rsidRPr="00202B6E" w:rsidRDefault="007E5DF8" w:rsidP="007E5DF8">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2. Шифрування знахідок та складання інвентарних описів</w:t>
      </w:r>
    </w:p>
    <w:p w:rsidR="007E5DF8" w:rsidRPr="00202B6E" w:rsidRDefault="007E5DF8" w:rsidP="007E5DF8">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3. Опис знахідок</w:t>
      </w:r>
    </w:p>
    <w:p w:rsidR="007E5DF8" w:rsidRPr="00202B6E" w:rsidRDefault="007E5DF8" w:rsidP="007E5DF8">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4. Створення графічних ілюстрацій</w:t>
      </w:r>
    </w:p>
    <w:p w:rsidR="007E5DF8" w:rsidRPr="00202B6E" w:rsidRDefault="007E5DF8" w:rsidP="007E5DF8">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5. пошук відбитків культурних рослин на посуді та обмазці</w:t>
      </w:r>
    </w:p>
    <w:p w:rsidR="007E5DF8" w:rsidRPr="00202B6E" w:rsidRDefault="007E5DF8" w:rsidP="007E5DF8">
      <w:pPr>
        <w:ind w:right="49"/>
        <w:jc w:val="both"/>
        <w:rPr>
          <w:rFonts w:ascii="Times New Roman" w:hAnsi="Times New Roman" w:cs="Times New Roman"/>
          <w:color w:val="auto"/>
          <w:sz w:val="28"/>
          <w:szCs w:val="28"/>
        </w:rPr>
      </w:pPr>
      <w:r w:rsidRPr="00202B6E">
        <w:rPr>
          <w:rFonts w:ascii="Times New Roman" w:hAnsi="Times New Roman" w:cs="Times New Roman"/>
          <w:color w:val="auto"/>
          <w:sz w:val="28"/>
          <w:szCs w:val="28"/>
        </w:rPr>
        <w:t>6. Фотографування знахідок</w:t>
      </w:r>
    </w:p>
    <w:p w:rsidR="00F2437F" w:rsidRPr="00202B6E" w:rsidRDefault="00F2437F" w:rsidP="00F2437F">
      <w:pPr>
        <w:overflowPunct/>
        <w:rPr>
          <w:rFonts w:ascii="Times New Roman" w:hAnsi="Times New Roman" w:cs="Times New Roman"/>
          <w:b/>
          <w:bCs/>
          <w:i/>
          <w:color w:val="auto"/>
          <w:spacing w:val="-8"/>
          <w:sz w:val="28"/>
          <w:szCs w:val="28"/>
        </w:rPr>
      </w:pPr>
      <w:r w:rsidRPr="00202B6E">
        <w:rPr>
          <w:rFonts w:ascii="Times New Roman" w:hAnsi="Times New Roman" w:cs="Times New Roman"/>
          <w:b/>
          <w:bCs/>
          <w:i/>
          <w:color w:val="auto"/>
          <w:spacing w:val="-8"/>
          <w:sz w:val="28"/>
          <w:szCs w:val="28"/>
        </w:rPr>
        <w:t>Рекомендована література: (див. літературу до семінару)</w:t>
      </w:r>
    </w:p>
    <w:p w:rsidR="00C678D1" w:rsidRPr="00202B6E" w:rsidRDefault="00C678D1" w:rsidP="00C678D1">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1.Краснова Тетяна. Методологія і технологія реставрації кераміки (історичний огляд) // Український керамологічний журнал. – 2004. – №2-3. – С.34-42.</w:t>
      </w:r>
    </w:p>
    <w:p w:rsidR="00C678D1" w:rsidRPr="00202B6E" w:rsidRDefault="00C678D1" w:rsidP="00C678D1">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2.Шиянова А.В. Проблеми реставрації кераміки енеолітичного часу // Рижов С.М., Бурдо Н.Б., Відейко М.Ю., Магомедов Б.В. Давня кераміка України: Археологічні джерела та реконструкції. – К.: Товариство «Коло-Ра», 2001. – С.216-220.</w:t>
      </w:r>
    </w:p>
    <w:p w:rsidR="00310014" w:rsidRPr="00202B6E" w:rsidRDefault="00C678D1" w:rsidP="00310014">
      <w:pPr>
        <w:rPr>
          <w:rFonts w:ascii="Times New Roman" w:hAnsi="Times New Roman" w:cs="Times New Roman"/>
          <w:color w:val="auto"/>
          <w:sz w:val="28"/>
          <w:szCs w:val="28"/>
        </w:rPr>
      </w:pPr>
      <w:r w:rsidRPr="00202B6E">
        <w:rPr>
          <w:rFonts w:ascii="Times New Roman" w:hAnsi="Times New Roman" w:cs="Times New Roman"/>
          <w:color w:val="auto"/>
          <w:sz w:val="28"/>
          <w:szCs w:val="28"/>
        </w:rPr>
        <w:t>3.</w:t>
      </w:r>
      <w:r w:rsidR="00310014" w:rsidRPr="00202B6E">
        <w:rPr>
          <w:rFonts w:ascii="Times New Roman" w:hAnsi="Times New Roman" w:cs="Times New Roman"/>
          <w:color w:val="auto"/>
          <w:sz w:val="28"/>
          <w:szCs w:val="28"/>
        </w:rPr>
        <w:t xml:space="preserve"> Мінжулін Олександр. Реставрація творів з металу: Підручник для студентів вищих художніх закладів. – К.: Спалах, 1998. – 232 с. </w:t>
      </w:r>
    </w:p>
    <w:p w:rsidR="00C678D1" w:rsidRPr="00202B6E" w:rsidRDefault="00310014" w:rsidP="00C678D1">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4.</w:t>
      </w:r>
      <w:r w:rsidR="00FD728F" w:rsidRPr="00202B6E">
        <w:rPr>
          <w:rFonts w:ascii="Times New Roman" w:hAnsi="Times New Roman" w:cs="Times New Roman"/>
          <w:color w:val="auto"/>
          <w:sz w:val="28"/>
          <w:szCs w:val="28"/>
        </w:rPr>
        <w:t xml:space="preserve"> Самойленко І. польові археологічні колекції як основа музейного зібрання (на прикладі музею Херсонського Державного університету)// file:///C:/Users/HP_DC7900_small/Downloads/71-227-1-PB.pdf</w:t>
      </w:r>
    </w:p>
    <w:p w:rsidR="00310014" w:rsidRPr="00202B6E" w:rsidRDefault="00310014" w:rsidP="00C678D1">
      <w:pPr>
        <w:overflowPunct/>
        <w:rPr>
          <w:rFonts w:ascii="Times New Roman" w:hAnsi="Times New Roman" w:cs="Times New Roman"/>
          <w:color w:val="auto"/>
          <w:sz w:val="28"/>
          <w:szCs w:val="28"/>
        </w:rPr>
      </w:pPr>
    </w:p>
    <w:p w:rsidR="00F2437F" w:rsidRPr="00202B6E" w:rsidRDefault="00F2437F" w:rsidP="00DF6FCE">
      <w:pPr>
        <w:rPr>
          <w:rFonts w:ascii="Times New Roman" w:hAnsi="Times New Roman" w:cs="Times New Roman"/>
          <w:b/>
          <w:color w:val="auto"/>
          <w:sz w:val="28"/>
          <w:szCs w:val="28"/>
        </w:rPr>
      </w:pPr>
      <w:r w:rsidRPr="00202B6E">
        <w:rPr>
          <w:rFonts w:ascii="Times New Roman" w:hAnsi="Times New Roman" w:cs="Times New Roman"/>
          <w:b/>
          <w:color w:val="auto"/>
          <w:spacing w:val="-1"/>
          <w:w w:val="106"/>
          <w:sz w:val="28"/>
          <w:szCs w:val="28"/>
        </w:rPr>
        <w:lastRenderedPageBreak/>
        <w:t xml:space="preserve">Тема 3. </w:t>
      </w:r>
      <w:r w:rsidR="00AA7BB2" w:rsidRPr="00202B6E">
        <w:rPr>
          <w:rFonts w:ascii="Times New Roman" w:hAnsi="Times New Roman" w:cs="Times New Roman"/>
          <w:b/>
          <w:color w:val="auto"/>
          <w:sz w:val="28"/>
          <w:szCs w:val="28"/>
        </w:rPr>
        <w:t>Використання комп’ютерних програм у археологічних дослідженнях</w:t>
      </w:r>
      <w:r w:rsidR="00DF6FCE" w:rsidRPr="00202B6E">
        <w:rPr>
          <w:rFonts w:ascii="Times New Roman" w:hAnsi="Times New Roman" w:cs="Times New Roman"/>
          <w:b/>
          <w:color w:val="auto"/>
          <w:sz w:val="28"/>
          <w:szCs w:val="28"/>
        </w:rPr>
        <w:t xml:space="preserve"> </w:t>
      </w:r>
      <w:r w:rsidR="00AA7BB2" w:rsidRPr="00202B6E">
        <w:rPr>
          <w:rFonts w:ascii="Times New Roman" w:hAnsi="Times New Roman" w:cs="Times New Roman"/>
          <w:b/>
          <w:color w:val="auto"/>
          <w:sz w:val="28"/>
          <w:szCs w:val="28"/>
        </w:rPr>
        <w:t xml:space="preserve"> </w:t>
      </w:r>
      <w:r w:rsidRPr="00202B6E">
        <w:rPr>
          <w:rFonts w:ascii="Times New Roman" w:hAnsi="Times New Roman" w:cs="Times New Roman"/>
          <w:b/>
          <w:color w:val="auto"/>
          <w:sz w:val="28"/>
          <w:szCs w:val="28"/>
        </w:rPr>
        <w:t>(2 год.)</w:t>
      </w:r>
    </w:p>
    <w:p w:rsidR="00F2437F" w:rsidRPr="00202B6E" w:rsidRDefault="00F2437F" w:rsidP="00F2437F">
      <w:pPr>
        <w:ind w:left="-284" w:right="49" w:firstLine="426"/>
        <w:jc w:val="both"/>
        <w:rPr>
          <w:rFonts w:ascii="Times New Roman" w:hAnsi="Times New Roman" w:cs="Times New Roman"/>
          <w:b/>
          <w:i/>
          <w:color w:val="auto"/>
          <w:sz w:val="28"/>
          <w:szCs w:val="28"/>
        </w:rPr>
      </w:pPr>
      <w:r w:rsidRPr="00202B6E">
        <w:rPr>
          <w:rFonts w:ascii="Times New Roman" w:hAnsi="Times New Roman" w:cs="Times New Roman"/>
          <w:b/>
          <w:i/>
          <w:color w:val="auto"/>
          <w:sz w:val="28"/>
          <w:szCs w:val="28"/>
        </w:rPr>
        <w:tab/>
        <w:t>План заняття:</w:t>
      </w:r>
    </w:p>
    <w:p w:rsidR="00AA7BB2" w:rsidRPr="00202B6E" w:rsidRDefault="00AA7BB2" w:rsidP="00AA7BB2">
      <w:pPr>
        <w:rPr>
          <w:rFonts w:ascii="Times New Roman" w:hAnsi="Times New Roman" w:cs="Times New Roman"/>
          <w:color w:val="auto"/>
          <w:sz w:val="28"/>
          <w:szCs w:val="28"/>
        </w:rPr>
      </w:pPr>
      <w:r w:rsidRPr="00202B6E">
        <w:rPr>
          <w:rFonts w:ascii="Times New Roman" w:hAnsi="Times New Roman" w:cs="Times New Roman"/>
          <w:color w:val="auto"/>
          <w:sz w:val="28"/>
          <w:szCs w:val="28"/>
        </w:rPr>
        <w:t>1.Ознайомлення із програмним забезпеченням</w:t>
      </w:r>
    </w:p>
    <w:p w:rsidR="00AA7BB2" w:rsidRPr="00202B6E" w:rsidRDefault="00AA7BB2" w:rsidP="00AA7BB2">
      <w:pPr>
        <w:rPr>
          <w:rFonts w:ascii="Times New Roman" w:hAnsi="Times New Roman" w:cs="Times New Roman"/>
          <w:color w:val="auto"/>
          <w:sz w:val="28"/>
          <w:szCs w:val="28"/>
        </w:rPr>
      </w:pPr>
      <w:r w:rsidRPr="00202B6E">
        <w:rPr>
          <w:rFonts w:ascii="Times New Roman" w:hAnsi="Times New Roman" w:cs="Times New Roman"/>
          <w:color w:val="auto"/>
          <w:sz w:val="28"/>
          <w:szCs w:val="28"/>
        </w:rPr>
        <w:t>2.Програми для роботи з візуальною інформацією</w:t>
      </w:r>
    </w:p>
    <w:p w:rsidR="00AA7BB2" w:rsidRPr="00202B6E" w:rsidRDefault="00AA7BB2" w:rsidP="00AA7BB2">
      <w:pPr>
        <w:rPr>
          <w:rFonts w:ascii="Times New Roman" w:hAnsi="Times New Roman" w:cs="Times New Roman"/>
          <w:color w:val="auto"/>
          <w:sz w:val="28"/>
          <w:szCs w:val="28"/>
        </w:rPr>
      </w:pPr>
      <w:r w:rsidRPr="00202B6E">
        <w:rPr>
          <w:rFonts w:ascii="Times New Roman" w:hAnsi="Times New Roman" w:cs="Times New Roman"/>
          <w:color w:val="auto"/>
          <w:sz w:val="28"/>
          <w:szCs w:val="28"/>
        </w:rPr>
        <w:t>3.Геоінформаційні системи</w:t>
      </w:r>
    </w:p>
    <w:p w:rsidR="00AA7BB2" w:rsidRPr="00202B6E" w:rsidRDefault="00AA7BB2" w:rsidP="00AA7BB2">
      <w:pPr>
        <w:rPr>
          <w:rFonts w:ascii="Times New Roman" w:hAnsi="Times New Roman" w:cs="Times New Roman"/>
          <w:color w:val="auto"/>
          <w:sz w:val="28"/>
          <w:szCs w:val="28"/>
        </w:rPr>
      </w:pPr>
      <w:r w:rsidRPr="00202B6E">
        <w:rPr>
          <w:rFonts w:ascii="Times New Roman" w:hAnsi="Times New Roman" w:cs="Times New Roman"/>
          <w:color w:val="auto"/>
          <w:sz w:val="28"/>
          <w:szCs w:val="28"/>
        </w:rPr>
        <w:t>4. Статистичні пакети</w:t>
      </w:r>
    </w:p>
    <w:p w:rsidR="00AA7BB2" w:rsidRPr="00202B6E" w:rsidRDefault="00AA7BB2" w:rsidP="00AA7BB2">
      <w:pPr>
        <w:rPr>
          <w:rFonts w:ascii="Times New Roman" w:hAnsi="Times New Roman" w:cs="Times New Roman"/>
          <w:color w:val="auto"/>
          <w:sz w:val="28"/>
          <w:szCs w:val="28"/>
        </w:rPr>
      </w:pPr>
      <w:r w:rsidRPr="00202B6E">
        <w:rPr>
          <w:rFonts w:ascii="Times New Roman" w:hAnsi="Times New Roman" w:cs="Times New Roman"/>
          <w:color w:val="auto"/>
          <w:sz w:val="28"/>
          <w:szCs w:val="28"/>
        </w:rPr>
        <w:t>5. Бази данних</w:t>
      </w:r>
    </w:p>
    <w:p w:rsidR="00AA7BB2" w:rsidRPr="00202B6E" w:rsidRDefault="00AA7BB2" w:rsidP="00AA7BB2">
      <w:pPr>
        <w:rPr>
          <w:rFonts w:ascii="Times New Roman" w:hAnsi="Times New Roman" w:cs="Times New Roman"/>
          <w:color w:val="auto"/>
          <w:sz w:val="28"/>
          <w:szCs w:val="28"/>
        </w:rPr>
      </w:pPr>
      <w:r w:rsidRPr="00202B6E">
        <w:rPr>
          <w:rFonts w:ascii="Times New Roman" w:hAnsi="Times New Roman" w:cs="Times New Roman"/>
          <w:color w:val="auto"/>
          <w:sz w:val="28"/>
          <w:szCs w:val="28"/>
        </w:rPr>
        <w:t>6. Програми для підготовки публікацій</w:t>
      </w:r>
    </w:p>
    <w:p w:rsidR="00AA7BB2" w:rsidRPr="00202B6E" w:rsidRDefault="00AA7BB2" w:rsidP="00AA7BB2">
      <w:pPr>
        <w:ind w:right="49"/>
        <w:jc w:val="both"/>
        <w:rPr>
          <w:rFonts w:ascii="Times New Roman" w:hAnsi="Times New Roman" w:cs="Times New Roman"/>
          <w:color w:val="auto"/>
          <w:sz w:val="28"/>
          <w:szCs w:val="28"/>
        </w:rPr>
      </w:pPr>
      <w:r w:rsidRPr="00202B6E">
        <w:rPr>
          <w:rFonts w:ascii="Times New Roman" w:hAnsi="Times New Roman" w:cs="Times New Roman"/>
          <w:color w:val="auto"/>
          <w:sz w:val="28"/>
          <w:szCs w:val="28"/>
        </w:rPr>
        <w:t>7.Зберігання даних</w:t>
      </w:r>
    </w:p>
    <w:p w:rsidR="00F2437F" w:rsidRPr="00202B6E" w:rsidRDefault="00F2437F" w:rsidP="00F2437F">
      <w:pPr>
        <w:overflowPunct/>
        <w:rPr>
          <w:rFonts w:ascii="Times New Roman" w:hAnsi="Times New Roman" w:cs="Times New Roman"/>
          <w:b/>
          <w:bCs/>
          <w:i/>
          <w:color w:val="auto"/>
          <w:spacing w:val="-8"/>
          <w:sz w:val="28"/>
          <w:szCs w:val="28"/>
        </w:rPr>
      </w:pPr>
      <w:r w:rsidRPr="00202B6E">
        <w:rPr>
          <w:rFonts w:ascii="Times New Roman" w:hAnsi="Times New Roman" w:cs="Times New Roman"/>
          <w:b/>
          <w:bCs/>
          <w:i/>
          <w:color w:val="auto"/>
          <w:spacing w:val="-8"/>
          <w:sz w:val="28"/>
          <w:szCs w:val="28"/>
        </w:rPr>
        <w:t xml:space="preserve">Рекомендована література: </w:t>
      </w:r>
    </w:p>
    <w:p w:rsidR="00DD02A1" w:rsidRPr="00202B6E" w:rsidRDefault="00DD02A1" w:rsidP="00DD02A1">
      <w:pPr>
        <w:pStyle w:val="Textbody"/>
        <w:spacing w:after="0" w:line="200" w:lineRule="atLeast"/>
        <w:rPr>
          <w:rFonts w:ascii="Times New Roman" w:hAnsi="Times New Roman" w:cs="Times New Roman"/>
          <w:sz w:val="28"/>
          <w:szCs w:val="28"/>
        </w:rPr>
      </w:pPr>
      <w:r w:rsidRPr="00202B6E">
        <w:rPr>
          <w:rFonts w:ascii="Times New Roman" w:hAnsi="Times New Roman" w:cs="Times New Roman"/>
          <w:sz w:val="28"/>
          <w:szCs w:val="28"/>
        </w:rPr>
        <w:t xml:space="preserve">1.Сергій Вовкодав Облік та збереження археологічних пам’яток засобами геоінформаційних систем // </w:t>
      </w:r>
      <w:hyperlink r:id="rId23" w:history="1">
        <w:r w:rsidRPr="00202B6E">
          <w:rPr>
            <w:rFonts w:ascii="Times New Roman" w:hAnsi="Times New Roman" w:cs="Times New Roman"/>
            <w:sz w:val="28"/>
            <w:szCs w:val="28"/>
          </w:rPr>
          <w:t>http://www.gisgroup.narod.ru/OBLIK.htm</w:t>
        </w:r>
      </w:hyperlink>
    </w:p>
    <w:p w:rsidR="00DD02A1" w:rsidRPr="00202B6E" w:rsidRDefault="007940F7" w:rsidP="00DD02A1">
      <w:pPr>
        <w:rPr>
          <w:rFonts w:ascii="Times New Roman" w:hAnsi="Times New Roman" w:cs="Times New Roman"/>
          <w:color w:val="auto"/>
          <w:sz w:val="28"/>
          <w:szCs w:val="28"/>
        </w:rPr>
      </w:pPr>
      <w:hyperlink r:id="rId24" w:history="1">
        <w:r w:rsidR="00DD02A1" w:rsidRPr="00202B6E">
          <w:rPr>
            <w:rFonts w:ascii="Times New Roman" w:hAnsi="Times New Roman" w:cs="Times New Roman"/>
            <w:color w:val="auto"/>
            <w:sz w:val="28"/>
            <w:szCs w:val="28"/>
          </w:rPr>
          <w:t>http://www.archaeologydude.com/2011/11/some-free-tools-for-archaeologists.html</w:t>
        </w:r>
      </w:hyperlink>
    </w:p>
    <w:p w:rsidR="00DD02A1" w:rsidRPr="00202B6E" w:rsidRDefault="007940F7" w:rsidP="00DD02A1">
      <w:pPr>
        <w:rPr>
          <w:rFonts w:ascii="Times New Roman" w:hAnsi="Times New Roman" w:cs="Times New Roman"/>
          <w:color w:val="auto"/>
          <w:sz w:val="28"/>
          <w:szCs w:val="28"/>
        </w:rPr>
      </w:pPr>
      <w:hyperlink r:id="rId25" w:history="1">
        <w:r w:rsidR="00DD02A1" w:rsidRPr="00202B6E">
          <w:rPr>
            <w:rFonts w:ascii="Times New Roman" w:hAnsi="Times New Roman" w:cs="Times New Roman"/>
            <w:color w:val="auto"/>
            <w:sz w:val="28"/>
            <w:szCs w:val="28"/>
          </w:rPr>
          <w:t>http://isaacullah.github.io/List-of-FOSS-tools-for-academics/</w:t>
        </w:r>
      </w:hyperlink>
    </w:p>
    <w:p w:rsidR="00DD02A1" w:rsidRPr="00202B6E" w:rsidRDefault="00DD02A1" w:rsidP="00DD02A1">
      <w:pPr>
        <w:pStyle w:val="4"/>
        <w:spacing w:before="0" w:after="0" w:line="200" w:lineRule="atLeast"/>
        <w:rPr>
          <w:rFonts w:ascii="Times New Roman" w:hAnsi="Times New Roman" w:cs="Times New Roman"/>
        </w:rPr>
      </w:pPr>
      <w:r w:rsidRPr="00202B6E">
        <w:rPr>
          <w:rFonts w:ascii="Times New Roman" w:hAnsi="Times New Roman" w:cs="Times New Roman"/>
        </w:rPr>
        <w:t>2. A range of useful software resources for archaeologists</w:t>
      </w:r>
    </w:p>
    <w:p w:rsidR="00DD02A1" w:rsidRPr="00202B6E" w:rsidRDefault="007940F7" w:rsidP="00DD02A1">
      <w:pPr>
        <w:rPr>
          <w:rFonts w:ascii="Times New Roman" w:hAnsi="Times New Roman" w:cs="Times New Roman"/>
          <w:color w:val="auto"/>
          <w:sz w:val="28"/>
          <w:szCs w:val="28"/>
        </w:rPr>
      </w:pPr>
      <w:hyperlink r:id="rId26" w:history="1">
        <w:r w:rsidR="00DD02A1" w:rsidRPr="00202B6E">
          <w:rPr>
            <w:rFonts w:ascii="Times New Roman" w:hAnsi="Times New Roman" w:cs="Times New Roman"/>
            <w:color w:val="auto"/>
            <w:sz w:val="28"/>
            <w:szCs w:val="28"/>
          </w:rPr>
          <w:t>http://www.bajr.org/bajrresources/software.asp</w:t>
        </w:r>
      </w:hyperlink>
    </w:p>
    <w:p w:rsidR="00DD02A1" w:rsidRPr="00202B6E" w:rsidRDefault="00DD02A1" w:rsidP="00DD02A1">
      <w:pPr>
        <w:rPr>
          <w:rFonts w:ascii="Times New Roman" w:hAnsi="Times New Roman" w:cs="Times New Roman"/>
          <w:color w:val="auto"/>
          <w:sz w:val="28"/>
          <w:szCs w:val="28"/>
        </w:rPr>
      </w:pPr>
      <w:r w:rsidRPr="00202B6E">
        <w:rPr>
          <w:rFonts w:ascii="Times New Roman" w:hAnsi="Times New Roman" w:cs="Times New Roman"/>
          <w:color w:val="auto"/>
          <w:sz w:val="28"/>
          <w:szCs w:val="28"/>
        </w:rPr>
        <w:t xml:space="preserve">3. Tools for Quantitative Archaeology </w:t>
      </w:r>
      <w:hyperlink r:id="rId27" w:history="1">
        <w:r w:rsidRPr="00202B6E">
          <w:rPr>
            <w:rFonts w:ascii="Times New Roman" w:hAnsi="Times New Roman" w:cs="Times New Roman"/>
            <w:color w:val="auto"/>
            <w:sz w:val="28"/>
            <w:szCs w:val="28"/>
          </w:rPr>
          <w:t>http://tfqa.com/</w:t>
        </w:r>
      </w:hyperlink>
    </w:p>
    <w:p w:rsidR="00DD02A1" w:rsidRPr="00202B6E" w:rsidRDefault="00DD02A1" w:rsidP="00DD02A1">
      <w:pPr>
        <w:pStyle w:val="1"/>
        <w:spacing w:before="0" w:after="0"/>
        <w:rPr>
          <w:rFonts w:ascii="Times New Roman" w:hAnsi="Times New Roman" w:cs="Times New Roman"/>
        </w:rPr>
      </w:pPr>
      <w:r w:rsidRPr="00202B6E">
        <w:rPr>
          <w:rFonts w:ascii="Times New Roman" w:hAnsi="Times New Roman" w:cs="Times New Roman"/>
        </w:rPr>
        <w:t>4. Archaeology with open-source software</w:t>
      </w:r>
    </w:p>
    <w:p w:rsidR="00DD02A1" w:rsidRPr="00202B6E" w:rsidRDefault="007940F7" w:rsidP="00DD02A1">
      <w:pPr>
        <w:rPr>
          <w:rFonts w:ascii="Times New Roman" w:hAnsi="Times New Roman" w:cs="Times New Roman"/>
          <w:color w:val="auto"/>
          <w:sz w:val="28"/>
          <w:szCs w:val="28"/>
        </w:rPr>
      </w:pPr>
      <w:hyperlink r:id="rId28" w:history="1">
        <w:r w:rsidR="00DD02A1" w:rsidRPr="00202B6E">
          <w:rPr>
            <w:rFonts w:ascii="Times New Roman" w:hAnsi="Times New Roman" w:cs="Times New Roman"/>
            <w:color w:val="auto"/>
            <w:sz w:val="28"/>
            <w:szCs w:val="28"/>
          </w:rPr>
          <w:t>https://www.software.ac.uk/blog/2016-09-26-archaeology-open-source-software-its-getting-easier</w:t>
        </w:r>
      </w:hyperlink>
    </w:p>
    <w:p w:rsidR="00DD02A1" w:rsidRPr="00202B6E" w:rsidRDefault="00DD02A1" w:rsidP="00DD02A1">
      <w:pPr>
        <w:pStyle w:val="2"/>
        <w:spacing w:before="0" w:after="0"/>
        <w:rPr>
          <w:rFonts w:ascii="Times New Roman" w:hAnsi="Times New Roman" w:cs="Times New Roman"/>
        </w:rPr>
      </w:pPr>
      <w:bookmarkStart w:id="9" w:name="watermark-heading"/>
      <w:bookmarkEnd w:id="9"/>
      <w:r w:rsidRPr="00202B6E">
        <w:rPr>
          <w:rFonts w:ascii="Times New Roman" w:hAnsi="Times New Roman" w:cs="Times New Roman"/>
        </w:rPr>
        <w:t>5.</w:t>
      </w:r>
      <w:hyperlink r:id="rId29" w:history="1">
        <w:r w:rsidRPr="00202B6E">
          <w:rPr>
            <w:rFonts w:ascii="Times New Roman" w:hAnsi="Times New Roman" w:cs="Times New Roman"/>
          </w:rPr>
          <w:t>The Open Archaeology Software Suite</w:t>
        </w:r>
      </w:hyperlink>
      <w:r w:rsidRPr="00202B6E">
        <w:rPr>
          <w:rFonts w:ascii="Times New Roman" w:hAnsi="Times New Roman" w:cs="Times New Roman"/>
          <w:b/>
        </w:rPr>
        <w:t xml:space="preserve"> https://launchpad.net/openarchaeology</w:t>
      </w:r>
    </w:p>
    <w:p w:rsidR="00F2437F" w:rsidRPr="00202B6E" w:rsidRDefault="00F2437F">
      <w:pPr>
        <w:overflowPunct/>
        <w:rPr>
          <w:rFonts w:ascii="Times New Roman" w:hAnsi="Times New Roman" w:cs="Times New Roman"/>
          <w:b/>
          <w:bCs/>
          <w:i/>
          <w:color w:val="auto"/>
          <w:spacing w:val="-8"/>
          <w:sz w:val="28"/>
          <w:szCs w:val="28"/>
        </w:rPr>
      </w:pPr>
    </w:p>
    <w:p w:rsidR="00F2437F" w:rsidRPr="00202B6E" w:rsidRDefault="00F2437F" w:rsidP="00DF6FCE">
      <w:pPr>
        <w:rPr>
          <w:rFonts w:ascii="Times New Roman" w:hAnsi="Times New Roman" w:cs="Times New Roman"/>
          <w:b/>
          <w:color w:val="auto"/>
          <w:sz w:val="28"/>
          <w:szCs w:val="28"/>
        </w:rPr>
      </w:pPr>
      <w:r w:rsidRPr="00202B6E">
        <w:rPr>
          <w:rFonts w:ascii="Times New Roman" w:hAnsi="Times New Roman" w:cs="Times New Roman"/>
          <w:b/>
          <w:color w:val="auto"/>
          <w:spacing w:val="-1"/>
          <w:w w:val="106"/>
          <w:sz w:val="28"/>
          <w:szCs w:val="28"/>
        </w:rPr>
        <w:t xml:space="preserve">Тема 4 </w:t>
      </w:r>
      <w:r w:rsidR="00DF6FCE" w:rsidRPr="00202B6E">
        <w:rPr>
          <w:rFonts w:ascii="Times New Roman" w:hAnsi="Times New Roman" w:cs="Times New Roman"/>
          <w:b/>
          <w:color w:val="auto"/>
          <w:sz w:val="28"/>
          <w:szCs w:val="28"/>
        </w:rPr>
        <w:t xml:space="preserve">Англійська мова для археологів  </w:t>
      </w:r>
      <w:r w:rsidRPr="00202B6E">
        <w:rPr>
          <w:rFonts w:ascii="Times New Roman" w:hAnsi="Times New Roman" w:cs="Times New Roman"/>
          <w:b/>
          <w:color w:val="auto"/>
          <w:sz w:val="28"/>
          <w:szCs w:val="28"/>
        </w:rPr>
        <w:t>(2 год.)</w:t>
      </w:r>
    </w:p>
    <w:p w:rsidR="00F2437F" w:rsidRPr="00202B6E" w:rsidRDefault="00F2437F" w:rsidP="00F2437F">
      <w:pPr>
        <w:ind w:left="-284" w:right="49" w:firstLine="426"/>
        <w:jc w:val="both"/>
        <w:rPr>
          <w:rFonts w:ascii="Times New Roman" w:hAnsi="Times New Roman" w:cs="Times New Roman"/>
          <w:color w:val="auto"/>
          <w:sz w:val="28"/>
          <w:szCs w:val="28"/>
        </w:rPr>
      </w:pPr>
      <w:r w:rsidRPr="00202B6E">
        <w:rPr>
          <w:rFonts w:ascii="Times New Roman" w:hAnsi="Times New Roman" w:cs="Times New Roman"/>
          <w:b/>
          <w:i/>
          <w:color w:val="auto"/>
          <w:sz w:val="28"/>
          <w:szCs w:val="28"/>
        </w:rPr>
        <w:tab/>
        <w:t>План заняття:</w:t>
      </w:r>
    </w:p>
    <w:p w:rsidR="00DF6FCE" w:rsidRPr="00202B6E" w:rsidRDefault="00DF6FCE" w:rsidP="00DF6FCE">
      <w:pPr>
        <w:pStyle w:val="af0"/>
        <w:rPr>
          <w:rFonts w:ascii="Times New Roman" w:hAnsi="Times New Roman" w:cs="Times New Roman"/>
          <w:sz w:val="28"/>
          <w:szCs w:val="28"/>
        </w:rPr>
      </w:pPr>
      <w:r w:rsidRPr="00202B6E">
        <w:rPr>
          <w:rFonts w:ascii="Times New Roman" w:hAnsi="Times New Roman" w:cs="Times New Roman"/>
          <w:sz w:val="28"/>
          <w:szCs w:val="28"/>
        </w:rPr>
        <w:t>1. Ознайомлення з мовною практикою археологів</w:t>
      </w:r>
    </w:p>
    <w:p w:rsidR="00DF6FCE" w:rsidRPr="00202B6E" w:rsidRDefault="00DF6FCE" w:rsidP="00DF6FCE">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2. Специфіка лексики та перекладу текстів з археології</w:t>
      </w:r>
    </w:p>
    <w:p w:rsidR="00DF6FCE" w:rsidRPr="00202B6E" w:rsidRDefault="00DF6FCE" w:rsidP="00DF6FCE">
      <w:pPr>
        <w:overflowPunct/>
        <w:rPr>
          <w:rFonts w:ascii="Times New Roman" w:hAnsi="Times New Roman" w:cs="Times New Roman"/>
          <w:bCs/>
          <w:color w:val="auto"/>
          <w:spacing w:val="-8"/>
          <w:sz w:val="28"/>
          <w:szCs w:val="28"/>
        </w:rPr>
      </w:pPr>
      <w:r w:rsidRPr="00202B6E">
        <w:rPr>
          <w:rFonts w:ascii="Times New Roman" w:hAnsi="Times New Roman" w:cs="Times New Roman"/>
          <w:color w:val="auto"/>
          <w:sz w:val="28"/>
          <w:szCs w:val="28"/>
        </w:rPr>
        <w:t>3. Мова спілкування на розкопках та наукових конференціях</w:t>
      </w:r>
    </w:p>
    <w:p w:rsidR="00F2437F" w:rsidRPr="00202B6E" w:rsidRDefault="00F2437F" w:rsidP="00F2437F">
      <w:pPr>
        <w:overflowPunct/>
        <w:rPr>
          <w:rFonts w:ascii="Times New Roman" w:hAnsi="Times New Roman" w:cs="Times New Roman"/>
          <w:b/>
          <w:bCs/>
          <w:i/>
          <w:color w:val="auto"/>
          <w:spacing w:val="-8"/>
          <w:sz w:val="28"/>
          <w:szCs w:val="28"/>
        </w:rPr>
      </w:pPr>
      <w:r w:rsidRPr="00202B6E">
        <w:rPr>
          <w:rFonts w:ascii="Times New Roman" w:hAnsi="Times New Roman" w:cs="Times New Roman"/>
          <w:b/>
          <w:bCs/>
          <w:i/>
          <w:color w:val="auto"/>
          <w:spacing w:val="-8"/>
          <w:sz w:val="28"/>
          <w:szCs w:val="28"/>
        </w:rPr>
        <w:t>Рекомендована література: (див. літературу до семінару)</w:t>
      </w:r>
    </w:p>
    <w:p w:rsidR="00023A4E" w:rsidRPr="00202B6E" w:rsidRDefault="00023A4E" w:rsidP="00023A4E">
      <w:pPr>
        <w:ind w:right="49"/>
        <w:jc w:val="both"/>
        <w:rPr>
          <w:rFonts w:ascii="Times New Roman" w:hAnsi="Times New Roman" w:cs="Times New Roman"/>
          <w:color w:val="auto"/>
          <w:sz w:val="28"/>
          <w:szCs w:val="28"/>
        </w:rPr>
      </w:pPr>
      <w:r w:rsidRPr="00202B6E">
        <w:rPr>
          <w:rFonts w:ascii="Times New Roman" w:hAnsi="Times New Roman" w:cs="Times New Roman"/>
          <w:color w:val="auto"/>
          <w:sz w:val="28"/>
          <w:szCs w:val="28"/>
        </w:rPr>
        <w:t>1. Словник-довідник з археології [Текст] / Н. О. Гаврилюк [та ін.] ; ред. Н. О. Гаврилюк. - К. : Наукова думка, 1996.. - 430 с..</w:t>
      </w:r>
    </w:p>
    <w:p w:rsidR="00F2437F" w:rsidRPr="00202B6E" w:rsidRDefault="00023A4E">
      <w:pPr>
        <w:overflowPunct/>
        <w:rPr>
          <w:rFonts w:ascii="Times New Roman" w:hAnsi="Times New Roman" w:cs="Times New Roman"/>
          <w:color w:val="auto"/>
          <w:sz w:val="28"/>
          <w:szCs w:val="28"/>
        </w:rPr>
      </w:pPr>
      <w:r w:rsidRPr="00202B6E">
        <w:rPr>
          <w:rFonts w:ascii="Times New Roman" w:hAnsi="Times New Roman" w:cs="Times New Roman"/>
          <w:color w:val="auto"/>
          <w:sz w:val="28"/>
          <w:szCs w:val="28"/>
        </w:rPr>
        <w:t xml:space="preserve">2. </w:t>
      </w:r>
      <w:r w:rsidR="000771BA" w:rsidRPr="00202B6E">
        <w:rPr>
          <w:rFonts w:ascii="Times New Roman" w:hAnsi="Times New Roman" w:cs="Times New Roman"/>
          <w:color w:val="auto"/>
          <w:sz w:val="28"/>
          <w:szCs w:val="28"/>
        </w:rPr>
        <w:t>Локайчук С. Словник археологічних термінів: структура та принципи укладання</w:t>
      </w:r>
      <w:r w:rsidR="00684029" w:rsidRPr="00202B6E">
        <w:rPr>
          <w:rFonts w:ascii="Times New Roman" w:hAnsi="Times New Roman" w:cs="Times New Roman"/>
          <w:color w:val="auto"/>
          <w:sz w:val="28"/>
          <w:szCs w:val="28"/>
        </w:rPr>
        <w:t xml:space="preserve">// </w:t>
      </w:r>
      <w:hyperlink r:id="rId30" w:history="1">
        <w:r w:rsidR="00684029" w:rsidRPr="00202B6E">
          <w:rPr>
            <w:rStyle w:val="a3"/>
            <w:rFonts w:ascii="Times New Roman" w:hAnsi="Times New Roman" w:cs="Times New Roman"/>
            <w:color w:val="auto"/>
            <w:sz w:val="28"/>
            <w:szCs w:val="28"/>
          </w:rPr>
          <w:t>http://esnuir.eenu.edu.ua/bitstream/123456789/11422/1/%2811%29.PDF</w:t>
        </w:r>
      </w:hyperlink>
    </w:p>
    <w:p w:rsidR="00684029" w:rsidRPr="00202B6E" w:rsidRDefault="00482D0C">
      <w:pPr>
        <w:overflowPunct/>
        <w:rPr>
          <w:rFonts w:ascii="Times New Roman" w:hAnsi="Times New Roman" w:cs="Times New Roman"/>
          <w:bCs/>
          <w:color w:val="auto"/>
          <w:sz w:val="28"/>
          <w:szCs w:val="28"/>
          <w:shd w:val="clear" w:color="auto" w:fill="FFFFFF"/>
        </w:rPr>
      </w:pPr>
      <w:r w:rsidRPr="00202B6E">
        <w:rPr>
          <w:rFonts w:ascii="Times New Roman" w:hAnsi="Times New Roman" w:cs="Times New Roman"/>
          <w:bCs/>
          <w:color w:val="auto"/>
          <w:spacing w:val="-8"/>
          <w:sz w:val="28"/>
          <w:szCs w:val="28"/>
        </w:rPr>
        <w:t>3.</w:t>
      </w:r>
      <w:r w:rsidRPr="00202B6E">
        <w:rPr>
          <w:rFonts w:ascii="Times New Roman" w:hAnsi="Times New Roman" w:cs="Times New Roman"/>
          <w:bCs/>
          <w:color w:val="auto"/>
          <w:sz w:val="28"/>
          <w:szCs w:val="28"/>
          <w:shd w:val="clear" w:color="auto" w:fill="FFFFFF"/>
        </w:rPr>
        <w:t xml:space="preserve"> Introduction to Archaeology: Glossary//</w:t>
      </w:r>
      <w:r w:rsidRPr="00202B6E">
        <w:rPr>
          <w:rFonts w:ascii="Times New Roman" w:hAnsi="Times New Roman" w:cs="Times New Roman"/>
          <w:color w:val="auto"/>
          <w:sz w:val="28"/>
          <w:szCs w:val="28"/>
        </w:rPr>
        <w:t xml:space="preserve"> </w:t>
      </w:r>
      <w:hyperlink r:id="rId31" w:history="1">
        <w:r w:rsidRPr="00202B6E">
          <w:rPr>
            <w:rStyle w:val="a3"/>
            <w:rFonts w:ascii="Times New Roman" w:hAnsi="Times New Roman" w:cs="Times New Roman"/>
            <w:bCs/>
            <w:color w:val="auto"/>
            <w:sz w:val="28"/>
            <w:szCs w:val="28"/>
            <w:shd w:val="clear" w:color="auto" w:fill="FFFFFF"/>
          </w:rPr>
          <w:t>https://www.archaeological.org/education/glossary</w:t>
        </w:r>
      </w:hyperlink>
    </w:p>
    <w:p w:rsidR="00482D0C" w:rsidRPr="00202B6E" w:rsidRDefault="00482D0C">
      <w:pPr>
        <w:overflowPunct/>
        <w:rPr>
          <w:rFonts w:ascii="Times New Roman" w:hAnsi="Times New Roman" w:cs="Times New Roman"/>
          <w:bCs/>
          <w:color w:val="auto"/>
          <w:spacing w:val="-8"/>
          <w:sz w:val="28"/>
          <w:szCs w:val="28"/>
        </w:rPr>
      </w:pPr>
    </w:p>
    <w:p w:rsidR="00F2437F" w:rsidRPr="00202B6E" w:rsidRDefault="00F2437F" w:rsidP="0000621F">
      <w:pPr>
        <w:rPr>
          <w:rFonts w:ascii="Times New Roman" w:hAnsi="Times New Roman" w:cs="Times New Roman"/>
          <w:b/>
          <w:color w:val="auto"/>
          <w:sz w:val="28"/>
          <w:szCs w:val="28"/>
        </w:rPr>
      </w:pPr>
      <w:r w:rsidRPr="00202B6E">
        <w:rPr>
          <w:rFonts w:ascii="Times New Roman" w:hAnsi="Times New Roman" w:cs="Times New Roman"/>
          <w:b/>
          <w:color w:val="auto"/>
          <w:spacing w:val="-1"/>
          <w:w w:val="106"/>
          <w:sz w:val="28"/>
          <w:szCs w:val="28"/>
        </w:rPr>
        <w:t xml:space="preserve">Тема 5. </w:t>
      </w:r>
      <w:r w:rsidR="0000621F" w:rsidRPr="00202B6E">
        <w:rPr>
          <w:rFonts w:ascii="Times New Roman" w:hAnsi="Times New Roman" w:cs="Times New Roman"/>
          <w:b/>
          <w:color w:val="auto"/>
          <w:sz w:val="28"/>
          <w:szCs w:val="28"/>
        </w:rPr>
        <w:t xml:space="preserve">Написання та оформлення звітів про розкопки  </w:t>
      </w:r>
      <w:r w:rsidRPr="00202B6E">
        <w:rPr>
          <w:rFonts w:ascii="Times New Roman" w:hAnsi="Times New Roman" w:cs="Times New Roman"/>
          <w:b/>
          <w:color w:val="auto"/>
          <w:sz w:val="28"/>
          <w:szCs w:val="28"/>
        </w:rPr>
        <w:t>(</w:t>
      </w:r>
      <w:r w:rsidR="004D5E2C" w:rsidRPr="00202B6E">
        <w:rPr>
          <w:rFonts w:ascii="Times New Roman" w:hAnsi="Times New Roman" w:cs="Times New Roman"/>
          <w:b/>
          <w:color w:val="auto"/>
          <w:sz w:val="28"/>
          <w:szCs w:val="28"/>
        </w:rPr>
        <w:t>4</w:t>
      </w:r>
      <w:r w:rsidRPr="00202B6E">
        <w:rPr>
          <w:rFonts w:ascii="Times New Roman" w:hAnsi="Times New Roman" w:cs="Times New Roman"/>
          <w:b/>
          <w:color w:val="auto"/>
          <w:sz w:val="28"/>
          <w:szCs w:val="28"/>
        </w:rPr>
        <w:t xml:space="preserve"> год.)</w:t>
      </w:r>
    </w:p>
    <w:p w:rsidR="00F2437F" w:rsidRPr="00202B6E" w:rsidRDefault="00F2437F" w:rsidP="00F2437F">
      <w:pPr>
        <w:ind w:left="-284" w:right="49" w:firstLine="426"/>
        <w:jc w:val="both"/>
        <w:rPr>
          <w:rFonts w:ascii="Times New Roman" w:hAnsi="Times New Roman" w:cs="Times New Roman"/>
          <w:color w:val="auto"/>
          <w:sz w:val="28"/>
          <w:szCs w:val="28"/>
        </w:rPr>
      </w:pPr>
      <w:r w:rsidRPr="00202B6E">
        <w:rPr>
          <w:rFonts w:ascii="Times New Roman" w:hAnsi="Times New Roman" w:cs="Times New Roman"/>
          <w:b/>
          <w:i/>
          <w:color w:val="auto"/>
          <w:sz w:val="28"/>
          <w:szCs w:val="28"/>
        </w:rPr>
        <w:tab/>
        <w:t>План заняття:</w:t>
      </w:r>
    </w:p>
    <w:p w:rsidR="0000621F" w:rsidRPr="00202B6E" w:rsidRDefault="0000621F" w:rsidP="0000621F">
      <w:pPr>
        <w:rPr>
          <w:rFonts w:ascii="Times New Roman" w:hAnsi="Times New Roman" w:cs="Times New Roman"/>
          <w:color w:val="auto"/>
          <w:sz w:val="28"/>
          <w:szCs w:val="28"/>
        </w:rPr>
      </w:pPr>
      <w:r w:rsidRPr="00202B6E">
        <w:rPr>
          <w:rFonts w:ascii="Times New Roman" w:hAnsi="Times New Roman" w:cs="Times New Roman"/>
          <w:color w:val="auto"/>
          <w:sz w:val="28"/>
          <w:szCs w:val="28"/>
        </w:rPr>
        <w:t>1. Робота над складовими звіту про польові дослідження</w:t>
      </w:r>
    </w:p>
    <w:p w:rsidR="0000621F" w:rsidRPr="00202B6E" w:rsidRDefault="0000621F" w:rsidP="0000621F">
      <w:pPr>
        <w:rPr>
          <w:rFonts w:ascii="Times New Roman" w:hAnsi="Times New Roman" w:cs="Times New Roman"/>
          <w:color w:val="auto"/>
          <w:sz w:val="28"/>
          <w:szCs w:val="28"/>
        </w:rPr>
      </w:pPr>
      <w:r w:rsidRPr="00202B6E">
        <w:rPr>
          <w:rFonts w:ascii="Times New Roman" w:hAnsi="Times New Roman" w:cs="Times New Roman"/>
          <w:color w:val="auto"/>
          <w:sz w:val="28"/>
          <w:szCs w:val="28"/>
        </w:rPr>
        <w:t>2. Написання тексту звіту</w:t>
      </w:r>
    </w:p>
    <w:p w:rsidR="0000621F" w:rsidRPr="00202B6E" w:rsidRDefault="0000621F" w:rsidP="0000621F">
      <w:pPr>
        <w:rPr>
          <w:rFonts w:ascii="Times New Roman" w:hAnsi="Times New Roman" w:cs="Times New Roman"/>
          <w:color w:val="auto"/>
          <w:sz w:val="28"/>
          <w:szCs w:val="28"/>
        </w:rPr>
      </w:pPr>
      <w:r w:rsidRPr="00202B6E">
        <w:rPr>
          <w:rFonts w:ascii="Times New Roman" w:hAnsi="Times New Roman" w:cs="Times New Roman"/>
          <w:color w:val="auto"/>
          <w:sz w:val="28"/>
          <w:szCs w:val="28"/>
        </w:rPr>
        <w:t>3.</w:t>
      </w:r>
      <w:r w:rsidR="00C14E08" w:rsidRPr="00202B6E">
        <w:rPr>
          <w:rFonts w:ascii="Times New Roman" w:hAnsi="Times New Roman" w:cs="Times New Roman"/>
          <w:color w:val="auto"/>
          <w:sz w:val="28"/>
          <w:szCs w:val="28"/>
        </w:rPr>
        <w:t xml:space="preserve"> </w:t>
      </w:r>
      <w:r w:rsidRPr="00202B6E">
        <w:rPr>
          <w:rFonts w:ascii="Times New Roman" w:hAnsi="Times New Roman" w:cs="Times New Roman"/>
          <w:color w:val="auto"/>
          <w:sz w:val="28"/>
          <w:szCs w:val="28"/>
        </w:rPr>
        <w:t>Ілюстрування звіту</w:t>
      </w:r>
    </w:p>
    <w:p w:rsidR="0000621F" w:rsidRPr="00202B6E" w:rsidRDefault="0000621F" w:rsidP="0000621F">
      <w:pPr>
        <w:overflowPunct/>
        <w:rPr>
          <w:rFonts w:ascii="Times New Roman" w:hAnsi="Times New Roman" w:cs="Times New Roman"/>
          <w:bCs/>
          <w:color w:val="auto"/>
          <w:spacing w:val="-8"/>
          <w:sz w:val="28"/>
          <w:szCs w:val="28"/>
        </w:rPr>
      </w:pPr>
      <w:r w:rsidRPr="00202B6E">
        <w:rPr>
          <w:rFonts w:ascii="Times New Roman" w:hAnsi="Times New Roman" w:cs="Times New Roman"/>
          <w:color w:val="auto"/>
          <w:sz w:val="28"/>
          <w:szCs w:val="28"/>
        </w:rPr>
        <w:t>4.</w:t>
      </w:r>
      <w:r w:rsidR="00C14E08" w:rsidRPr="00202B6E">
        <w:rPr>
          <w:rFonts w:ascii="Times New Roman" w:hAnsi="Times New Roman" w:cs="Times New Roman"/>
          <w:color w:val="auto"/>
          <w:sz w:val="28"/>
          <w:szCs w:val="28"/>
        </w:rPr>
        <w:t xml:space="preserve"> </w:t>
      </w:r>
      <w:r w:rsidRPr="00202B6E">
        <w:rPr>
          <w:rFonts w:ascii="Times New Roman" w:hAnsi="Times New Roman" w:cs="Times New Roman"/>
          <w:color w:val="auto"/>
          <w:sz w:val="28"/>
          <w:szCs w:val="28"/>
        </w:rPr>
        <w:t xml:space="preserve">Оформлення звіту та документації </w:t>
      </w:r>
    </w:p>
    <w:p w:rsidR="00F2437F" w:rsidRPr="00202B6E" w:rsidRDefault="00F2437F" w:rsidP="00F2437F">
      <w:pPr>
        <w:overflowPunct/>
        <w:rPr>
          <w:rFonts w:ascii="Times New Roman" w:hAnsi="Times New Roman" w:cs="Times New Roman"/>
          <w:b/>
          <w:bCs/>
          <w:i/>
          <w:color w:val="auto"/>
          <w:spacing w:val="-8"/>
          <w:sz w:val="28"/>
          <w:szCs w:val="28"/>
        </w:rPr>
      </w:pPr>
      <w:r w:rsidRPr="00202B6E">
        <w:rPr>
          <w:rFonts w:ascii="Times New Roman" w:hAnsi="Times New Roman" w:cs="Times New Roman"/>
          <w:b/>
          <w:bCs/>
          <w:i/>
          <w:color w:val="auto"/>
          <w:spacing w:val="-8"/>
          <w:sz w:val="28"/>
          <w:szCs w:val="28"/>
        </w:rPr>
        <w:lastRenderedPageBreak/>
        <w:t>Рекомендована література: (див. літературу до семінару)</w:t>
      </w:r>
    </w:p>
    <w:p w:rsidR="00C14E08" w:rsidRPr="00202B6E" w:rsidRDefault="00C14E08" w:rsidP="00C14E08">
      <w:pPr>
        <w:pStyle w:val="HTML"/>
        <w:shd w:val="clear" w:color="auto" w:fill="FFFFFF"/>
        <w:textAlignment w:val="baseline"/>
        <w:rPr>
          <w:rFonts w:ascii="Times New Roman" w:hAnsi="Times New Roman" w:cs="Times New Roman"/>
          <w:bCs/>
          <w:sz w:val="28"/>
          <w:szCs w:val="28"/>
          <w:bdr w:val="none" w:sz="0" w:space="0" w:color="auto" w:frame="1"/>
        </w:rPr>
      </w:pPr>
      <w:r w:rsidRPr="00202B6E">
        <w:rPr>
          <w:rFonts w:ascii="Times New Roman" w:hAnsi="Times New Roman" w:cs="Times New Roman"/>
          <w:bCs/>
          <w:sz w:val="28"/>
          <w:szCs w:val="28"/>
          <w:bdr w:val="none" w:sz="0" w:space="0" w:color="auto" w:frame="1"/>
        </w:rPr>
        <w:t>1.</w:t>
      </w:r>
      <w:r w:rsidR="00FD728F" w:rsidRPr="00202B6E">
        <w:rPr>
          <w:rFonts w:ascii="Times New Roman" w:hAnsi="Times New Roman" w:cs="Times New Roman"/>
          <w:bCs/>
          <w:sz w:val="28"/>
          <w:szCs w:val="28"/>
          <w:bdr w:val="none" w:sz="0" w:space="0" w:color="auto" w:frame="1"/>
        </w:rPr>
        <w:t>Про затвердження Порядку передачі</w:t>
      </w:r>
      <w:r w:rsidRPr="00202B6E">
        <w:rPr>
          <w:rFonts w:ascii="Times New Roman" w:hAnsi="Times New Roman" w:cs="Times New Roman"/>
          <w:bCs/>
          <w:sz w:val="28"/>
          <w:szCs w:val="28"/>
          <w:bdr w:val="none" w:sz="0" w:space="0" w:color="auto" w:frame="1"/>
        </w:rPr>
        <w:t xml:space="preserve"> н</w:t>
      </w:r>
      <w:r w:rsidR="00FD728F" w:rsidRPr="00202B6E">
        <w:rPr>
          <w:rFonts w:ascii="Times New Roman" w:hAnsi="Times New Roman" w:cs="Times New Roman"/>
          <w:bCs/>
          <w:sz w:val="28"/>
          <w:szCs w:val="28"/>
          <w:bdr w:val="none" w:sz="0" w:space="0" w:color="auto" w:frame="1"/>
        </w:rPr>
        <w:t>аукової документації з дослідження                       археологічної спадщини</w:t>
      </w:r>
      <w:r w:rsidRPr="00202B6E">
        <w:rPr>
          <w:rFonts w:ascii="Times New Roman" w:hAnsi="Times New Roman" w:cs="Times New Roman"/>
          <w:bCs/>
          <w:sz w:val="28"/>
          <w:szCs w:val="28"/>
          <w:bdr w:val="none" w:sz="0" w:space="0" w:color="auto" w:frame="1"/>
        </w:rPr>
        <w:t xml:space="preserve">. П о с т а н о в а </w:t>
      </w:r>
      <w:r w:rsidRPr="00202B6E">
        <w:rPr>
          <w:rFonts w:ascii="Times New Roman" w:hAnsi="Times New Roman" w:cs="Times New Roman"/>
          <w:bCs/>
          <w:sz w:val="28"/>
          <w:szCs w:val="28"/>
          <w:bdr w:val="none" w:sz="0" w:space="0" w:color="auto" w:frame="1"/>
          <w:lang w:val="uk-UA"/>
        </w:rPr>
        <w:t xml:space="preserve">Кабінету міністрів України </w:t>
      </w:r>
      <w:r w:rsidRPr="00202B6E">
        <w:rPr>
          <w:rFonts w:ascii="Times New Roman" w:hAnsi="Times New Roman" w:cs="Times New Roman"/>
          <w:bCs/>
          <w:sz w:val="28"/>
          <w:szCs w:val="28"/>
          <w:bdr w:val="none" w:sz="0" w:space="0" w:color="auto" w:frame="1"/>
        </w:rPr>
        <w:t xml:space="preserve">                   від 21 грудня 2005 р. N 1255 </w:t>
      </w:r>
      <w:r w:rsidRPr="00202B6E">
        <w:rPr>
          <w:rFonts w:ascii="Times New Roman" w:hAnsi="Times New Roman" w:cs="Times New Roman"/>
          <w:bCs/>
          <w:sz w:val="28"/>
          <w:szCs w:val="28"/>
          <w:bdr w:val="none" w:sz="0" w:space="0" w:color="auto" w:frame="1"/>
          <w:lang w:val="uk-UA"/>
        </w:rPr>
        <w:t>//</w:t>
      </w:r>
      <w:r w:rsidRPr="00202B6E">
        <w:rPr>
          <w:rFonts w:ascii="Times New Roman" w:hAnsi="Times New Roman" w:cs="Times New Roman"/>
          <w:sz w:val="28"/>
          <w:szCs w:val="28"/>
        </w:rPr>
        <w:t xml:space="preserve"> </w:t>
      </w:r>
      <w:r w:rsidRPr="00202B6E">
        <w:rPr>
          <w:rFonts w:ascii="Times New Roman" w:hAnsi="Times New Roman" w:cs="Times New Roman"/>
          <w:bCs/>
          <w:sz w:val="28"/>
          <w:szCs w:val="28"/>
          <w:bdr w:val="none" w:sz="0" w:space="0" w:color="auto" w:frame="1"/>
          <w:lang w:val="uk-UA"/>
        </w:rPr>
        <w:t>http://zakon3.rada.gov.ua/laws/show/1255-2005-%D0%BF</w:t>
      </w:r>
      <w:r w:rsidRPr="00202B6E">
        <w:rPr>
          <w:rFonts w:ascii="Times New Roman" w:hAnsi="Times New Roman" w:cs="Times New Roman"/>
          <w:bCs/>
          <w:sz w:val="28"/>
          <w:szCs w:val="28"/>
          <w:bdr w:val="none" w:sz="0" w:space="0" w:color="auto" w:frame="1"/>
        </w:rPr>
        <w:t xml:space="preserve"> </w:t>
      </w:r>
    </w:p>
    <w:p w:rsidR="00F37199" w:rsidRPr="00202B6E" w:rsidRDefault="00F37199" w:rsidP="00C14E08">
      <w:pPr>
        <w:pStyle w:val="HTML"/>
        <w:shd w:val="clear" w:color="auto" w:fill="FFFFFF"/>
        <w:textAlignment w:val="baseline"/>
        <w:rPr>
          <w:rFonts w:ascii="Times New Roman" w:hAnsi="Times New Roman" w:cs="Times New Roman"/>
          <w:sz w:val="28"/>
          <w:szCs w:val="28"/>
          <w:lang w:val="uk-UA"/>
        </w:rPr>
      </w:pPr>
      <w:r w:rsidRPr="00202B6E">
        <w:rPr>
          <w:rFonts w:ascii="Times New Roman" w:hAnsi="Times New Roman" w:cs="Times New Roman"/>
          <w:bCs/>
          <w:sz w:val="28"/>
          <w:szCs w:val="28"/>
          <w:bdr w:val="none" w:sz="0" w:space="0" w:color="auto" w:frame="1"/>
          <w:lang w:val="uk-UA"/>
        </w:rPr>
        <w:t>2.Інструкція до оформлення Наукового звіту про проведення досліджень археологічної спадщини//</w:t>
      </w:r>
      <w:r w:rsidRPr="00202B6E">
        <w:rPr>
          <w:rFonts w:ascii="Times New Roman" w:hAnsi="Times New Roman" w:cs="Times New Roman"/>
          <w:sz w:val="28"/>
          <w:szCs w:val="28"/>
        </w:rPr>
        <w:t xml:space="preserve"> </w:t>
      </w:r>
      <w:hyperlink r:id="rId32" w:history="1">
        <w:r w:rsidRPr="00202B6E">
          <w:rPr>
            <w:rStyle w:val="a3"/>
            <w:rFonts w:ascii="Times New Roman" w:hAnsi="Times New Roman" w:cs="Times New Roman"/>
            <w:bCs/>
            <w:color w:val="auto"/>
            <w:sz w:val="28"/>
            <w:szCs w:val="28"/>
            <w:bdr w:val="none" w:sz="0" w:space="0" w:color="auto" w:frame="1"/>
            <w:lang w:val="uk-UA"/>
          </w:rPr>
          <w:t>http://shron1.chtyvo.org.ua/Arkheolohichni_vidkryttia_v_Ukraini/Arkheolohichni_vidkryttia_v_Ukraini_2001-2002_pp.pdf</w:t>
        </w:r>
      </w:hyperlink>
      <w:r w:rsidRPr="00202B6E">
        <w:rPr>
          <w:rFonts w:ascii="Times New Roman" w:hAnsi="Times New Roman" w:cs="Times New Roman"/>
          <w:bCs/>
          <w:sz w:val="28"/>
          <w:szCs w:val="28"/>
          <w:bdr w:val="none" w:sz="0" w:space="0" w:color="auto" w:frame="1"/>
          <w:lang w:val="uk-UA"/>
        </w:rPr>
        <w:t>. – С.346</w:t>
      </w:r>
    </w:p>
    <w:p w:rsidR="00FD728F" w:rsidRPr="00202B6E" w:rsidRDefault="00FD728F" w:rsidP="00C14E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ind w:left="360"/>
        <w:textAlignment w:val="baseline"/>
        <w:rPr>
          <w:rFonts w:ascii="Times New Roman" w:eastAsia="Times New Roman" w:hAnsi="Times New Roman" w:cs="Times New Roman"/>
          <w:color w:val="auto"/>
          <w:sz w:val="28"/>
          <w:szCs w:val="28"/>
          <w:lang w:val="ru-RU" w:eastAsia="ru-RU" w:bidi="ar-SA"/>
        </w:rPr>
      </w:pPr>
      <w:r w:rsidRPr="00202B6E">
        <w:rPr>
          <w:rFonts w:ascii="Times New Roman" w:eastAsia="Times New Roman" w:hAnsi="Times New Roman" w:cs="Times New Roman"/>
          <w:b/>
          <w:bCs/>
          <w:color w:val="auto"/>
          <w:sz w:val="28"/>
          <w:szCs w:val="28"/>
          <w:bdr w:val="none" w:sz="0" w:space="0" w:color="auto" w:frame="1"/>
          <w:lang w:val="ru-RU" w:eastAsia="ru-RU" w:bidi="ar-SA"/>
        </w:rPr>
        <w:t xml:space="preserve"> </w:t>
      </w:r>
    </w:p>
    <w:p w:rsidR="00F2437F" w:rsidRPr="00202B6E" w:rsidRDefault="00F2437F" w:rsidP="00C14E08">
      <w:pPr>
        <w:overflowPunct/>
        <w:ind w:left="720"/>
        <w:rPr>
          <w:rFonts w:ascii="Times New Roman" w:hAnsi="Times New Roman" w:cs="Times New Roman"/>
          <w:b/>
          <w:bCs/>
          <w:i/>
          <w:color w:val="auto"/>
          <w:spacing w:val="-8"/>
          <w:sz w:val="28"/>
          <w:szCs w:val="28"/>
        </w:rPr>
      </w:pPr>
    </w:p>
    <w:p w:rsidR="00F2437F" w:rsidRPr="00202B6E" w:rsidRDefault="00F2437F" w:rsidP="00F2437F">
      <w:pPr>
        <w:tabs>
          <w:tab w:val="left" w:pos="-4536"/>
        </w:tabs>
        <w:snapToGrid w:val="0"/>
        <w:ind w:right="49"/>
        <w:rPr>
          <w:rFonts w:ascii="Times New Roman" w:hAnsi="Times New Roman" w:cs="Times New Roman"/>
          <w:b/>
          <w:color w:val="auto"/>
          <w:sz w:val="28"/>
          <w:szCs w:val="28"/>
        </w:rPr>
      </w:pPr>
      <w:r w:rsidRPr="00202B6E">
        <w:rPr>
          <w:rFonts w:ascii="Times New Roman" w:hAnsi="Times New Roman" w:cs="Times New Roman"/>
          <w:b/>
          <w:color w:val="auto"/>
          <w:spacing w:val="-1"/>
          <w:w w:val="106"/>
          <w:sz w:val="28"/>
          <w:szCs w:val="28"/>
        </w:rPr>
        <w:t xml:space="preserve">Тема 6. </w:t>
      </w:r>
      <w:r w:rsidR="004D5E2C" w:rsidRPr="00202B6E">
        <w:rPr>
          <w:rFonts w:ascii="Times New Roman" w:hAnsi="Times New Roman" w:cs="Times New Roman"/>
          <w:b/>
          <w:color w:val="auto"/>
          <w:sz w:val="28"/>
          <w:szCs w:val="28"/>
        </w:rPr>
        <w:t xml:space="preserve">Робота над науковою працею </w:t>
      </w:r>
      <w:r w:rsidRPr="00202B6E">
        <w:rPr>
          <w:rFonts w:ascii="Times New Roman" w:hAnsi="Times New Roman" w:cs="Times New Roman"/>
          <w:b/>
          <w:color w:val="auto"/>
          <w:sz w:val="28"/>
          <w:szCs w:val="28"/>
        </w:rPr>
        <w:t>(</w:t>
      </w:r>
      <w:r w:rsidR="004D5E2C" w:rsidRPr="00202B6E">
        <w:rPr>
          <w:rFonts w:ascii="Times New Roman" w:hAnsi="Times New Roman" w:cs="Times New Roman"/>
          <w:b/>
          <w:color w:val="auto"/>
          <w:sz w:val="28"/>
          <w:szCs w:val="28"/>
        </w:rPr>
        <w:t>4</w:t>
      </w:r>
      <w:r w:rsidRPr="00202B6E">
        <w:rPr>
          <w:rFonts w:ascii="Times New Roman" w:hAnsi="Times New Roman" w:cs="Times New Roman"/>
          <w:b/>
          <w:color w:val="auto"/>
          <w:sz w:val="28"/>
          <w:szCs w:val="28"/>
        </w:rPr>
        <w:t xml:space="preserve"> год.)</w:t>
      </w:r>
    </w:p>
    <w:p w:rsidR="00F2437F" w:rsidRPr="00202B6E" w:rsidRDefault="00F2437F" w:rsidP="00F2437F">
      <w:pPr>
        <w:ind w:left="-284" w:right="49" w:firstLine="426"/>
        <w:jc w:val="both"/>
        <w:rPr>
          <w:rFonts w:ascii="Times New Roman" w:hAnsi="Times New Roman" w:cs="Times New Roman"/>
          <w:b/>
          <w:i/>
          <w:color w:val="auto"/>
          <w:sz w:val="28"/>
          <w:szCs w:val="28"/>
        </w:rPr>
      </w:pPr>
      <w:r w:rsidRPr="00202B6E">
        <w:rPr>
          <w:rFonts w:ascii="Times New Roman" w:hAnsi="Times New Roman" w:cs="Times New Roman"/>
          <w:b/>
          <w:i/>
          <w:color w:val="auto"/>
          <w:sz w:val="28"/>
          <w:szCs w:val="28"/>
        </w:rPr>
        <w:tab/>
        <w:t>План заняття:</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1.Складання плану та обгрунтування дослідження</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2.Робота з текстом</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3. Посилання та бібліографія</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4. Ілюстрування текстів</w:t>
      </w:r>
    </w:p>
    <w:p w:rsidR="004D5E2C" w:rsidRPr="00202B6E" w:rsidRDefault="004D5E2C" w:rsidP="004D5E2C">
      <w:pPr>
        <w:rPr>
          <w:rFonts w:ascii="Times New Roman" w:hAnsi="Times New Roman" w:cs="Times New Roman"/>
          <w:color w:val="auto"/>
          <w:sz w:val="28"/>
          <w:szCs w:val="28"/>
        </w:rPr>
      </w:pPr>
      <w:r w:rsidRPr="00202B6E">
        <w:rPr>
          <w:rFonts w:ascii="Times New Roman" w:hAnsi="Times New Roman" w:cs="Times New Roman"/>
          <w:color w:val="auto"/>
          <w:sz w:val="28"/>
          <w:szCs w:val="28"/>
        </w:rPr>
        <w:t>5. Підписи до ілюстрацій</w:t>
      </w:r>
    </w:p>
    <w:p w:rsidR="00F2437F" w:rsidRPr="00202B6E" w:rsidRDefault="00F2437F" w:rsidP="00F2437F">
      <w:pPr>
        <w:overflowPunct/>
        <w:rPr>
          <w:rFonts w:ascii="Times New Roman" w:hAnsi="Times New Roman" w:cs="Times New Roman"/>
          <w:b/>
          <w:bCs/>
          <w:i/>
          <w:color w:val="auto"/>
          <w:spacing w:val="-8"/>
          <w:sz w:val="28"/>
          <w:szCs w:val="28"/>
        </w:rPr>
      </w:pPr>
      <w:r w:rsidRPr="00202B6E">
        <w:rPr>
          <w:rFonts w:ascii="Times New Roman" w:hAnsi="Times New Roman" w:cs="Times New Roman"/>
          <w:b/>
          <w:bCs/>
          <w:i/>
          <w:color w:val="auto"/>
          <w:spacing w:val="-8"/>
          <w:sz w:val="28"/>
          <w:szCs w:val="28"/>
        </w:rPr>
        <w:t>Рекомендована література: (див. літературу до семінару)</w:t>
      </w:r>
    </w:p>
    <w:p w:rsidR="00F37199" w:rsidRPr="00202B6E" w:rsidRDefault="00F37199">
      <w:pPr>
        <w:overflowPunct/>
        <w:rPr>
          <w:rFonts w:ascii="Times New Roman" w:hAnsi="Times New Roman" w:cs="Times New Roman"/>
          <w:bCs/>
          <w:color w:val="auto"/>
          <w:spacing w:val="-8"/>
          <w:sz w:val="28"/>
          <w:szCs w:val="28"/>
        </w:rPr>
      </w:pPr>
      <w:r w:rsidRPr="00202B6E">
        <w:rPr>
          <w:rFonts w:ascii="Times New Roman" w:hAnsi="Times New Roman" w:cs="Times New Roman"/>
          <w:color w:val="auto"/>
          <w:sz w:val="28"/>
          <w:szCs w:val="28"/>
        </w:rPr>
        <w:t>1.Н.О. Гаврилюк Методика дослідження масового матеріалу з античних пам’яток (на прикладі знахідок з ділянки ЮЗА в Ольвії)// Археологія, 2013(3). – С. 109-123.</w:t>
      </w:r>
    </w:p>
    <w:p w:rsidR="00F2437F" w:rsidRPr="00202B6E" w:rsidRDefault="00F37199">
      <w:pPr>
        <w:overflowPunct/>
        <w:rPr>
          <w:rFonts w:ascii="Times New Roman" w:hAnsi="Times New Roman" w:cs="Times New Roman"/>
          <w:bCs/>
          <w:color w:val="auto"/>
          <w:spacing w:val="-8"/>
          <w:sz w:val="28"/>
          <w:szCs w:val="28"/>
        </w:rPr>
      </w:pPr>
      <w:r w:rsidRPr="00202B6E">
        <w:rPr>
          <w:rFonts w:ascii="Times New Roman" w:hAnsi="Times New Roman" w:cs="Times New Roman"/>
          <w:bCs/>
          <w:color w:val="auto"/>
          <w:spacing w:val="-8"/>
          <w:sz w:val="28"/>
          <w:szCs w:val="28"/>
        </w:rPr>
        <w:t>2.</w:t>
      </w:r>
      <w:r w:rsidR="00C14E08" w:rsidRPr="00202B6E">
        <w:rPr>
          <w:rFonts w:ascii="Times New Roman" w:hAnsi="Times New Roman" w:cs="Times New Roman"/>
          <w:bCs/>
          <w:color w:val="auto"/>
          <w:spacing w:val="-8"/>
          <w:sz w:val="28"/>
          <w:szCs w:val="28"/>
        </w:rPr>
        <w:t>Синиця Є. Структура археологічного дослідження //http://www.vgosau.kiev.ua/index.php?option=com_content&amp;view=article&amp;id=818&amp;Itemid=184</w:t>
      </w:r>
    </w:p>
    <w:p w:rsidR="007C2D6B" w:rsidRPr="00202B6E" w:rsidRDefault="007C2D6B" w:rsidP="007C2D6B">
      <w:pPr>
        <w:overflowPunct/>
        <w:rPr>
          <w:rFonts w:ascii="Times New Roman" w:hAnsi="Times New Roman" w:cs="Times New Roman"/>
          <w:bCs/>
          <w:color w:val="auto"/>
          <w:spacing w:val="-8"/>
          <w:sz w:val="28"/>
          <w:szCs w:val="28"/>
        </w:rPr>
      </w:pPr>
      <w:r w:rsidRPr="00202B6E">
        <w:rPr>
          <w:rFonts w:ascii="Times New Roman" w:hAnsi="Times New Roman" w:cs="Times New Roman"/>
          <w:bCs/>
          <w:color w:val="auto"/>
          <w:spacing w:val="-8"/>
          <w:sz w:val="28"/>
          <w:szCs w:val="28"/>
        </w:rPr>
        <w:t>3.</w:t>
      </w:r>
      <w:r w:rsidRPr="00202B6E">
        <w:rPr>
          <w:rFonts w:ascii="Times New Roman" w:hAnsi="Times New Roman" w:cs="Times New Roman"/>
          <w:color w:val="auto"/>
          <w:sz w:val="28"/>
          <w:szCs w:val="28"/>
        </w:rPr>
        <w:t xml:space="preserve"> Пам’ятка аспіранта Методичні рекомендації / Укладач – к. ф.- м. н. Ільницький Р.В. – Івано-Франківськ: 2008 р. – 44 С.</w:t>
      </w:r>
    </w:p>
    <w:p w:rsidR="004D5E2C" w:rsidRPr="00202B6E" w:rsidRDefault="004D5E2C">
      <w:pPr>
        <w:overflowPunct/>
        <w:rPr>
          <w:rFonts w:ascii="Times New Roman" w:hAnsi="Times New Roman" w:cs="Times New Roman"/>
          <w:b/>
          <w:bCs/>
          <w:color w:val="auto"/>
          <w:spacing w:val="-8"/>
          <w:sz w:val="28"/>
          <w:szCs w:val="28"/>
        </w:rPr>
      </w:pPr>
      <w:r w:rsidRPr="00202B6E">
        <w:rPr>
          <w:rFonts w:ascii="Times New Roman" w:hAnsi="Times New Roman" w:cs="Times New Roman"/>
          <w:b/>
          <w:bCs/>
          <w:color w:val="auto"/>
          <w:spacing w:val="-8"/>
          <w:sz w:val="28"/>
          <w:szCs w:val="28"/>
        </w:rPr>
        <w:br w:type="page"/>
      </w:r>
    </w:p>
    <w:p w:rsidR="00F2437F" w:rsidRPr="00202B6E" w:rsidRDefault="00F2437F" w:rsidP="00F2437F">
      <w:pPr>
        <w:shd w:val="clear" w:color="auto" w:fill="FFFFFF"/>
        <w:ind w:left="567" w:right="-260"/>
        <w:jc w:val="center"/>
        <w:rPr>
          <w:b/>
          <w:bCs/>
          <w:color w:val="auto"/>
          <w:spacing w:val="-8"/>
          <w:sz w:val="28"/>
          <w:szCs w:val="28"/>
        </w:rPr>
      </w:pPr>
      <w:r w:rsidRPr="00202B6E">
        <w:rPr>
          <w:b/>
          <w:bCs/>
          <w:color w:val="auto"/>
          <w:spacing w:val="-8"/>
          <w:sz w:val="28"/>
          <w:szCs w:val="28"/>
        </w:rPr>
        <w:lastRenderedPageBreak/>
        <w:t xml:space="preserve">ПРАКТИЧНІ ЗАНЯТТЯ </w:t>
      </w:r>
    </w:p>
    <w:p w:rsidR="00F2437F" w:rsidRPr="00202B6E" w:rsidRDefault="00F2437F" w:rsidP="00F2437F">
      <w:pPr>
        <w:shd w:val="clear" w:color="auto" w:fill="FFFFFF"/>
        <w:ind w:left="567" w:right="-260"/>
        <w:jc w:val="center"/>
        <w:rPr>
          <w:b/>
          <w:bCs/>
          <w:color w:val="auto"/>
          <w:spacing w:val="-8"/>
          <w:sz w:val="28"/>
          <w:szCs w:val="28"/>
        </w:rPr>
      </w:pPr>
      <w:r w:rsidRPr="00202B6E">
        <w:rPr>
          <w:b/>
          <w:bCs/>
          <w:color w:val="auto"/>
          <w:spacing w:val="-8"/>
          <w:sz w:val="28"/>
          <w:szCs w:val="28"/>
        </w:rPr>
        <w:t>ДАВНЯ ІСТОРІЯ УКРАЇНИ</w:t>
      </w:r>
    </w:p>
    <w:p w:rsidR="008F24DA" w:rsidRPr="00202B6E" w:rsidRDefault="008F24DA">
      <w:pPr>
        <w:shd w:val="clear" w:color="auto" w:fill="FFFFFF"/>
        <w:tabs>
          <w:tab w:val="left" w:pos="-4536"/>
        </w:tabs>
        <w:snapToGrid w:val="0"/>
        <w:ind w:right="49"/>
        <w:jc w:val="center"/>
        <w:rPr>
          <w:color w:val="auto"/>
          <w:spacing w:val="-1"/>
          <w:w w:val="106"/>
        </w:rPr>
      </w:pPr>
    </w:p>
    <w:p w:rsidR="008F24DA" w:rsidRPr="00202B6E" w:rsidRDefault="00B831A5">
      <w:pPr>
        <w:tabs>
          <w:tab w:val="left" w:pos="-4536"/>
        </w:tabs>
        <w:snapToGrid w:val="0"/>
        <w:ind w:right="49"/>
        <w:jc w:val="center"/>
        <w:rPr>
          <w:color w:val="auto"/>
          <w:sz w:val="28"/>
          <w:szCs w:val="28"/>
        </w:rPr>
      </w:pPr>
      <w:r w:rsidRPr="00202B6E">
        <w:rPr>
          <w:b/>
          <w:color w:val="auto"/>
          <w:spacing w:val="-1"/>
          <w:w w:val="106"/>
          <w:sz w:val="28"/>
          <w:szCs w:val="28"/>
        </w:rPr>
        <w:t xml:space="preserve">Тема 1. Становлення і розвиток первісного суспільства </w:t>
      </w:r>
      <w:r w:rsidRPr="00202B6E">
        <w:rPr>
          <w:b/>
          <w:color w:val="auto"/>
          <w:sz w:val="28"/>
          <w:szCs w:val="28"/>
        </w:rPr>
        <w:t>(2 год.)</w:t>
      </w:r>
    </w:p>
    <w:p w:rsidR="008F24DA" w:rsidRPr="00202B6E" w:rsidRDefault="00B831A5">
      <w:pPr>
        <w:ind w:left="-284" w:right="49" w:firstLine="426"/>
        <w:jc w:val="both"/>
        <w:rPr>
          <w:color w:val="auto"/>
          <w:sz w:val="28"/>
          <w:szCs w:val="28"/>
        </w:rPr>
      </w:pPr>
      <w:r w:rsidRPr="00202B6E">
        <w:rPr>
          <w:b/>
          <w:i/>
          <w:color w:val="auto"/>
          <w:sz w:val="28"/>
          <w:szCs w:val="28"/>
        </w:rPr>
        <w:tab/>
        <w:t>План заняття:</w:t>
      </w:r>
    </w:p>
    <w:p w:rsidR="008F24DA" w:rsidRPr="00202B6E" w:rsidRDefault="00B831A5">
      <w:pPr>
        <w:pStyle w:val="WW-"/>
        <w:spacing w:line="240" w:lineRule="auto"/>
        <w:ind w:firstLine="709"/>
        <w:rPr>
          <w:color w:val="auto"/>
          <w:sz w:val="28"/>
          <w:szCs w:val="28"/>
        </w:rPr>
      </w:pPr>
      <w:r w:rsidRPr="00202B6E">
        <w:rPr>
          <w:rFonts w:ascii="Times New Roman" w:hAnsi="Times New Roman" w:cs="FreeSans"/>
          <w:color w:val="auto"/>
          <w:spacing w:val="-8"/>
          <w:sz w:val="28"/>
          <w:szCs w:val="28"/>
        </w:rPr>
        <w:t>1. Археологія, етнографія, антропологія як джерело реконструкції первісної історії.</w:t>
      </w:r>
    </w:p>
    <w:p w:rsidR="008F24DA" w:rsidRPr="00202B6E" w:rsidRDefault="00B831A5">
      <w:pPr>
        <w:pStyle w:val="WW-"/>
        <w:spacing w:line="240" w:lineRule="auto"/>
        <w:ind w:firstLine="709"/>
        <w:rPr>
          <w:color w:val="auto"/>
          <w:sz w:val="28"/>
          <w:szCs w:val="28"/>
        </w:rPr>
      </w:pPr>
      <w:r w:rsidRPr="00202B6E">
        <w:rPr>
          <w:rFonts w:ascii="Times New Roman" w:hAnsi="Times New Roman" w:cs="FreeSans"/>
          <w:color w:val="auto"/>
          <w:spacing w:val="-8"/>
          <w:sz w:val="28"/>
          <w:szCs w:val="28"/>
        </w:rPr>
        <w:t xml:space="preserve">2. </w:t>
      </w:r>
      <w:r w:rsidRPr="00202B6E">
        <w:rPr>
          <w:rFonts w:ascii="Liberation Serif" w:hAnsi="Liberation Serif" w:cs="FreeSans"/>
          <w:color w:val="auto"/>
          <w:spacing w:val="-8"/>
          <w:sz w:val="28"/>
          <w:szCs w:val="28"/>
        </w:rPr>
        <w:t>Перший стрибок та другий стрибок в антропосоціогенезі: реконструкція за археолгічними матеріалами.</w:t>
      </w:r>
    </w:p>
    <w:p w:rsidR="008F24DA" w:rsidRPr="00202B6E" w:rsidRDefault="00B831A5">
      <w:pPr>
        <w:pStyle w:val="WW-"/>
        <w:spacing w:line="240" w:lineRule="auto"/>
        <w:ind w:firstLine="709"/>
        <w:rPr>
          <w:color w:val="auto"/>
          <w:sz w:val="28"/>
          <w:szCs w:val="28"/>
        </w:rPr>
      </w:pPr>
      <w:r w:rsidRPr="00202B6E">
        <w:rPr>
          <w:rFonts w:ascii="Liberation Serif" w:hAnsi="Liberation Serif" w:cs="FreeSans"/>
          <w:color w:val="auto"/>
          <w:spacing w:val="-8"/>
          <w:sz w:val="28"/>
          <w:szCs w:val="28"/>
        </w:rPr>
        <w:t>3. Складіть таблицю, яка поєднує історичну, археологічну, антропологічну періодизацію історії первісного суспільства.</w:t>
      </w:r>
    </w:p>
    <w:p w:rsidR="008F24DA" w:rsidRPr="00202B6E" w:rsidRDefault="00B831A5">
      <w:pPr>
        <w:pStyle w:val="a7"/>
        <w:spacing w:after="0" w:line="240" w:lineRule="auto"/>
        <w:ind w:firstLine="709"/>
        <w:jc w:val="both"/>
        <w:rPr>
          <w:color w:val="auto"/>
          <w:spacing w:val="-8"/>
          <w:sz w:val="28"/>
          <w:szCs w:val="28"/>
        </w:rPr>
      </w:pPr>
      <w:r w:rsidRPr="00202B6E">
        <w:rPr>
          <w:color w:val="auto"/>
          <w:spacing w:val="-8"/>
          <w:sz w:val="28"/>
          <w:szCs w:val="28"/>
        </w:rPr>
        <w:t>4. Реконструкція житла та соціальної структури первісних людей на території сучасної України за даними антропології, археології та етнографії.</w:t>
      </w:r>
    </w:p>
    <w:p w:rsidR="008F24DA" w:rsidRPr="00202B6E" w:rsidRDefault="00B831A5">
      <w:pPr>
        <w:pStyle w:val="a7"/>
        <w:spacing w:after="0" w:line="240" w:lineRule="auto"/>
        <w:ind w:firstLine="709"/>
        <w:jc w:val="both"/>
        <w:rPr>
          <w:color w:val="auto"/>
          <w:spacing w:val="-8"/>
          <w:sz w:val="28"/>
          <w:szCs w:val="28"/>
        </w:rPr>
      </w:pPr>
      <w:r w:rsidRPr="00202B6E">
        <w:rPr>
          <w:color w:val="auto"/>
          <w:spacing w:val="-8"/>
          <w:sz w:val="28"/>
          <w:szCs w:val="28"/>
        </w:rPr>
        <w:t>5. Опис однієї з пам’яток, що характеризує духовну культуру пізнього палеоліту України.</w:t>
      </w:r>
    </w:p>
    <w:p w:rsidR="008F24DA" w:rsidRPr="00202B6E" w:rsidRDefault="00B831A5">
      <w:pPr>
        <w:shd w:val="clear" w:color="auto" w:fill="FFFFFF"/>
        <w:ind w:left="567" w:right="49"/>
        <w:jc w:val="both"/>
        <w:rPr>
          <w:b/>
          <w:bCs/>
          <w:i/>
          <w:color w:val="auto"/>
          <w:spacing w:val="-8"/>
          <w:sz w:val="28"/>
          <w:szCs w:val="28"/>
        </w:rPr>
      </w:pPr>
      <w:r w:rsidRPr="00202B6E">
        <w:rPr>
          <w:b/>
          <w:bCs/>
          <w:i/>
          <w:color w:val="auto"/>
          <w:spacing w:val="-8"/>
          <w:sz w:val="28"/>
          <w:szCs w:val="28"/>
        </w:rPr>
        <w:t>Рекомендована література: (див. літературу до семінару).</w:t>
      </w:r>
    </w:p>
    <w:p w:rsidR="008F24DA" w:rsidRPr="00202B6E" w:rsidRDefault="008F24DA">
      <w:pPr>
        <w:shd w:val="clear" w:color="auto" w:fill="FFFFFF"/>
        <w:ind w:left="567" w:right="49"/>
        <w:jc w:val="both"/>
        <w:rPr>
          <w:b/>
          <w:bCs/>
          <w:i/>
          <w:color w:val="auto"/>
          <w:spacing w:val="-8"/>
          <w:sz w:val="28"/>
          <w:szCs w:val="28"/>
        </w:rPr>
      </w:pPr>
    </w:p>
    <w:p w:rsidR="008F24DA" w:rsidRPr="00202B6E" w:rsidRDefault="008F24DA">
      <w:pPr>
        <w:shd w:val="clear" w:color="auto" w:fill="FFFFFF"/>
        <w:ind w:left="567" w:right="49"/>
        <w:jc w:val="both"/>
        <w:rPr>
          <w:b/>
          <w:bCs/>
          <w:i/>
          <w:color w:val="auto"/>
          <w:spacing w:val="-8"/>
          <w:sz w:val="28"/>
          <w:szCs w:val="28"/>
        </w:rPr>
      </w:pPr>
    </w:p>
    <w:p w:rsidR="008F24DA" w:rsidRPr="00202B6E" w:rsidRDefault="00B831A5">
      <w:pPr>
        <w:ind w:right="-93"/>
        <w:jc w:val="center"/>
        <w:rPr>
          <w:color w:val="auto"/>
          <w:sz w:val="28"/>
          <w:szCs w:val="28"/>
        </w:rPr>
      </w:pPr>
      <w:r w:rsidRPr="00202B6E">
        <w:rPr>
          <w:b/>
          <w:color w:val="auto"/>
          <w:spacing w:val="-1"/>
          <w:w w:val="106"/>
          <w:sz w:val="28"/>
          <w:szCs w:val="28"/>
        </w:rPr>
        <w:t xml:space="preserve">Тема 2. Давні номади на території сучасної України: </w:t>
      </w:r>
    </w:p>
    <w:p w:rsidR="008F24DA" w:rsidRPr="00202B6E" w:rsidRDefault="00B831A5">
      <w:pPr>
        <w:shd w:val="clear" w:color="auto" w:fill="FFFFFF"/>
        <w:ind w:right="-93"/>
        <w:jc w:val="center"/>
        <w:rPr>
          <w:b/>
          <w:bCs/>
          <w:i/>
          <w:color w:val="auto"/>
          <w:spacing w:val="-8"/>
          <w:sz w:val="28"/>
          <w:szCs w:val="28"/>
        </w:rPr>
      </w:pPr>
      <w:r w:rsidRPr="00202B6E">
        <w:rPr>
          <w:b/>
          <w:bCs/>
          <w:i/>
          <w:color w:val="auto"/>
          <w:spacing w:val="-1"/>
          <w:w w:val="106"/>
          <w:sz w:val="28"/>
          <w:szCs w:val="28"/>
        </w:rPr>
        <w:t xml:space="preserve">загальна характеристика </w:t>
      </w:r>
      <w:r w:rsidRPr="00202B6E">
        <w:rPr>
          <w:b/>
          <w:bCs/>
          <w:i/>
          <w:color w:val="auto"/>
          <w:spacing w:val="-8"/>
          <w:sz w:val="28"/>
          <w:szCs w:val="28"/>
        </w:rPr>
        <w:t>(2 год.)</w:t>
      </w:r>
    </w:p>
    <w:p w:rsidR="008F24DA" w:rsidRPr="00202B6E" w:rsidRDefault="00B831A5">
      <w:pPr>
        <w:ind w:left="-284" w:right="49" w:firstLine="426"/>
        <w:jc w:val="both"/>
        <w:rPr>
          <w:color w:val="auto"/>
          <w:sz w:val="28"/>
          <w:szCs w:val="28"/>
        </w:rPr>
      </w:pPr>
      <w:r w:rsidRPr="00202B6E">
        <w:rPr>
          <w:b/>
          <w:i/>
          <w:color w:val="auto"/>
          <w:sz w:val="28"/>
          <w:szCs w:val="28"/>
        </w:rPr>
        <w:t>План заняття:</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1. Складання карти Великої Скіфії за Геродотом.</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2. Реконструкція способу життя кіммерійців, скіфів, сарматів (на вибір) на території України.</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3. Як виникає приватна власність: опис за археологічними та історичними джерелами.</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4. Охарактеризуйте одне з синполітейних суспільств.</w:t>
      </w:r>
    </w:p>
    <w:p w:rsidR="008F24DA" w:rsidRPr="00202B6E" w:rsidRDefault="008F24DA">
      <w:pPr>
        <w:pStyle w:val="WW-"/>
        <w:spacing w:line="240" w:lineRule="auto"/>
        <w:ind w:firstLine="709"/>
        <w:rPr>
          <w:rFonts w:ascii="Times New Roman" w:hAnsi="Times New Roman"/>
          <w:color w:val="auto"/>
        </w:rPr>
      </w:pPr>
    </w:p>
    <w:p w:rsidR="008F24DA" w:rsidRPr="00202B6E" w:rsidRDefault="00B831A5">
      <w:pPr>
        <w:shd w:val="clear" w:color="auto" w:fill="FFFFFF"/>
        <w:ind w:left="567" w:right="49"/>
        <w:jc w:val="both"/>
        <w:rPr>
          <w:b/>
          <w:bCs/>
          <w:i/>
          <w:color w:val="auto"/>
          <w:spacing w:val="-8"/>
          <w:sz w:val="28"/>
          <w:szCs w:val="28"/>
        </w:rPr>
      </w:pPr>
      <w:r w:rsidRPr="00202B6E">
        <w:rPr>
          <w:b/>
          <w:bCs/>
          <w:i/>
          <w:color w:val="auto"/>
          <w:spacing w:val="-8"/>
          <w:sz w:val="28"/>
          <w:szCs w:val="28"/>
        </w:rPr>
        <w:t>Рекомендована література: (див. літературу до семінару).</w:t>
      </w:r>
    </w:p>
    <w:p w:rsidR="008F24DA" w:rsidRPr="00202B6E" w:rsidRDefault="008F24DA">
      <w:pPr>
        <w:ind w:left="1429"/>
        <w:jc w:val="both"/>
        <w:rPr>
          <w:color w:val="auto"/>
        </w:rPr>
      </w:pPr>
    </w:p>
    <w:p w:rsidR="008F24DA" w:rsidRPr="00202B6E" w:rsidRDefault="008F24DA">
      <w:pPr>
        <w:shd w:val="clear" w:color="auto" w:fill="FFFFFF"/>
        <w:ind w:right="-93"/>
        <w:jc w:val="center"/>
        <w:rPr>
          <w:b/>
          <w:bCs/>
          <w:i/>
          <w:color w:val="auto"/>
          <w:spacing w:val="-8"/>
          <w:sz w:val="28"/>
          <w:szCs w:val="28"/>
        </w:rPr>
      </w:pPr>
    </w:p>
    <w:p w:rsidR="008F24DA" w:rsidRPr="00202B6E" w:rsidRDefault="00B831A5">
      <w:pPr>
        <w:jc w:val="center"/>
        <w:rPr>
          <w:color w:val="auto"/>
          <w:sz w:val="28"/>
          <w:szCs w:val="28"/>
        </w:rPr>
      </w:pPr>
      <w:r w:rsidRPr="00202B6E">
        <w:rPr>
          <w:b/>
          <w:color w:val="auto"/>
          <w:spacing w:val="-1"/>
          <w:w w:val="106"/>
          <w:sz w:val="28"/>
          <w:szCs w:val="28"/>
        </w:rPr>
        <w:t xml:space="preserve">Тема 3. Античні центри північно-західного Причорномор’я та </w:t>
      </w:r>
    </w:p>
    <w:p w:rsidR="008F24DA" w:rsidRPr="00202B6E" w:rsidRDefault="00B831A5">
      <w:pPr>
        <w:shd w:val="clear" w:color="auto" w:fill="FFFFFF"/>
        <w:ind w:right="-93"/>
        <w:jc w:val="center"/>
        <w:rPr>
          <w:b/>
          <w:bCs/>
          <w:i/>
          <w:color w:val="auto"/>
          <w:spacing w:val="-8"/>
          <w:sz w:val="28"/>
          <w:szCs w:val="28"/>
        </w:rPr>
      </w:pPr>
      <w:r w:rsidRPr="00202B6E">
        <w:rPr>
          <w:b/>
          <w:bCs/>
          <w:i/>
          <w:color w:val="auto"/>
          <w:spacing w:val="-1"/>
          <w:w w:val="106"/>
          <w:sz w:val="28"/>
          <w:szCs w:val="28"/>
        </w:rPr>
        <w:t>Криму та їх периферія</w:t>
      </w:r>
      <w:r w:rsidRPr="00202B6E">
        <w:rPr>
          <w:b/>
          <w:bCs/>
          <w:i/>
          <w:color w:val="auto"/>
          <w:spacing w:val="-8"/>
          <w:sz w:val="28"/>
          <w:szCs w:val="28"/>
        </w:rPr>
        <w:t xml:space="preserve"> (4 год.)</w:t>
      </w:r>
    </w:p>
    <w:p w:rsidR="008F24DA" w:rsidRPr="00202B6E" w:rsidRDefault="00B831A5">
      <w:pPr>
        <w:ind w:left="-284" w:right="49" w:firstLine="426"/>
        <w:jc w:val="both"/>
        <w:rPr>
          <w:color w:val="auto"/>
          <w:sz w:val="28"/>
          <w:szCs w:val="28"/>
        </w:rPr>
      </w:pPr>
      <w:r w:rsidRPr="00202B6E">
        <w:rPr>
          <w:b/>
          <w:i/>
          <w:color w:val="auto"/>
          <w:sz w:val="28"/>
          <w:szCs w:val="28"/>
        </w:rPr>
        <w:t>План заняття:</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1.Складання карти районування міст-полісів у Північному Причорномор'ї та торгових шляхів.</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2. Реконструкція забудови міста-поліса у Північному Причорномор'ї.</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3. Реконструкція житла античного міста у Північному Причорномор'ї.</w:t>
      </w:r>
    </w:p>
    <w:p w:rsidR="008F24DA" w:rsidRPr="00202B6E" w:rsidRDefault="00B831A5">
      <w:pPr>
        <w:shd w:val="clear" w:color="auto" w:fill="FFFFFF"/>
        <w:ind w:left="567" w:right="49"/>
        <w:jc w:val="both"/>
        <w:rPr>
          <w:b/>
          <w:bCs/>
          <w:i/>
          <w:color w:val="auto"/>
          <w:spacing w:val="-8"/>
          <w:sz w:val="28"/>
          <w:szCs w:val="28"/>
        </w:rPr>
      </w:pPr>
      <w:r w:rsidRPr="00202B6E">
        <w:rPr>
          <w:b/>
          <w:bCs/>
          <w:i/>
          <w:color w:val="auto"/>
          <w:spacing w:val="-8"/>
          <w:sz w:val="28"/>
          <w:szCs w:val="28"/>
        </w:rPr>
        <w:t>Рекомендована література:</w:t>
      </w:r>
    </w:p>
    <w:p w:rsidR="008F24DA" w:rsidRPr="00202B6E" w:rsidRDefault="00B831A5">
      <w:pPr>
        <w:numPr>
          <w:ilvl w:val="0"/>
          <w:numId w:val="30"/>
        </w:numPr>
        <w:jc w:val="both"/>
        <w:rPr>
          <w:color w:val="auto"/>
          <w:sz w:val="28"/>
          <w:szCs w:val="28"/>
        </w:rPr>
      </w:pPr>
      <w:r w:rsidRPr="00202B6E">
        <w:rPr>
          <w:i/>
          <w:color w:val="auto"/>
          <w:sz w:val="28"/>
          <w:szCs w:val="28"/>
        </w:rPr>
        <w:t>Анохин В.А.</w:t>
      </w:r>
      <w:r w:rsidRPr="00202B6E">
        <w:rPr>
          <w:color w:val="auto"/>
          <w:sz w:val="28"/>
          <w:szCs w:val="28"/>
        </w:rPr>
        <w:t xml:space="preserve"> Монетное делоХерсонеса. — К., 1977.</w:t>
      </w:r>
    </w:p>
    <w:p w:rsidR="008F24DA" w:rsidRPr="00202B6E" w:rsidRDefault="00B831A5">
      <w:pPr>
        <w:numPr>
          <w:ilvl w:val="0"/>
          <w:numId w:val="30"/>
        </w:numPr>
        <w:jc w:val="both"/>
        <w:rPr>
          <w:color w:val="auto"/>
          <w:sz w:val="28"/>
          <w:szCs w:val="28"/>
        </w:rPr>
      </w:pPr>
      <w:r w:rsidRPr="00202B6E">
        <w:rPr>
          <w:color w:val="auto"/>
          <w:sz w:val="28"/>
          <w:szCs w:val="28"/>
        </w:rPr>
        <w:t>Античные памятники Северо-Западного Причерноморья. - К.: Мистецтво, 2001. - 176 c</w:t>
      </w:r>
    </w:p>
    <w:p w:rsidR="008F24DA" w:rsidRPr="00202B6E" w:rsidRDefault="00B831A5">
      <w:pPr>
        <w:pStyle w:val="ab"/>
        <w:numPr>
          <w:ilvl w:val="0"/>
          <w:numId w:val="30"/>
        </w:numPr>
        <w:tabs>
          <w:tab w:val="left" w:pos="567"/>
        </w:tabs>
        <w:jc w:val="both"/>
        <w:rPr>
          <w:color w:val="auto"/>
          <w:sz w:val="28"/>
          <w:szCs w:val="28"/>
        </w:rPr>
      </w:pPr>
      <w:r w:rsidRPr="00202B6E">
        <w:rPr>
          <w:color w:val="auto"/>
          <w:sz w:val="28"/>
          <w:szCs w:val="28"/>
        </w:rPr>
        <w:lastRenderedPageBreak/>
        <w:t>Археологія України: Курс лекцій / Л.Л. Залізняк, О.П. Моця, В.М. Зубар та ін. – К., 2005</w:t>
      </w:r>
      <w:r w:rsidRPr="00202B6E">
        <w:rPr>
          <w:bCs/>
          <w:color w:val="auto"/>
          <w:sz w:val="28"/>
          <w:szCs w:val="28"/>
        </w:rPr>
        <w:t>.</w:t>
      </w:r>
    </w:p>
    <w:p w:rsidR="008F24DA" w:rsidRPr="00202B6E" w:rsidRDefault="00B831A5">
      <w:pPr>
        <w:pStyle w:val="ab"/>
        <w:numPr>
          <w:ilvl w:val="0"/>
          <w:numId w:val="30"/>
        </w:numPr>
        <w:tabs>
          <w:tab w:val="left" w:pos="567"/>
        </w:tabs>
        <w:jc w:val="both"/>
        <w:rPr>
          <w:color w:val="auto"/>
          <w:sz w:val="28"/>
          <w:szCs w:val="28"/>
        </w:rPr>
      </w:pPr>
      <w:r w:rsidRPr="00202B6E">
        <w:rPr>
          <w:i/>
          <w:color w:val="auto"/>
          <w:sz w:val="28"/>
          <w:szCs w:val="28"/>
        </w:rPr>
        <w:t>Виноградов Ю.Г.</w:t>
      </w:r>
      <w:r w:rsidRPr="00202B6E">
        <w:rPr>
          <w:color w:val="auto"/>
          <w:sz w:val="28"/>
          <w:szCs w:val="28"/>
        </w:rPr>
        <w:t xml:space="preserve"> Политическая история Ольвийского полиса </w:t>
      </w:r>
      <w:r w:rsidRPr="00202B6E">
        <w:rPr>
          <w:color w:val="auto"/>
          <w:sz w:val="28"/>
          <w:szCs w:val="28"/>
          <w:lang w:val="en-US"/>
        </w:rPr>
        <w:t>VII</w:t>
      </w:r>
      <w:r w:rsidRPr="00202B6E">
        <w:rPr>
          <w:color w:val="auto"/>
          <w:sz w:val="28"/>
          <w:szCs w:val="28"/>
        </w:rPr>
        <w:t xml:space="preserve"> – </w:t>
      </w:r>
      <w:r w:rsidRPr="00202B6E">
        <w:rPr>
          <w:color w:val="auto"/>
          <w:sz w:val="28"/>
          <w:szCs w:val="28"/>
          <w:lang w:val="en-US"/>
        </w:rPr>
        <w:t>I</w:t>
      </w:r>
      <w:r w:rsidRPr="00202B6E">
        <w:rPr>
          <w:color w:val="auto"/>
          <w:sz w:val="28"/>
          <w:szCs w:val="28"/>
        </w:rPr>
        <w:t xml:space="preserve"> вв. до н.э. историко-эпиграфическое исследование / Ю.Г. Виноградов. – М., 1989.</w:t>
      </w:r>
    </w:p>
    <w:p w:rsidR="008F24DA" w:rsidRPr="00202B6E" w:rsidRDefault="00B831A5">
      <w:pPr>
        <w:pStyle w:val="ab"/>
        <w:numPr>
          <w:ilvl w:val="0"/>
          <w:numId w:val="30"/>
        </w:numPr>
        <w:jc w:val="both"/>
        <w:rPr>
          <w:color w:val="auto"/>
          <w:sz w:val="28"/>
          <w:szCs w:val="28"/>
        </w:rPr>
      </w:pPr>
      <w:r w:rsidRPr="00202B6E">
        <w:rPr>
          <w:i/>
          <w:color w:val="auto"/>
          <w:sz w:val="28"/>
          <w:szCs w:val="28"/>
        </w:rPr>
        <w:t>Гайдукевич В.Ф.</w:t>
      </w:r>
      <w:r w:rsidRPr="00202B6E">
        <w:rPr>
          <w:color w:val="auto"/>
          <w:sz w:val="28"/>
          <w:szCs w:val="28"/>
        </w:rPr>
        <w:t xml:space="preserve"> Боспорское царство / В.Ф. Гайдукевич. – М.-Л., 1949.</w:t>
      </w:r>
    </w:p>
    <w:p w:rsidR="008F24DA" w:rsidRPr="00202B6E" w:rsidRDefault="00B831A5">
      <w:pPr>
        <w:numPr>
          <w:ilvl w:val="0"/>
          <w:numId w:val="30"/>
        </w:numPr>
        <w:jc w:val="both"/>
        <w:rPr>
          <w:color w:val="auto"/>
          <w:sz w:val="28"/>
          <w:szCs w:val="28"/>
        </w:rPr>
      </w:pPr>
      <w:r w:rsidRPr="00202B6E">
        <w:rPr>
          <w:color w:val="auto"/>
          <w:sz w:val="28"/>
          <w:szCs w:val="28"/>
        </w:rPr>
        <w:t>Древние культуры Северо-Западного Причерноморья [Текст] : [коллект. моногр.] : (к 95-летию Нац. акад. наук Украины) / [Богуславский Г. С. и др. ; отв. ред.: И. В. Бруяко, Т. Л. Самойлова] ; Одес. археол. музей Нац. акад. наук Украины, Отд. археологии Сев.-Зап. Причерноморья Ин-та археологии Нац. акад. наук Украины, Одес. нац. ун-т им. И. И. Мечникова. - Одесса : СМИЛ, 2013. - 901, [32] с.</w:t>
      </w:r>
    </w:p>
    <w:p w:rsidR="008F24DA" w:rsidRPr="00202B6E" w:rsidRDefault="00B831A5">
      <w:pPr>
        <w:numPr>
          <w:ilvl w:val="0"/>
          <w:numId w:val="30"/>
        </w:numPr>
        <w:jc w:val="both"/>
        <w:rPr>
          <w:color w:val="auto"/>
          <w:sz w:val="28"/>
          <w:szCs w:val="28"/>
        </w:rPr>
      </w:pPr>
      <w:r w:rsidRPr="00202B6E">
        <w:rPr>
          <w:i/>
          <w:color w:val="auto"/>
          <w:sz w:val="28"/>
          <w:szCs w:val="28"/>
        </w:rPr>
        <w:t xml:space="preserve">Зубар В. М. </w:t>
      </w:r>
      <w:r w:rsidRPr="00202B6E">
        <w:rPr>
          <w:color w:val="auto"/>
          <w:sz w:val="28"/>
          <w:szCs w:val="28"/>
        </w:rPr>
        <w:t>Античний світ Північного Причорномор'я: Нариси історичного та соціально-економічного розвитку : Навч. посіб. / В. М. Зубар, Є. А. Ліньова, Н. О. Сон. - К. : Вид-во ім. О.Теліги, 1999. - 320 c.</w:t>
      </w:r>
      <w:r w:rsidRPr="00202B6E">
        <w:rPr>
          <w:i/>
          <w:color w:val="auto"/>
          <w:sz w:val="28"/>
          <w:szCs w:val="28"/>
        </w:rPr>
        <w:t xml:space="preserve"> </w:t>
      </w:r>
    </w:p>
    <w:p w:rsidR="008F24DA" w:rsidRPr="00202B6E" w:rsidRDefault="00B831A5">
      <w:pPr>
        <w:pStyle w:val="ab"/>
        <w:numPr>
          <w:ilvl w:val="0"/>
          <w:numId w:val="30"/>
        </w:numPr>
        <w:tabs>
          <w:tab w:val="left" w:pos="567"/>
        </w:tabs>
        <w:jc w:val="both"/>
        <w:rPr>
          <w:color w:val="auto"/>
          <w:sz w:val="28"/>
          <w:szCs w:val="28"/>
        </w:rPr>
      </w:pPr>
      <w:r w:rsidRPr="00202B6E">
        <w:rPr>
          <w:i/>
          <w:color w:val="auto"/>
          <w:sz w:val="28"/>
          <w:szCs w:val="28"/>
        </w:rPr>
        <w:t>Зубар В.М.</w:t>
      </w:r>
      <w:r w:rsidRPr="00202B6E">
        <w:rPr>
          <w:color w:val="auto"/>
          <w:sz w:val="28"/>
          <w:szCs w:val="28"/>
        </w:rPr>
        <w:t xml:space="preserve"> Античний світ Північного Причорномор’я / В.М. Зубар, Є.А. Ліньова, Н.О. Сон. – К., 1999.</w:t>
      </w:r>
    </w:p>
    <w:p w:rsidR="008F24DA" w:rsidRPr="00202B6E" w:rsidRDefault="00B831A5">
      <w:pPr>
        <w:pStyle w:val="ab"/>
        <w:numPr>
          <w:ilvl w:val="0"/>
          <w:numId w:val="30"/>
        </w:numPr>
        <w:jc w:val="both"/>
        <w:rPr>
          <w:color w:val="auto"/>
          <w:sz w:val="28"/>
          <w:szCs w:val="28"/>
        </w:rPr>
      </w:pPr>
      <w:r w:rsidRPr="00202B6E">
        <w:rPr>
          <w:i/>
          <w:color w:val="auto"/>
          <w:sz w:val="28"/>
          <w:szCs w:val="28"/>
        </w:rPr>
        <w:t>Кадеев В.И.</w:t>
      </w:r>
      <w:r w:rsidRPr="00202B6E">
        <w:rPr>
          <w:color w:val="auto"/>
          <w:sz w:val="28"/>
          <w:szCs w:val="28"/>
        </w:rPr>
        <w:t xml:space="preserve"> Херсонес Таврический в первых веках нашей эры / В.И. Кадеев. – Харьков, 1981.</w:t>
      </w:r>
    </w:p>
    <w:p w:rsidR="008F24DA" w:rsidRPr="00202B6E" w:rsidRDefault="00B831A5">
      <w:pPr>
        <w:pStyle w:val="ab"/>
        <w:numPr>
          <w:ilvl w:val="0"/>
          <w:numId w:val="30"/>
        </w:numPr>
        <w:jc w:val="both"/>
        <w:rPr>
          <w:color w:val="auto"/>
        </w:rPr>
      </w:pPr>
      <w:r w:rsidRPr="00202B6E">
        <w:rPr>
          <w:i/>
          <w:color w:val="auto"/>
          <w:sz w:val="28"/>
          <w:szCs w:val="28"/>
        </w:rPr>
        <w:t xml:space="preserve">Казакевич Г. </w:t>
      </w:r>
      <w:r w:rsidRPr="00202B6E">
        <w:rPr>
          <w:rStyle w:val="apple-style-span"/>
          <w:color w:val="auto"/>
          <w:sz w:val="28"/>
          <w:szCs w:val="28"/>
        </w:rPr>
        <w:t>Кельти на землях України (ІІІ</w:t>
      </w:r>
      <w:r w:rsidRPr="00202B6E">
        <w:rPr>
          <w:color w:val="auto"/>
          <w:sz w:val="28"/>
          <w:szCs w:val="28"/>
        </w:rPr>
        <w:t>–</w:t>
      </w:r>
      <w:r w:rsidRPr="00202B6E">
        <w:rPr>
          <w:rStyle w:val="apple-style-span"/>
          <w:color w:val="auto"/>
          <w:sz w:val="28"/>
          <w:szCs w:val="28"/>
        </w:rPr>
        <w:t>І ст. до н. е.) / Г. Казакевич // Історичний журнал. – 2006. – №4. – С. 22</w:t>
      </w:r>
      <w:r w:rsidRPr="00202B6E">
        <w:rPr>
          <w:color w:val="auto"/>
          <w:sz w:val="28"/>
          <w:szCs w:val="28"/>
        </w:rPr>
        <w:t>–</w:t>
      </w:r>
      <w:r w:rsidRPr="00202B6E">
        <w:rPr>
          <w:rStyle w:val="apple-style-span"/>
          <w:color w:val="auto"/>
          <w:sz w:val="28"/>
          <w:szCs w:val="28"/>
        </w:rPr>
        <w:t>31.</w:t>
      </w:r>
    </w:p>
    <w:p w:rsidR="008F24DA" w:rsidRPr="00202B6E" w:rsidRDefault="00B831A5">
      <w:pPr>
        <w:pStyle w:val="ab"/>
        <w:numPr>
          <w:ilvl w:val="0"/>
          <w:numId w:val="30"/>
        </w:numPr>
        <w:tabs>
          <w:tab w:val="left" w:pos="567"/>
        </w:tabs>
        <w:jc w:val="both"/>
        <w:rPr>
          <w:color w:val="auto"/>
          <w:sz w:val="28"/>
          <w:szCs w:val="28"/>
        </w:rPr>
      </w:pPr>
      <w:r w:rsidRPr="00202B6E">
        <w:rPr>
          <w:i/>
          <w:color w:val="auto"/>
          <w:sz w:val="28"/>
          <w:szCs w:val="28"/>
        </w:rPr>
        <w:t>Карышковский П.О.</w:t>
      </w:r>
      <w:r w:rsidRPr="00202B6E">
        <w:rPr>
          <w:color w:val="auto"/>
          <w:sz w:val="28"/>
          <w:szCs w:val="28"/>
        </w:rPr>
        <w:t xml:space="preserve"> Древний город Тира / П.О. Карышковский, И.Б. Клейман. – К., 1985.</w:t>
      </w:r>
    </w:p>
    <w:p w:rsidR="008F24DA" w:rsidRPr="00202B6E" w:rsidRDefault="00B831A5">
      <w:pPr>
        <w:numPr>
          <w:ilvl w:val="0"/>
          <w:numId w:val="30"/>
        </w:numPr>
        <w:jc w:val="both"/>
        <w:rPr>
          <w:color w:val="auto"/>
          <w:sz w:val="28"/>
          <w:szCs w:val="28"/>
        </w:rPr>
      </w:pPr>
      <w:r w:rsidRPr="00202B6E">
        <w:rPr>
          <w:i/>
          <w:color w:val="auto"/>
          <w:sz w:val="28"/>
          <w:szCs w:val="28"/>
        </w:rPr>
        <w:t>Крыжицкий С.Д.</w:t>
      </w:r>
      <w:r w:rsidRPr="00202B6E">
        <w:rPr>
          <w:color w:val="auto"/>
          <w:sz w:val="28"/>
          <w:szCs w:val="28"/>
        </w:rPr>
        <w:t xml:space="preserve"> Жилые дома античных городов Северного Причерноморья (VI в. до н. э. — IV в. н.э.). — К., 1982.</w:t>
      </w:r>
    </w:p>
    <w:p w:rsidR="008F24DA" w:rsidRPr="00202B6E" w:rsidRDefault="00B831A5">
      <w:pPr>
        <w:pStyle w:val="ab"/>
        <w:numPr>
          <w:ilvl w:val="0"/>
          <w:numId w:val="30"/>
        </w:numPr>
        <w:jc w:val="both"/>
        <w:rPr>
          <w:color w:val="auto"/>
          <w:sz w:val="28"/>
          <w:szCs w:val="28"/>
        </w:rPr>
      </w:pPr>
      <w:r w:rsidRPr="00202B6E">
        <w:rPr>
          <w:i/>
          <w:color w:val="auto"/>
          <w:sz w:val="28"/>
          <w:szCs w:val="28"/>
        </w:rPr>
        <w:t>Пиоро И.С.</w:t>
      </w:r>
      <w:r w:rsidRPr="00202B6E">
        <w:rPr>
          <w:color w:val="auto"/>
          <w:sz w:val="28"/>
          <w:szCs w:val="28"/>
        </w:rPr>
        <w:t xml:space="preserve"> Крымская Готия / И.С. Пиоро. – К., 1990.</w:t>
      </w:r>
    </w:p>
    <w:p w:rsidR="008F24DA" w:rsidRPr="00202B6E" w:rsidRDefault="00B831A5">
      <w:pPr>
        <w:pStyle w:val="ab"/>
        <w:numPr>
          <w:ilvl w:val="0"/>
          <w:numId w:val="30"/>
        </w:numPr>
        <w:tabs>
          <w:tab w:val="left" w:pos="567"/>
        </w:tabs>
        <w:jc w:val="both"/>
        <w:rPr>
          <w:color w:val="auto"/>
          <w:sz w:val="28"/>
          <w:szCs w:val="28"/>
        </w:rPr>
      </w:pPr>
      <w:r w:rsidRPr="00202B6E">
        <w:rPr>
          <w:i/>
          <w:color w:val="auto"/>
          <w:sz w:val="28"/>
          <w:szCs w:val="28"/>
        </w:rPr>
        <w:t>Русяева А.С.</w:t>
      </w:r>
      <w:r w:rsidRPr="00202B6E">
        <w:rPr>
          <w:color w:val="auto"/>
          <w:sz w:val="28"/>
          <w:szCs w:val="28"/>
        </w:rPr>
        <w:t xml:space="preserve"> Ольвия Понтийская / А.С. Русяева, М.В. Русяева. – К., 2004.</w:t>
      </w:r>
    </w:p>
    <w:p w:rsidR="008F24DA" w:rsidRPr="00202B6E" w:rsidRDefault="00B831A5">
      <w:pPr>
        <w:numPr>
          <w:ilvl w:val="0"/>
          <w:numId w:val="30"/>
        </w:numPr>
        <w:jc w:val="both"/>
        <w:rPr>
          <w:color w:val="auto"/>
          <w:sz w:val="28"/>
          <w:szCs w:val="28"/>
        </w:rPr>
      </w:pPr>
      <w:r w:rsidRPr="00202B6E">
        <w:rPr>
          <w:i/>
          <w:color w:val="auto"/>
          <w:sz w:val="28"/>
          <w:szCs w:val="28"/>
        </w:rPr>
        <w:t>Скржинська М.В.</w:t>
      </w:r>
      <w:r w:rsidRPr="00202B6E">
        <w:rPr>
          <w:color w:val="auto"/>
          <w:sz w:val="28"/>
          <w:szCs w:val="28"/>
        </w:rPr>
        <w:t xml:space="preserve"> Будни и праздники Ольвии в VI-I вв. до н.е. - СПб: Алетейя, 2000. - 288 c.</w:t>
      </w:r>
    </w:p>
    <w:p w:rsidR="008F24DA" w:rsidRPr="00202B6E" w:rsidRDefault="00B831A5">
      <w:pPr>
        <w:numPr>
          <w:ilvl w:val="0"/>
          <w:numId w:val="30"/>
        </w:numPr>
        <w:jc w:val="both"/>
        <w:rPr>
          <w:color w:val="auto"/>
          <w:sz w:val="28"/>
          <w:szCs w:val="28"/>
        </w:rPr>
      </w:pPr>
      <w:r w:rsidRPr="00202B6E">
        <w:rPr>
          <w:i/>
          <w:color w:val="auto"/>
          <w:sz w:val="28"/>
          <w:szCs w:val="28"/>
        </w:rPr>
        <w:t>Славин Л.М.</w:t>
      </w:r>
      <w:r w:rsidRPr="00202B6E">
        <w:rPr>
          <w:color w:val="auto"/>
          <w:sz w:val="28"/>
          <w:szCs w:val="28"/>
        </w:rPr>
        <w:t xml:space="preserve"> Древний город Ольвия. — К., 1951.</w:t>
      </w:r>
    </w:p>
    <w:p w:rsidR="008F24DA" w:rsidRPr="00202B6E" w:rsidRDefault="00B831A5">
      <w:pPr>
        <w:pStyle w:val="ab"/>
        <w:numPr>
          <w:ilvl w:val="0"/>
          <w:numId w:val="30"/>
        </w:numPr>
        <w:jc w:val="both"/>
        <w:rPr>
          <w:color w:val="auto"/>
          <w:sz w:val="28"/>
          <w:szCs w:val="28"/>
        </w:rPr>
      </w:pPr>
      <w:r w:rsidRPr="00202B6E">
        <w:rPr>
          <w:i/>
          <w:color w:val="auto"/>
          <w:sz w:val="28"/>
          <w:szCs w:val="28"/>
        </w:rPr>
        <w:t>Сорочан С.Б.</w:t>
      </w:r>
      <w:r w:rsidRPr="00202B6E">
        <w:rPr>
          <w:color w:val="auto"/>
          <w:sz w:val="28"/>
          <w:szCs w:val="28"/>
        </w:rPr>
        <w:t xml:space="preserve"> Жизнь и гибель Херсонеса / С.Б. Сорочан, В.М. Зубарь, Л.В. Марченко. – Х., 2001.</w:t>
      </w:r>
    </w:p>
    <w:p w:rsidR="008F24DA" w:rsidRPr="00202B6E" w:rsidRDefault="00B831A5">
      <w:pPr>
        <w:pStyle w:val="ab"/>
        <w:numPr>
          <w:ilvl w:val="0"/>
          <w:numId w:val="30"/>
        </w:numPr>
        <w:shd w:val="clear" w:color="auto" w:fill="FFFFFF"/>
        <w:jc w:val="both"/>
        <w:rPr>
          <w:i/>
          <w:color w:val="auto"/>
          <w:spacing w:val="-8"/>
          <w:sz w:val="28"/>
          <w:szCs w:val="28"/>
        </w:rPr>
      </w:pPr>
      <w:r w:rsidRPr="00202B6E">
        <w:rPr>
          <w:i/>
          <w:color w:val="auto"/>
          <w:spacing w:val="-8"/>
          <w:sz w:val="28"/>
          <w:szCs w:val="28"/>
        </w:rPr>
        <w:t xml:space="preserve">Томпсон Э. </w:t>
      </w:r>
      <w:r w:rsidRPr="00202B6E">
        <w:rPr>
          <w:color w:val="auto"/>
          <w:spacing w:val="-8"/>
          <w:sz w:val="28"/>
          <w:szCs w:val="28"/>
        </w:rPr>
        <w:t>Гунны. Грозные воины степей / Э. Томпсон. – М., 2008.</w:t>
      </w:r>
    </w:p>
    <w:p w:rsidR="008F24DA" w:rsidRPr="00202B6E" w:rsidRDefault="008F24DA">
      <w:pPr>
        <w:pStyle w:val="ab"/>
        <w:shd w:val="clear" w:color="auto" w:fill="FFFFFF"/>
        <w:ind w:left="1429"/>
        <w:jc w:val="both"/>
        <w:rPr>
          <w:color w:val="auto"/>
        </w:rPr>
      </w:pPr>
    </w:p>
    <w:p w:rsidR="008F24DA" w:rsidRPr="00202B6E" w:rsidRDefault="008F24DA">
      <w:pPr>
        <w:shd w:val="clear" w:color="auto" w:fill="FFFFFF"/>
        <w:ind w:right="-93"/>
        <w:jc w:val="center"/>
        <w:rPr>
          <w:b/>
          <w:bCs/>
          <w:i/>
          <w:color w:val="auto"/>
          <w:spacing w:val="-8"/>
          <w:sz w:val="28"/>
          <w:szCs w:val="28"/>
        </w:rPr>
      </w:pPr>
    </w:p>
    <w:p w:rsidR="008F24DA" w:rsidRPr="00202B6E" w:rsidRDefault="00B831A5">
      <w:pPr>
        <w:shd w:val="clear" w:color="auto" w:fill="FFFFFF"/>
        <w:ind w:right="-93"/>
        <w:jc w:val="center"/>
        <w:rPr>
          <w:b/>
          <w:bCs/>
          <w:i/>
          <w:color w:val="auto"/>
          <w:spacing w:val="-8"/>
          <w:sz w:val="28"/>
          <w:szCs w:val="28"/>
        </w:rPr>
      </w:pPr>
      <w:r w:rsidRPr="00202B6E">
        <w:rPr>
          <w:b/>
          <w:bCs/>
          <w:i/>
          <w:color w:val="auto"/>
          <w:spacing w:val="-1"/>
          <w:w w:val="106"/>
          <w:sz w:val="28"/>
          <w:szCs w:val="28"/>
        </w:rPr>
        <w:t xml:space="preserve">Тема 4. Давні слов’яни на території сучасної України </w:t>
      </w:r>
      <w:r w:rsidRPr="00202B6E">
        <w:rPr>
          <w:b/>
          <w:bCs/>
          <w:i/>
          <w:color w:val="auto"/>
          <w:spacing w:val="-8"/>
          <w:sz w:val="28"/>
          <w:szCs w:val="28"/>
        </w:rPr>
        <w:t>(2 год.)</w:t>
      </w:r>
    </w:p>
    <w:p w:rsidR="008F24DA" w:rsidRPr="00202B6E" w:rsidRDefault="00B831A5">
      <w:pPr>
        <w:ind w:left="-284" w:right="49" w:firstLine="426"/>
        <w:jc w:val="both"/>
        <w:rPr>
          <w:color w:val="auto"/>
          <w:sz w:val="28"/>
          <w:szCs w:val="28"/>
        </w:rPr>
      </w:pPr>
      <w:r w:rsidRPr="00202B6E">
        <w:rPr>
          <w:b/>
          <w:i/>
          <w:color w:val="auto"/>
          <w:sz w:val="28"/>
          <w:szCs w:val="28"/>
        </w:rPr>
        <w:t>План заняття:</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1. Реконструкція побуту давніх слов'ян.</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2. Складання карт районування давньо-слов'янських племен на території України у різні періоди.</w:t>
      </w:r>
    </w:p>
    <w:p w:rsidR="008F24DA" w:rsidRPr="00202B6E" w:rsidRDefault="00B831A5">
      <w:pPr>
        <w:pStyle w:val="WW-"/>
        <w:spacing w:line="240" w:lineRule="auto"/>
        <w:ind w:firstLine="709"/>
        <w:rPr>
          <w:color w:val="auto"/>
          <w:sz w:val="28"/>
          <w:szCs w:val="28"/>
        </w:rPr>
      </w:pPr>
      <w:r w:rsidRPr="00202B6E">
        <w:rPr>
          <w:rFonts w:ascii="Times New Roman" w:hAnsi="Times New Roman"/>
          <w:color w:val="auto"/>
          <w:sz w:val="28"/>
          <w:szCs w:val="28"/>
        </w:rPr>
        <w:t>3. Реконструкція житла давніх слов'ян.</w:t>
      </w:r>
    </w:p>
    <w:p w:rsidR="008F24DA" w:rsidRPr="00202B6E" w:rsidRDefault="00B831A5">
      <w:pPr>
        <w:shd w:val="clear" w:color="auto" w:fill="FFFFFF"/>
        <w:ind w:left="567" w:right="49"/>
        <w:jc w:val="both"/>
        <w:rPr>
          <w:b/>
          <w:bCs/>
          <w:i/>
          <w:color w:val="auto"/>
          <w:spacing w:val="-8"/>
          <w:sz w:val="28"/>
          <w:szCs w:val="28"/>
        </w:rPr>
      </w:pPr>
      <w:r w:rsidRPr="00202B6E">
        <w:rPr>
          <w:b/>
          <w:bCs/>
          <w:i/>
          <w:color w:val="auto"/>
          <w:spacing w:val="-8"/>
          <w:sz w:val="28"/>
          <w:szCs w:val="28"/>
        </w:rPr>
        <w:t xml:space="preserve">Рекомендована література: </w:t>
      </w:r>
    </w:p>
    <w:p w:rsidR="008F24DA" w:rsidRPr="00202B6E" w:rsidRDefault="00B831A5">
      <w:pPr>
        <w:numPr>
          <w:ilvl w:val="0"/>
          <w:numId w:val="31"/>
        </w:numPr>
        <w:tabs>
          <w:tab w:val="left" w:pos="567"/>
        </w:tabs>
        <w:jc w:val="both"/>
        <w:rPr>
          <w:color w:val="auto"/>
          <w:sz w:val="28"/>
          <w:szCs w:val="28"/>
        </w:rPr>
      </w:pPr>
      <w:r w:rsidRPr="00202B6E">
        <w:rPr>
          <w:color w:val="auto"/>
          <w:sz w:val="28"/>
          <w:szCs w:val="28"/>
        </w:rPr>
        <w:lastRenderedPageBreak/>
        <w:t>Археологія України: Курс лекцій / Л.Л. Залізняк, О.П. Моця, В.М. Зубар та ін. – К., 2005</w:t>
      </w:r>
      <w:r w:rsidRPr="00202B6E">
        <w:rPr>
          <w:bCs/>
          <w:color w:val="auto"/>
          <w:sz w:val="28"/>
          <w:szCs w:val="28"/>
        </w:rPr>
        <w:t>.</w:t>
      </w:r>
    </w:p>
    <w:p w:rsidR="008F24DA" w:rsidRPr="00202B6E" w:rsidRDefault="00B831A5">
      <w:pPr>
        <w:numPr>
          <w:ilvl w:val="0"/>
          <w:numId w:val="31"/>
        </w:numPr>
        <w:tabs>
          <w:tab w:val="left" w:pos="567"/>
        </w:tabs>
        <w:jc w:val="both"/>
        <w:rPr>
          <w:color w:val="auto"/>
          <w:sz w:val="28"/>
          <w:szCs w:val="28"/>
        </w:rPr>
      </w:pPr>
      <w:r w:rsidRPr="00202B6E">
        <w:rPr>
          <w:i/>
          <w:color w:val="auto"/>
          <w:sz w:val="28"/>
          <w:szCs w:val="28"/>
        </w:rPr>
        <w:t xml:space="preserve">Баран В.Д. </w:t>
      </w:r>
      <w:r w:rsidRPr="00202B6E">
        <w:rPr>
          <w:color w:val="auto"/>
          <w:sz w:val="28"/>
          <w:szCs w:val="28"/>
        </w:rPr>
        <w:t>Давні слов’яни / В.Д. Баран. – К., 1998.</w:t>
      </w:r>
    </w:p>
    <w:p w:rsidR="008F24DA" w:rsidRPr="00202B6E" w:rsidRDefault="00B831A5">
      <w:pPr>
        <w:numPr>
          <w:ilvl w:val="0"/>
          <w:numId w:val="31"/>
        </w:numPr>
        <w:jc w:val="both"/>
        <w:rPr>
          <w:color w:val="auto"/>
          <w:sz w:val="28"/>
          <w:szCs w:val="28"/>
        </w:rPr>
      </w:pPr>
      <w:r w:rsidRPr="00202B6E">
        <w:rPr>
          <w:i/>
          <w:color w:val="auto"/>
          <w:sz w:val="28"/>
          <w:szCs w:val="28"/>
        </w:rPr>
        <w:t xml:space="preserve">Баран В.Д. </w:t>
      </w:r>
      <w:r w:rsidRPr="00202B6E">
        <w:rPr>
          <w:color w:val="auto"/>
          <w:sz w:val="28"/>
          <w:szCs w:val="28"/>
        </w:rPr>
        <w:t>Історичні витоки українського народу. – К., 2005. –208 с.(співав.Баран Я. В.).</w:t>
      </w:r>
    </w:p>
    <w:p w:rsidR="008F24DA" w:rsidRPr="00202B6E" w:rsidRDefault="00B831A5">
      <w:pPr>
        <w:numPr>
          <w:ilvl w:val="0"/>
          <w:numId w:val="31"/>
        </w:numPr>
        <w:jc w:val="both"/>
        <w:rPr>
          <w:color w:val="auto"/>
          <w:sz w:val="28"/>
          <w:szCs w:val="28"/>
        </w:rPr>
      </w:pPr>
      <w:r w:rsidRPr="00202B6E">
        <w:rPr>
          <w:i/>
          <w:color w:val="auto"/>
          <w:sz w:val="28"/>
          <w:szCs w:val="28"/>
        </w:rPr>
        <w:t xml:space="preserve">Баран В.Д. </w:t>
      </w:r>
      <w:r w:rsidRPr="00202B6E">
        <w:rPr>
          <w:color w:val="auto"/>
          <w:sz w:val="28"/>
          <w:szCs w:val="28"/>
        </w:rPr>
        <w:t>Походження українського народу. – К., 2002. – 404 с. (співав. Баран Я. В.).</w:t>
      </w:r>
    </w:p>
    <w:p w:rsidR="008F24DA" w:rsidRPr="00202B6E" w:rsidRDefault="00B831A5">
      <w:pPr>
        <w:numPr>
          <w:ilvl w:val="0"/>
          <w:numId w:val="31"/>
        </w:numPr>
        <w:jc w:val="both"/>
        <w:rPr>
          <w:color w:val="auto"/>
          <w:sz w:val="28"/>
          <w:szCs w:val="28"/>
        </w:rPr>
      </w:pPr>
      <w:r w:rsidRPr="00202B6E">
        <w:rPr>
          <w:i/>
          <w:color w:val="auto"/>
          <w:sz w:val="28"/>
          <w:szCs w:val="28"/>
        </w:rPr>
        <w:t xml:space="preserve">Брайчевський </w:t>
      </w:r>
      <w:r w:rsidRPr="00202B6E">
        <w:rPr>
          <w:color w:val="auto"/>
          <w:sz w:val="28"/>
          <w:szCs w:val="28"/>
        </w:rPr>
        <w:t>М.Ю. Біля джерел слов'янської державності. — К., 1964.</w:t>
      </w:r>
    </w:p>
    <w:p w:rsidR="008F24DA" w:rsidRPr="00202B6E" w:rsidRDefault="00B831A5">
      <w:pPr>
        <w:numPr>
          <w:ilvl w:val="0"/>
          <w:numId w:val="31"/>
        </w:numPr>
        <w:jc w:val="both"/>
        <w:rPr>
          <w:color w:val="auto"/>
          <w:sz w:val="28"/>
          <w:szCs w:val="28"/>
        </w:rPr>
      </w:pPr>
      <w:r w:rsidRPr="00202B6E">
        <w:rPr>
          <w:i/>
          <w:color w:val="auto"/>
          <w:sz w:val="28"/>
          <w:szCs w:val="28"/>
        </w:rPr>
        <w:t xml:space="preserve">Буданова В.П. </w:t>
      </w:r>
      <w:r w:rsidRPr="00202B6E">
        <w:rPr>
          <w:color w:val="auto"/>
          <w:sz w:val="28"/>
          <w:szCs w:val="28"/>
        </w:rPr>
        <w:t>Варварський мир эпохи Великого переселения народов. - М.: Наука, 2000. - 544 с.</w:t>
      </w:r>
    </w:p>
    <w:p w:rsidR="008F24DA" w:rsidRPr="00202B6E" w:rsidRDefault="00B831A5">
      <w:pPr>
        <w:numPr>
          <w:ilvl w:val="0"/>
          <w:numId w:val="31"/>
        </w:numPr>
        <w:jc w:val="both"/>
        <w:rPr>
          <w:color w:val="auto"/>
          <w:sz w:val="28"/>
          <w:szCs w:val="28"/>
        </w:rPr>
      </w:pPr>
      <w:r w:rsidRPr="00202B6E">
        <w:rPr>
          <w:i/>
          <w:color w:val="auto"/>
          <w:sz w:val="28"/>
          <w:szCs w:val="28"/>
        </w:rPr>
        <w:t>Винокур І.С</w:t>
      </w:r>
      <w:r w:rsidRPr="00202B6E">
        <w:rPr>
          <w:color w:val="auto"/>
          <w:sz w:val="28"/>
          <w:szCs w:val="28"/>
        </w:rPr>
        <w:t xml:space="preserve">. Черняхівська культура: витоки і доля. - Кам'янець-Подільський: Абетка; Оіюм, 2000.- 376 c. </w:t>
      </w:r>
    </w:p>
    <w:p w:rsidR="008F24DA" w:rsidRPr="00202B6E" w:rsidRDefault="00B831A5">
      <w:pPr>
        <w:numPr>
          <w:ilvl w:val="0"/>
          <w:numId w:val="31"/>
        </w:numPr>
        <w:jc w:val="both"/>
        <w:rPr>
          <w:color w:val="auto"/>
          <w:sz w:val="28"/>
          <w:szCs w:val="28"/>
        </w:rPr>
      </w:pPr>
      <w:r w:rsidRPr="00202B6E">
        <w:rPr>
          <w:color w:val="auto"/>
          <w:sz w:val="28"/>
          <w:szCs w:val="28"/>
        </w:rPr>
        <w:t>Давня історія України. Т.3. - К., 2000. - 695 c.</w:t>
      </w:r>
    </w:p>
    <w:p w:rsidR="008F24DA" w:rsidRPr="00202B6E" w:rsidRDefault="00B831A5">
      <w:pPr>
        <w:numPr>
          <w:ilvl w:val="0"/>
          <w:numId w:val="31"/>
        </w:numPr>
        <w:jc w:val="both"/>
        <w:rPr>
          <w:color w:val="auto"/>
          <w:sz w:val="28"/>
          <w:szCs w:val="28"/>
        </w:rPr>
      </w:pPr>
      <w:r w:rsidRPr="00202B6E">
        <w:rPr>
          <w:i/>
          <w:color w:val="auto"/>
          <w:sz w:val="28"/>
          <w:szCs w:val="28"/>
        </w:rPr>
        <w:t xml:space="preserve">Козак Д.Н. </w:t>
      </w:r>
      <w:r w:rsidRPr="00202B6E">
        <w:rPr>
          <w:color w:val="auto"/>
          <w:sz w:val="28"/>
          <w:szCs w:val="28"/>
        </w:rPr>
        <w:t>Пшеворська культура у Верхньому Подністров’ї і ЗахідномуПобужжі. — К., 1984.</w:t>
      </w:r>
    </w:p>
    <w:p w:rsidR="008F24DA" w:rsidRPr="00202B6E" w:rsidRDefault="00B831A5">
      <w:pPr>
        <w:numPr>
          <w:ilvl w:val="0"/>
          <w:numId w:val="31"/>
        </w:numPr>
        <w:jc w:val="both"/>
        <w:rPr>
          <w:color w:val="auto"/>
          <w:sz w:val="28"/>
          <w:szCs w:val="28"/>
        </w:rPr>
      </w:pPr>
      <w:r w:rsidRPr="00202B6E">
        <w:rPr>
          <w:i/>
          <w:color w:val="auto"/>
          <w:sz w:val="28"/>
          <w:szCs w:val="28"/>
        </w:rPr>
        <w:t>Петров В.П.</w:t>
      </w:r>
      <w:r w:rsidRPr="00202B6E">
        <w:rPr>
          <w:color w:val="auto"/>
          <w:sz w:val="28"/>
          <w:szCs w:val="28"/>
        </w:rPr>
        <w:t xml:space="preserve"> Етногенез слов'ян. — К., 1972.</w:t>
      </w:r>
    </w:p>
    <w:p w:rsidR="008F24DA" w:rsidRPr="00202B6E" w:rsidRDefault="00B831A5">
      <w:pPr>
        <w:numPr>
          <w:ilvl w:val="0"/>
          <w:numId w:val="31"/>
        </w:numPr>
        <w:tabs>
          <w:tab w:val="left" w:pos="567"/>
        </w:tabs>
        <w:jc w:val="both"/>
        <w:rPr>
          <w:color w:val="auto"/>
          <w:sz w:val="28"/>
          <w:szCs w:val="28"/>
        </w:rPr>
      </w:pPr>
      <w:r w:rsidRPr="00202B6E">
        <w:rPr>
          <w:i/>
          <w:color w:val="auto"/>
          <w:sz w:val="28"/>
          <w:szCs w:val="28"/>
        </w:rPr>
        <w:t xml:space="preserve">Рыбаков Б.А. </w:t>
      </w:r>
      <w:r w:rsidRPr="00202B6E">
        <w:rPr>
          <w:color w:val="auto"/>
          <w:sz w:val="28"/>
          <w:szCs w:val="28"/>
        </w:rPr>
        <w:t>Язычество древних славян / Б.А. Рыбаков. – М., 1981.</w:t>
      </w:r>
    </w:p>
    <w:p w:rsidR="008F24DA" w:rsidRPr="00202B6E" w:rsidRDefault="00B831A5">
      <w:pPr>
        <w:numPr>
          <w:ilvl w:val="0"/>
          <w:numId w:val="31"/>
        </w:numPr>
        <w:shd w:val="clear" w:color="auto" w:fill="FFFFFF"/>
        <w:tabs>
          <w:tab w:val="left" w:pos="567"/>
        </w:tabs>
        <w:jc w:val="both"/>
        <w:rPr>
          <w:b/>
          <w:bCs/>
          <w:i/>
          <w:color w:val="auto"/>
          <w:spacing w:val="-8"/>
          <w:sz w:val="28"/>
          <w:szCs w:val="28"/>
        </w:rPr>
      </w:pPr>
      <w:r w:rsidRPr="00202B6E">
        <w:rPr>
          <w:i/>
          <w:color w:val="auto"/>
          <w:spacing w:val="1"/>
          <w:sz w:val="28"/>
          <w:szCs w:val="28"/>
        </w:rPr>
        <w:t xml:space="preserve">Седов В.В. </w:t>
      </w:r>
      <w:r w:rsidRPr="00202B6E">
        <w:rPr>
          <w:color w:val="auto"/>
          <w:spacing w:val="1"/>
          <w:sz w:val="28"/>
          <w:szCs w:val="28"/>
        </w:rPr>
        <w:t>Славяне в древности / В.В. Седов. – М., 1994.</w:t>
      </w:r>
      <w:r w:rsidRPr="00202B6E">
        <w:rPr>
          <w:color w:val="auto"/>
        </w:rPr>
        <w:br w:type="page"/>
      </w:r>
    </w:p>
    <w:p w:rsidR="008F24DA" w:rsidRPr="00202B6E" w:rsidRDefault="00B831A5">
      <w:pPr>
        <w:shd w:val="clear" w:color="auto" w:fill="FFFFFF"/>
        <w:ind w:left="567" w:right="-260"/>
        <w:jc w:val="center"/>
        <w:rPr>
          <w:b/>
          <w:bCs/>
          <w:color w:val="auto"/>
          <w:spacing w:val="-8"/>
        </w:rPr>
      </w:pPr>
      <w:r w:rsidRPr="00202B6E">
        <w:rPr>
          <w:b/>
          <w:bCs/>
          <w:color w:val="auto"/>
          <w:spacing w:val="-8"/>
        </w:rPr>
        <w:lastRenderedPageBreak/>
        <w:t xml:space="preserve">КАРТА САМОСТІЙНОЇ РОБОТИ </w:t>
      </w:r>
    </w:p>
    <w:p w:rsidR="008F24DA" w:rsidRPr="00202B6E" w:rsidRDefault="008F24DA">
      <w:pPr>
        <w:shd w:val="clear" w:color="auto" w:fill="FFFFFF"/>
        <w:ind w:left="-426" w:right="-260"/>
        <w:jc w:val="center"/>
        <w:rPr>
          <w:b/>
          <w:bCs/>
          <w:color w:val="auto"/>
          <w:spacing w:val="-8"/>
        </w:rPr>
      </w:pPr>
    </w:p>
    <w:p w:rsidR="008F24DA" w:rsidRPr="00202B6E" w:rsidRDefault="00B831A5">
      <w:pPr>
        <w:ind w:firstLine="709"/>
        <w:jc w:val="both"/>
        <w:rPr>
          <w:color w:val="auto"/>
          <w:spacing w:val="-1"/>
          <w:w w:val="106"/>
        </w:rPr>
      </w:pPr>
      <w:r w:rsidRPr="00202B6E">
        <w:rPr>
          <w:color w:val="auto"/>
          <w:spacing w:val="-1"/>
          <w:w w:val="106"/>
        </w:rPr>
        <w:t>Самостійна робота студентів передбачає цілеспрямований пошук ефективних способів вивчення курсу, свідоме ставлення та послідовність в роботі, вміння використовувати наявну літературу і публікації у періодичних виданнях, планувати власну роботу.</w:t>
      </w:r>
    </w:p>
    <w:p w:rsidR="008F24DA" w:rsidRPr="00202B6E" w:rsidRDefault="00B831A5">
      <w:pPr>
        <w:ind w:firstLine="709"/>
        <w:jc w:val="both"/>
        <w:rPr>
          <w:color w:val="auto"/>
          <w:spacing w:val="-1"/>
          <w:w w:val="106"/>
        </w:rPr>
      </w:pPr>
      <w:r w:rsidRPr="00202B6E">
        <w:rPr>
          <w:color w:val="auto"/>
          <w:spacing w:val="-1"/>
          <w:w w:val="106"/>
        </w:rPr>
        <w:t>Формами самостійної роботи можуть бути: аналіз джерел, опрацювання спеціальної літератури. Аудиторна робота студентів визначається лекційними та семінарськими заняттями, груповими та індивідуальними консультаціями. Поряд з цими формами використовуються тестові завдання, письмові контрольні опитування, захист рефератів.</w:t>
      </w:r>
    </w:p>
    <w:p w:rsidR="008F24DA" w:rsidRPr="00202B6E" w:rsidRDefault="008F24DA">
      <w:pPr>
        <w:shd w:val="clear" w:color="auto" w:fill="FFFFFF"/>
        <w:ind w:left="-426" w:right="-260"/>
        <w:jc w:val="center"/>
        <w:rPr>
          <w:b/>
          <w:bCs/>
          <w:color w:val="auto"/>
          <w:spacing w:val="-8"/>
          <w:w w:val="106"/>
        </w:rPr>
      </w:pPr>
    </w:p>
    <w:p w:rsidR="008F24DA" w:rsidRPr="00202B6E" w:rsidRDefault="008F24DA">
      <w:pPr>
        <w:shd w:val="clear" w:color="auto" w:fill="FFFFFF"/>
        <w:ind w:left="-426" w:right="-260"/>
        <w:jc w:val="center"/>
        <w:rPr>
          <w:b/>
          <w:bCs/>
          <w:color w:val="auto"/>
          <w:spacing w:val="-8"/>
        </w:rPr>
      </w:pPr>
    </w:p>
    <w:tbl>
      <w:tblPr>
        <w:tblW w:w="10266" w:type="dxa"/>
        <w:tblInd w:w="230"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3422"/>
        <w:gridCol w:w="3422"/>
        <w:gridCol w:w="3422"/>
      </w:tblGrid>
      <w:tr w:rsidR="00936E40" w:rsidRPr="00202B6E">
        <w:trPr>
          <w:trHeight w:val="251"/>
        </w:trPr>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jc w:val="center"/>
              <w:rPr>
                <w:b/>
                <w:bCs/>
                <w:color w:val="auto"/>
                <w:spacing w:val="-8"/>
              </w:rPr>
            </w:pPr>
            <w:r w:rsidRPr="00202B6E">
              <w:rPr>
                <w:b/>
                <w:bCs/>
                <w:color w:val="auto"/>
                <w:spacing w:val="-8"/>
              </w:rPr>
              <w:t>Розділи (обсяг в годинах)</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jc w:val="center"/>
              <w:rPr>
                <w:b/>
                <w:bCs/>
                <w:color w:val="auto"/>
                <w:spacing w:val="-8"/>
              </w:rPr>
            </w:pPr>
            <w:r w:rsidRPr="00202B6E">
              <w:rPr>
                <w:b/>
                <w:bCs/>
                <w:color w:val="auto"/>
                <w:spacing w:val="-8"/>
              </w:rPr>
              <w:t>Вид контролю</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F24DA" w:rsidRPr="00202B6E" w:rsidRDefault="00B831A5">
            <w:pPr>
              <w:jc w:val="center"/>
              <w:rPr>
                <w:b/>
                <w:bCs/>
                <w:color w:val="auto"/>
                <w:spacing w:val="-8"/>
              </w:rPr>
            </w:pPr>
            <w:r w:rsidRPr="00202B6E">
              <w:rPr>
                <w:b/>
                <w:bCs/>
                <w:color w:val="auto"/>
                <w:spacing w:val="-8"/>
              </w:rPr>
              <w:t>Бали</w:t>
            </w:r>
          </w:p>
        </w:tc>
      </w:tr>
      <w:tr w:rsidR="00936E40" w:rsidRPr="00202B6E">
        <w:trPr>
          <w:trHeight w:val="620"/>
        </w:trPr>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snapToGrid w:val="0"/>
              <w:ind w:firstLine="426"/>
              <w:jc w:val="center"/>
              <w:rPr>
                <w:b/>
                <w:color w:val="auto"/>
                <w:spacing w:val="1"/>
              </w:rPr>
            </w:pPr>
            <w:r w:rsidRPr="00202B6E">
              <w:rPr>
                <w:b/>
                <w:color w:val="auto"/>
                <w:spacing w:val="1"/>
              </w:rPr>
              <w:t xml:space="preserve">Змістовий модуль І. </w:t>
            </w:r>
          </w:p>
          <w:p w:rsidR="008F24DA" w:rsidRPr="00202B6E" w:rsidRDefault="00130964">
            <w:pPr>
              <w:jc w:val="center"/>
              <w:rPr>
                <w:b/>
                <w:color w:val="auto"/>
                <w:spacing w:val="1"/>
              </w:rPr>
            </w:pPr>
            <w:r w:rsidRPr="00202B6E">
              <w:rPr>
                <w:b/>
                <w:color w:val="auto"/>
              </w:rPr>
              <w:t>Археологія як наука та її основні поняття і хронологія</w:t>
            </w:r>
          </w:p>
        </w:tc>
        <w:tc>
          <w:tcPr>
            <w:tcW w:w="684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F24DA" w:rsidRPr="00202B6E" w:rsidRDefault="008F24DA">
            <w:pPr>
              <w:snapToGrid w:val="0"/>
              <w:rPr>
                <w:b/>
                <w:bCs/>
                <w:color w:val="auto"/>
                <w:spacing w:val="-8"/>
              </w:rPr>
            </w:pPr>
          </w:p>
          <w:p w:rsidR="008F24DA" w:rsidRPr="00202B6E" w:rsidRDefault="008F24DA">
            <w:pPr>
              <w:jc w:val="center"/>
              <w:rPr>
                <w:b/>
                <w:bCs/>
                <w:color w:val="auto"/>
                <w:spacing w:val="-8"/>
              </w:rPr>
            </w:pPr>
          </w:p>
        </w:tc>
      </w:tr>
      <w:tr w:rsidR="00936E40" w:rsidRPr="00202B6E">
        <w:trPr>
          <w:trHeight w:val="180"/>
        </w:trPr>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rsidP="00130964">
            <w:pPr>
              <w:snapToGrid w:val="0"/>
              <w:ind w:right="49"/>
              <w:rPr>
                <w:color w:val="auto"/>
                <w:spacing w:val="-1"/>
                <w:w w:val="106"/>
              </w:rPr>
            </w:pPr>
            <w:r w:rsidRPr="00202B6E">
              <w:rPr>
                <w:color w:val="auto"/>
                <w:spacing w:val="-1"/>
                <w:w w:val="106"/>
              </w:rPr>
              <w:t xml:space="preserve">Тема 1. </w:t>
            </w:r>
            <w:r w:rsidR="000F3E3A" w:rsidRPr="00202B6E">
              <w:rPr>
                <w:rFonts w:ascii="Times New Roman" w:hAnsi="Times New Roman" w:cs="Times New Roman"/>
                <w:color w:val="auto"/>
                <w:spacing w:val="1"/>
              </w:rPr>
              <w:t>Предмет та завдання археології</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tabs>
                <w:tab w:val="left" w:pos="-52"/>
                <w:tab w:val="left" w:pos="0"/>
              </w:tabs>
              <w:jc w:val="both"/>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180"/>
        </w:trPr>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rsidP="00130964">
            <w:pPr>
              <w:snapToGrid w:val="0"/>
              <w:rPr>
                <w:color w:val="auto"/>
                <w:spacing w:val="-1"/>
                <w:w w:val="106"/>
              </w:rPr>
            </w:pPr>
            <w:r w:rsidRPr="00202B6E">
              <w:rPr>
                <w:color w:val="auto"/>
                <w:spacing w:val="-1"/>
                <w:w w:val="106"/>
              </w:rPr>
              <w:t xml:space="preserve">Тема 2. </w:t>
            </w:r>
            <w:r w:rsidR="000F3E3A" w:rsidRPr="00202B6E">
              <w:rPr>
                <w:rFonts w:ascii="Times New Roman" w:hAnsi="Times New Roman" w:cs="Times New Roman"/>
                <w:color w:val="auto"/>
                <w:spacing w:val="1"/>
              </w:rPr>
              <w:t>Періодизація, х</w:t>
            </w:r>
            <w:r w:rsidR="000F3E3A" w:rsidRPr="00202B6E">
              <w:rPr>
                <w:rFonts w:ascii="Times New Roman" w:hAnsi="Times New Roman" w:cs="Times New Roman"/>
                <w:color w:val="auto"/>
              </w:rPr>
              <w:t>ронологія і датування археологічних пам’яток</w:t>
            </w:r>
            <w:r w:rsidRPr="00202B6E">
              <w:rPr>
                <w:color w:val="auto"/>
                <w:spacing w:val="-1"/>
                <w:w w:val="106"/>
              </w:rPr>
              <w:t>.</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tabs>
                <w:tab w:val="left" w:pos="-52"/>
                <w:tab w:val="left" w:pos="0"/>
              </w:tabs>
              <w:jc w:val="both"/>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180"/>
        </w:trPr>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8F24DA">
            <w:pPr>
              <w:snapToGrid w:val="0"/>
              <w:jc w:val="both"/>
              <w:rPr>
                <w:color w:val="auto"/>
                <w:spacing w:val="-1"/>
                <w:w w:val="106"/>
              </w:rPr>
            </w:pP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tabs>
                <w:tab w:val="left" w:pos="-52"/>
                <w:tab w:val="left" w:pos="0"/>
              </w:tabs>
              <w:jc w:val="both"/>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620"/>
        </w:trPr>
        <w:tc>
          <w:tcPr>
            <w:tcW w:w="10266"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F24DA" w:rsidRPr="00202B6E" w:rsidRDefault="00B831A5">
            <w:pPr>
              <w:snapToGrid w:val="0"/>
              <w:ind w:firstLine="426"/>
              <w:jc w:val="center"/>
              <w:rPr>
                <w:b/>
                <w:color w:val="auto"/>
                <w:spacing w:val="1"/>
              </w:rPr>
            </w:pPr>
            <w:r w:rsidRPr="00202B6E">
              <w:rPr>
                <w:b/>
                <w:color w:val="auto"/>
                <w:spacing w:val="1"/>
              </w:rPr>
              <w:t xml:space="preserve">Змістовий модуль ІІ. </w:t>
            </w:r>
          </w:p>
          <w:p w:rsidR="008F24DA" w:rsidRPr="00202B6E" w:rsidRDefault="00130964">
            <w:pPr>
              <w:jc w:val="center"/>
              <w:rPr>
                <w:b/>
                <w:color w:val="auto"/>
              </w:rPr>
            </w:pPr>
            <w:r w:rsidRPr="00202B6E">
              <w:rPr>
                <w:rFonts w:ascii="Times New Roman" w:hAnsi="Times New Roman" w:cs="Times New Roman"/>
                <w:b/>
                <w:color w:val="auto"/>
                <w:spacing w:val="1"/>
              </w:rPr>
              <w:t>Польова археологія</w:t>
            </w:r>
          </w:p>
        </w:tc>
      </w:tr>
      <w:tr w:rsidR="00936E40" w:rsidRPr="00202B6E">
        <w:trPr>
          <w:trHeight w:val="180"/>
        </w:trPr>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130964" w:rsidP="00130964">
            <w:pPr>
              <w:snapToGrid w:val="0"/>
              <w:ind w:hanging="5"/>
              <w:jc w:val="both"/>
              <w:rPr>
                <w:color w:val="auto"/>
                <w:spacing w:val="-1"/>
                <w:w w:val="106"/>
              </w:rPr>
            </w:pPr>
            <w:r w:rsidRPr="00202B6E">
              <w:rPr>
                <w:color w:val="auto"/>
                <w:spacing w:val="-1"/>
                <w:w w:val="106"/>
              </w:rPr>
              <w:t xml:space="preserve">Тема 3. </w:t>
            </w:r>
            <w:r w:rsidRPr="00202B6E">
              <w:rPr>
                <w:color w:val="auto"/>
              </w:rPr>
              <w:t>Види археологічних пам</w:t>
            </w:r>
            <w:r w:rsidRPr="00202B6E">
              <w:rPr>
                <w:color w:val="auto"/>
                <w:lang w:val="ru-RU"/>
              </w:rPr>
              <w:t>’</w:t>
            </w:r>
            <w:r w:rsidRPr="00202B6E">
              <w:rPr>
                <w:color w:val="auto"/>
              </w:rPr>
              <w:t>яток та їх пошук</w:t>
            </w:r>
            <w:r w:rsidRPr="00202B6E">
              <w:rPr>
                <w:color w:val="auto"/>
                <w:spacing w:val="-1"/>
                <w:w w:val="106"/>
              </w:rPr>
              <w:t xml:space="preserve"> </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tabs>
                <w:tab w:val="left" w:pos="-52"/>
                <w:tab w:val="left" w:pos="0"/>
              </w:tabs>
              <w:jc w:val="both"/>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180"/>
        </w:trPr>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rsidP="00130964">
            <w:pPr>
              <w:snapToGrid w:val="0"/>
              <w:ind w:hanging="5"/>
              <w:jc w:val="both"/>
              <w:rPr>
                <w:color w:val="auto"/>
                <w:spacing w:val="-1"/>
                <w:w w:val="106"/>
              </w:rPr>
            </w:pPr>
            <w:r w:rsidRPr="00202B6E">
              <w:rPr>
                <w:color w:val="auto"/>
                <w:spacing w:val="-1"/>
                <w:w w:val="106"/>
              </w:rPr>
              <w:t xml:space="preserve">Тема </w:t>
            </w:r>
            <w:r w:rsidR="00130964" w:rsidRPr="00202B6E">
              <w:rPr>
                <w:color w:val="auto"/>
                <w:spacing w:val="-1"/>
                <w:w w:val="106"/>
              </w:rPr>
              <w:t>4</w:t>
            </w:r>
            <w:r w:rsidRPr="00202B6E">
              <w:rPr>
                <w:color w:val="auto"/>
                <w:spacing w:val="-1"/>
                <w:w w:val="106"/>
              </w:rPr>
              <w:t xml:space="preserve">. </w:t>
            </w:r>
            <w:r w:rsidR="00130964" w:rsidRPr="00202B6E">
              <w:rPr>
                <w:rFonts w:ascii="Times New Roman" w:hAnsi="Times New Roman" w:cs="Times New Roman"/>
                <w:color w:val="auto"/>
              </w:rPr>
              <w:t>Археологічні розкопки</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tabs>
                <w:tab w:val="left" w:pos="-52"/>
                <w:tab w:val="left" w:pos="0"/>
              </w:tabs>
              <w:jc w:val="both"/>
              <w:rPr>
                <w:color w:val="auto"/>
                <w:spacing w:val="-1"/>
                <w:w w:val="106"/>
              </w:rPr>
            </w:pPr>
            <w:r w:rsidRPr="00202B6E">
              <w:rPr>
                <w:color w:val="auto"/>
                <w:spacing w:val="-1"/>
                <w:w w:val="106"/>
              </w:rPr>
              <w:t>Опрацювання фахових видань</w:t>
            </w:r>
            <w:r w:rsidR="00130964" w:rsidRPr="00202B6E">
              <w:rPr>
                <w:color w:val="auto"/>
                <w:spacing w:val="-1"/>
                <w:w w:val="106"/>
              </w:rPr>
              <w:t xml:space="preserve"> та нормативних джокументів</w:t>
            </w:r>
            <w:r w:rsidRPr="00202B6E">
              <w:rPr>
                <w:color w:val="auto"/>
                <w:spacing w:val="-1"/>
                <w:w w:val="106"/>
              </w:rPr>
              <w:t xml:space="preserve">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180"/>
        </w:trPr>
        <w:tc>
          <w:tcPr>
            <w:tcW w:w="10266"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ind w:firstLine="426"/>
              <w:jc w:val="center"/>
              <w:rPr>
                <w:b/>
                <w:color w:val="auto"/>
              </w:rPr>
            </w:pPr>
            <w:r w:rsidRPr="00202B6E">
              <w:rPr>
                <w:b/>
                <w:color w:val="auto"/>
              </w:rPr>
              <w:t>Змістовий модуль ІІІ.</w:t>
            </w:r>
          </w:p>
          <w:p w:rsidR="00130964" w:rsidRPr="00202B6E" w:rsidRDefault="00130964" w:rsidP="00130964">
            <w:pPr>
              <w:jc w:val="center"/>
              <w:rPr>
                <w:b/>
                <w:color w:val="auto"/>
              </w:rPr>
            </w:pPr>
            <w:r w:rsidRPr="00202B6E">
              <w:rPr>
                <w:b/>
                <w:color w:val="auto"/>
              </w:rPr>
              <w:t>Опрацювання та інтерпретація результатів археологічних досліджень</w:t>
            </w:r>
          </w:p>
          <w:p w:rsidR="008F24DA" w:rsidRPr="00202B6E" w:rsidRDefault="008F24DA">
            <w:pPr>
              <w:jc w:val="center"/>
              <w:rPr>
                <w:b/>
                <w:color w:val="auto"/>
                <w:spacing w:val="1"/>
              </w:rPr>
            </w:pPr>
          </w:p>
        </w:tc>
      </w:tr>
      <w:tr w:rsidR="00936E40" w:rsidRPr="00202B6E">
        <w:trPr>
          <w:trHeight w:val="180"/>
        </w:trPr>
        <w:tc>
          <w:tcPr>
            <w:tcW w:w="3422"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rsidP="00130964">
            <w:pPr>
              <w:snapToGrid w:val="0"/>
              <w:ind w:hanging="5"/>
              <w:rPr>
                <w:color w:val="auto"/>
                <w:spacing w:val="-1"/>
                <w:w w:val="106"/>
              </w:rPr>
            </w:pPr>
            <w:r w:rsidRPr="00202B6E">
              <w:rPr>
                <w:color w:val="auto"/>
                <w:spacing w:val="-1"/>
                <w:w w:val="106"/>
              </w:rPr>
              <w:t xml:space="preserve">Тема </w:t>
            </w:r>
            <w:r w:rsidR="00130964" w:rsidRPr="00202B6E">
              <w:rPr>
                <w:color w:val="auto"/>
                <w:spacing w:val="-1"/>
                <w:w w:val="106"/>
              </w:rPr>
              <w:t>5</w:t>
            </w:r>
            <w:r w:rsidRPr="00202B6E">
              <w:rPr>
                <w:color w:val="auto"/>
                <w:spacing w:val="-1"/>
                <w:w w:val="106"/>
              </w:rPr>
              <w:t xml:space="preserve">. </w:t>
            </w:r>
            <w:r w:rsidR="00130964" w:rsidRPr="00202B6E">
              <w:rPr>
                <w:bCs/>
                <w:color w:val="auto"/>
              </w:rPr>
              <w:t>Камеральні дослідження: від роботи зі знахідками до написання звіту</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180"/>
        </w:trPr>
        <w:tc>
          <w:tcPr>
            <w:tcW w:w="3422"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rsidP="00130964">
            <w:pPr>
              <w:snapToGrid w:val="0"/>
              <w:ind w:hanging="5"/>
              <w:rPr>
                <w:color w:val="auto"/>
                <w:spacing w:val="-1"/>
                <w:w w:val="106"/>
              </w:rPr>
            </w:pPr>
            <w:r w:rsidRPr="00202B6E">
              <w:rPr>
                <w:color w:val="auto"/>
                <w:spacing w:val="-1"/>
                <w:w w:val="106"/>
              </w:rPr>
              <w:t xml:space="preserve">Тема </w:t>
            </w:r>
            <w:r w:rsidR="00130964" w:rsidRPr="00202B6E">
              <w:rPr>
                <w:color w:val="auto"/>
                <w:spacing w:val="-1"/>
                <w:w w:val="106"/>
              </w:rPr>
              <w:t>6</w:t>
            </w:r>
            <w:r w:rsidRPr="00202B6E">
              <w:rPr>
                <w:color w:val="auto"/>
                <w:spacing w:val="-1"/>
                <w:w w:val="106"/>
              </w:rPr>
              <w:t xml:space="preserve">. </w:t>
            </w:r>
            <w:r w:rsidR="00130964" w:rsidRPr="00202B6E">
              <w:rPr>
                <w:rFonts w:ascii="Times New Roman" w:hAnsi="Times New Roman" w:cs="Times New Roman"/>
                <w:color w:val="auto"/>
                <w:spacing w:val="1"/>
              </w:rPr>
              <w:t>Написання звіту та публікація результатів польових досліджень</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spacing w:val="-1"/>
                <w:w w:val="106"/>
              </w:rPr>
            </w:pPr>
            <w:r w:rsidRPr="00202B6E">
              <w:rPr>
                <w:color w:val="auto"/>
                <w:spacing w:val="-1"/>
                <w:w w:val="106"/>
              </w:rPr>
              <w:t>Опрацювання фахових видань</w:t>
            </w:r>
            <w:r w:rsidR="00130964" w:rsidRPr="00202B6E">
              <w:rPr>
                <w:color w:val="auto"/>
                <w:spacing w:val="-1"/>
                <w:w w:val="106"/>
              </w:rPr>
              <w:t xml:space="preserve"> та нормативних документів</w:t>
            </w:r>
            <w:r w:rsidRPr="00202B6E">
              <w:rPr>
                <w:color w:val="auto"/>
                <w:spacing w:val="-1"/>
                <w:w w:val="106"/>
              </w:rPr>
              <w:t xml:space="preserve">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180"/>
        </w:trPr>
        <w:tc>
          <w:tcPr>
            <w:tcW w:w="3422" w:type="dxa"/>
            <w:tcBorders>
              <w:top w:val="single" w:sz="4" w:space="0" w:color="000001"/>
              <w:left w:val="single" w:sz="4" w:space="0" w:color="000001"/>
              <w:bottom w:val="single" w:sz="4" w:space="0" w:color="000001"/>
            </w:tcBorders>
            <w:shd w:val="clear" w:color="auto" w:fill="FFFFFF"/>
            <w:tcMar>
              <w:left w:w="93" w:type="dxa"/>
            </w:tcMar>
            <w:vAlign w:val="center"/>
          </w:tcPr>
          <w:p w:rsidR="00130964" w:rsidRPr="00202B6E" w:rsidRDefault="00130964" w:rsidP="00130964">
            <w:pPr>
              <w:snapToGrid w:val="0"/>
              <w:ind w:hanging="5"/>
              <w:rPr>
                <w:color w:val="auto"/>
                <w:spacing w:val="-1"/>
                <w:w w:val="106"/>
              </w:rPr>
            </w:pPr>
            <w:r w:rsidRPr="00202B6E">
              <w:rPr>
                <w:color w:val="auto"/>
                <w:spacing w:val="-1"/>
                <w:w w:val="106"/>
              </w:rPr>
              <w:t xml:space="preserve">Тема 7. </w:t>
            </w:r>
            <w:r w:rsidRPr="00202B6E">
              <w:rPr>
                <w:rFonts w:ascii="Times New Roman" w:hAnsi="Times New Roman" w:cs="Times New Roman"/>
                <w:color w:val="auto"/>
                <w:spacing w:val="1"/>
              </w:rPr>
              <w:t>Інтерпретація результатів археологічних досліджень та їх використання у історичних дослідженнях</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130964" w:rsidRPr="00202B6E" w:rsidRDefault="00130964">
            <w:pPr>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130964" w:rsidRPr="00202B6E" w:rsidRDefault="00130964">
            <w:pPr>
              <w:snapToGrid w:val="0"/>
              <w:jc w:val="center"/>
              <w:rPr>
                <w:bCs/>
                <w:color w:val="auto"/>
                <w:spacing w:val="-8"/>
                <w:lang w:val="ru-RU"/>
              </w:rPr>
            </w:pPr>
          </w:p>
        </w:tc>
      </w:tr>
      <w:tr w:rsidR="00936E40" w:rsidRPr="00202B6E">
        <w:trPr>
          <w:trHeight w:val="695"/>
        </w:trPr>
        <w:tc>
          <w:tcPr>
            <w:tcW w:w="10266"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ind w:firstLine="426"/>
              <w:jc w:val="center"/>
              <w:rPr>
                <w:b/>
                <w:color w:val="auto"/>
              </w:rPr>
            </w:pPr>
            <w:r w:rsidRPr="00202B6E">
              <w:rPr>
                <w:b/>
                <w:color w:val="auto"/>
              </w:rPr>
              <w:lastRenderedPageBreak/>
              <w:t>Змістовий модуль ІV.</w:t>
            </w:r>
          </w:p>
          <w:p w:rsidR="008F24DA" w:rsidRPr="00202B6E" w:rsidRDefault="00B831A5">
            <w:pPr>
              <w:ind w:right="-93"/>
              <w:jc w:val="center"/>
              <w:rPr>
                <w:b/>
                <w:color w:val="auto"/>
                <w:spacing w:val="-1"/>
                <w:w w:val="106"/>
              </w:rPr>
            </w:pPr>
            <w:r w:rsidRPr="00202B6E">
              <w:rPr>
                <w:b/>
                <w:color w:val="auto"/>
                <w:spacing w:val="-1"/>
                <w:w w:val="106"/>
              </w:rPr>
              <w:t>Первісне суспільство в давній історії України.</w:t>
            </w:r>
          </w:p>
          <w:p w:rsidR="008F24DA" w:rsidRPr="00202B6E" w:rsidRDefault="00B831A5">
            <w:pPr>
              <w:jc w:val="center"/>
              <w:rPr>
                <w:b/>
                <w:color w:val="auto"/>
                <w:spacing w:val="-1"/>
                <w:w w:val="106"/>
              </w:rPr>
            </w:pPr>
            <w:r w:rsidRPr="00202B6E">
              <w:rPr>
                <w:b/>
                <w:color w:val="auto"/>
                <w:spacing w:val="-1"/>
                <w:w w:val="106"/>
              </w:rPr>
              <w:t>Антична цивілізація та її периферія</w:t>
            </w:r>
          </w:p>
        </w:tc>
      </w:tr>
      <w:tr w:rsidR="00936E40" w:rsidRPr="00202B6E">
        <w:trPr>
          <w:trHeight w:val="564"/>
        </w:trPr>
        <w:tc>
          <w:tcPr>
            <w:tcW w:w="3422"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snapToGrid w:val="0"/>
              <w:ind w:hanging="5"/>
              <w:jc w:val="both"/>
              <w:rPr>
                <w:color w:val="auto"/>
                <w:spacing w:val="-1"/>
                <w:w w:val="106"/>
              </w:rPr>
            </w:pPr>
            <w:r w:rsidRPr="00202B6E">
              <w:rPr>
                <w:color w:val="auto"/>
                <w:spacing w:val="-1"/>
                <w:w w:val="106"/>
              </w:rPr>
              <w:t xml:space="preserve">Тема </w:t>
            </w:r>
            <w:r w:rsidR="00130964" w:rsidRPr="00202B6E">
              <w:rPr>
                <w:color w:val="auto"/>
                <w:spacing w:val="-1"/>
                <w:w w:val="106"/>
              </w:rPr>
              <w:t>8</w:t>
            </w:r>
            <w:r w:rsidRPr="00202B6E">
              <w:rPr>
                <w:color w:val="auto"/>
                <w:spacing w:val="-1"/>
                <w:w w:val="106"/>
              </w:rPr>
              <w:t xml:space="preserve">. Становлення і розвиток </w:t>
            </w:r>
          </w:p>
          <w:p w:rsidR="008F24DA" w:rsidRPr="00202B6E" w:rsidRDefault="00B831A5">
            <w:pPr>
              <w:snapToGrid w:val="0"/>
              <w:ind w:hanging="5"/>
              <w:jc w:val="both"/>
              <w:rPr>
                <w:color w:val="auto"/>
                <w:spacing w:val="-1"/>
                <w:w w:val="106"/>
              </w:rPr>
            </w:pPr>
            <w:r w:rsidRPr="00202B6E">
              <w:rPr>
                <w:color w:val="auto"/>
                <w:spacing w:val="-1"/>
                <w:w w:val="106"/>
              </w:rPr>
              <w:t>первісного суспільства</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564"/>
        </w:trPr>
        <w:tc>
          <w:tcPr>
            <w:tcW w:w="10266"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ind w:firstLine="426"/>
              <w:jc w:val="center"/>
              <w:rPr>
                <w:b/>
                <w:bCs/>
                <w:color w:val="auto"/>
              </w:rPr>
            </w:pPr>
            <w:r w:rsidRPr="00202B6E">
              <w:rPr>
                <w:b/>
                <w:bCs/>
                <w:color w:val="auto"/>
                <w:spacing w:val="-4"/>
              </w:rPr>
              <w:t xml:space="preserve">Змістовий модуль V. </w:t>
            </w:r>
          </w:p>
          <w:p w:rsidR="008F24DA" w:rsidRPr="00202B6E" w:rsidRDefault="00B831A5">
            <w:pPr>
              <w:snapToGrid w:val="0"/>
              <w:ind w:firstLine="426"/>
              <w:jc w:val="center"/>
              <w:rPr>
                <w:color w:val="auto"/>
                <w:spacing w:val="-1"/>
                <w:w w:val="106"/>
              </w:rPr>
            </w:pPr>
            <w:r w:rsidRPr="00202B6E">
              <w:rPr>
                <w:b/>
                <w:bCs/>
                <w:color w:val="auto"/>
                <w:spacing w:val="-4"/>
                <w:w w:val="106"/>
              </w:rPr>
              <w:t>Давні номади на території Україні</w:t>
            </w:r>
          </w:p>
        </w:tc>
      </w:tr>
      <w:tr w:rsidR="00936E40" w:rsidRPr="00202B6E">
        <w:trPr>
          <w:trHeight w:val="1398"/>
        </w:trPr>
        <w:tc>
          <w:tcPr>
            <w:tcW w:w="3422"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snapToGrid w:val="0"/>
              <w:ind w:hanging="5"/>
              <w:jc w:val="both"/>
              <w:rPr>
                <w:color w:val="auto"/>
                <w:spacing w:val="-1"/>
                <w:w w:val="106"/>
              </w:rPr>
            </w:pPr>
            <w:r w:rsidRPr="00202B6E">
              <w:rPr>
                <w:color w:val="auto"/>
                <w:spacing w:val="-1"/>
                <w:w w:val="106"/>
              </w:rPr>
              <w:t xml:space="preserve">Тема </w:t>
            </w:r>
            <w:r w:rsidR="00130964" w:rsidRPr="00202B6E">
              <w:rPr>
                <w:color w:val="auto"/>
                <w:spacing w:val="-1"/>
                <w:w w:val="106"/>
              </w:rPr>
              <w:t>0</w:t>
            </w:r>
            <w:r w:rsidRPr="00202B6E">
              <w:rPr>
                <w:color w:val="auto"/>
                <w:spacing w:val="-1"/>
                <w:w w:val="106"/>
              </w:rPr>
              <w:t xml:space="preserve">. Давні номади на території </w:t>
            </w:r>
          </w:p>
          <w:p w:rsidR="008F24DA" w:rsidRPr="00202B6E" w:rsidRDefault="00B831A5">
            <w:pPr>
              <w:snapToGrid w:val="0"/>
              <w:ind w:hanging="5"/>
              <w:jc w:val="both"/>
              <w:rPr>
                <w:color w:val="auto"/>
                <w:spacing w:val="-1"/>
                <w:w w:val="106"/>
              </w:rPr>
            </w:pPr>
            <w:r w:rsidRPr="00202B6E">
              <w:rPr>
                <w:color w:val="auto"/>
                <w:spacing w:val="-1"/>
                <w:w w:val="106"/>
              </w:rPr>
              <w:t xml:space="preserve">сучасної України: </w:t>
            </w:r>
          </w:p>
          <w:p w:rsidR="008F24DA" w:rsidRPr="00202B6E" w:rsidRDefault="00B831A5">
            <w:pPr>
              <w:snapToGrid w:val="0"/>
              <w:ind w:hanging="5"/>
              <w:jc w:val="both"/>
              <w:rPr>
                <w:color w:val="auto"/>
                <w:spacing w:val="-1"/>
                <w:w w:val="106"/>
              </w:rPr>
            </w:pPr>
            <w:r w:rsidRPr="00202B6E">
              <w:rPr>
                <w:color w:val="auto"/>
                <w:spacing w:val="-1"/>
                <w:w w:val="106"/>
              </w:rPr>
              <w:t>загальна характеристика</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675"/>
        </w:trPr>
        <w:tc>
          <w:tcPr>
            <w:tcW w:w="10266"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tabs>
                <w:tab w:val="left" w:pos="-4536"/>
              </w:tabs>
              <w:ind w:firstLine="426"/>
              <w:jc w:val="center"/>
              <w:rPr>
                <w:b/>
                <w:bCs/>
                <w:color w:val="auto"/>
              </w:rPr>
            </w:pPr>
            <w:r w:rsidRPr="00202B6E">
              <w:rPr>
                <w:b/>
                <w:bCs/>
                <w:color w:val="auto"/>
                <w:spacing w:val="-4"/>
              </w:rPr>
              <w:t xml:space="preserve">Змістовий модуль VІ. </w:t>
            </w:r>
          </w:p>
          <w:p w:rsidR="008F24DA" w:rsidRPr="00202B6E" w:rsidRDefault="00B831A5">
            <w:pPr>
              <w:tabs>
                <w:tab w:val="left" w:pos="-4536"/>
              </w:tabs>
              <w:snapToGrid w:val="0"/>
              <w:ind w:right="-93"/>
              <w:jc w:val="center"/>
              <w:rPr>
                <w:color w:val="auto"/>
                <w:spacing w:val="-1"/>
                <w:w w:val="106"/>
              </w:rPr>
            </w:pPr>
            <w:r w:rsidRPr="00202B6E">
              <w:rPr>
                <w:b/>
                <w:bCs/>
                <w:color w:val="auto"/>
                <w:spacing w:val="-1"/>
                <w:w w:val="106"/>
              </w:rPr>
              <w:t>Антична цивілізація. Слов’яни</w:t>
            </w:r>
          </w:p>
        </w:tc>
      </w:tr>
      <w:tr w:rsidR="00936E40" w:rsidRPr="00202B6E">
        <w:trPr>
          <w:trHeight w:val="1006"/>
        </w:trPr>
        <w:tc>
          <w:tcPr>
            <w:tcW w:w="3422"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rsidP="00130964">
            <w:pPr>
              <w:snapToGrid w:val="0"/>
              <w:ind w:hanging="5"/>
              <w:jc w:val="both"/>
              <w:rPr>
                <w:color w:val="auto"/>
                <w:spacing w:val="-1"/>
                <w:w w:val="106"/>
              </w:rPr>
            </w:pPr>
            <w:r w:rsidRPr="00202B6E">
              <w:rPr>
                <w:color w:val="auto"/>
                <w:spacing w:val="-1"/>
                <w:w w:val="106"/>
              </w:rPr>
              <w:t>Тема 1</w:t>
            </w:r>
            <w:r w:rsidR="00130964" w:rsidRPr="00202B6E">
              <w:rPr>
                <w:color w:val="auto"/>
                <w:spacing w:val="-1"/>
                <w:w w:val="106"/>
              </w:rPr>
              <w:t>0</w:t>
            </w:r>
            <w:r w:rsidRPr="00202B6E">
              <w:rPr>
                <w:color w:val="auto"/>
                <w:spacing w:val="-1"/>
                <w:w w:val="106"/>
              </w:rPr>
              <w:t>. Античні центри північно-західного Причорномор’я та Криму та їх периферія</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en-US"/>
              </w:rPr>
            </w:pPr>
            <w:r w:rsidRPr="00202B6E">
              <w:rPr>
                <w:bCs/>
                <w:color w:val="auto"/>
                <w:spacing w:val="-8"/>
                <w:lang w:val="en-US"/>
              </w:rPr>
              <w:t>5</w:t>
            </w:r>
          </w:p>
        </w:tc>
      </w:tr>
      <w:tr w:rsidR="00936E40" w:rsidRPr="00202B6E">
        <w:trPr>
          <w:trHeight w:val="620"/>
        </w:trPr>
        <w:tc>
          <w:tcPr>
            <w:tcW w:w="3422"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snapToGrid w:val="0"/>
              <w:ind w:hanging="5"/>
              <w:jc w:val="both"/>
              <w:rPr>
                <w:color w:val="auto"/>
                <w:spacing w:val="-1"/>
                <w:w w:val="106"/>
              </w:rPr>
            </w:pPr>
            <w:r w:rsidRPr="00202B6E">
              <w:rPr>
                <w:color w:val="auto"/>
                <w:spacing w:val="-1"/>
                <w:w w:val="106"/>
              </w:rPr>
              <w:t>Тема 1</w:t>
            </w:r>
            <w:r w:rsidR="00130964" w:rsidRPr="00202B6E">
              <w:rPr>
                <w:color w:val="auto"/>
                <w:spacing w:val="-1"/>
                <w:w w:val="106"/>
              </w:rPr>
              <w:t>1</w:t>
            </w:r>
            <w:r w:rsidRPr="00202B6E">
              <w:rPr>
                <w:color w:val="auto"/>
                <w:spacing w:val="-1"/>
                <w:w w:val="106"/>
              </w:rPr>
              <w:t xml:space="preserve">. Давні слов’яни на території </w:t>
            </w:r>
          </w:p>
          <w:p w:rsidR="008F24DA" w:rsidRPr="00202B6E" w:rsidRDefault="00B831A5">
            <w:pPr>
              <w:snapToGrid w:val="0"/>
              <w:ind w:hanging="5"/>
              <w:jc w:val="both"/>
              <w:rPr>
                <w:color w:val="auto"/>
                <w:spacing w:val="-1"/>
                <w:w w:val="106"/>
              </w:rPr>
            </w:pPr>
            <w:r w:rsidRPr="00202B6E">
              <w:rPr>
                <w:color w:val="auto"/>
                <w:spacing w:val="-1"/>
                <w:w w:val="106"/>
              </w:rPr>
              <w:t>сучасної України</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spacing w:val="-1"/>
                <w:w w:val="106"/>
              </w:rPr>
            </w:pPr>
            <w:r w:rsidRPr="00202B6E">
              <w:rPr>
                <w:color w:val="auto"/>
                <w:spacing w:val="-1"/>
                <w:w w:val="106"/>
              </w:rPr>
              <w:t>Опрацювання фахових видань (в тому числі першоджерел)</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lang w:val="ru-RU"/>
              </w:rPr>
            </w:pPr>
            <w:r w:rsidRPr="00202B6E">
              <w:rPr>
                <w:bCs/>
                <w:color w:val="auto"/>
                <w:spacing w:val="-8"/>
                <w:lang w:val="ru-RU"/>
              </w:rPr>
              <w:t>5</w:t>
            </w:r>
          </w:p>
        </w:tc>
      </w:tr>
      <w:tr w:rsidR="00936E40" w:rsidRPr="00202B6E">
        <w:trPr>
          <w:trHeight w:val="336"/>
        </w:trPr>
        <w:tc>
          <w:tcPr>
            <w:tcW w:w="3422"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snapToGrid w:val="0"/>
              <w:ind w:hanging="5"/>
              <w:jc w:val="both"/>
              <w:rPr>
                <w:b/>
                <w:i/>
                <w:color w:val="auto"/>
              </w:rPr>
            </w:pPr>
            <w:r w:rsidRPr="00202B6E">
              <w:rPr>
                <w:b/>
                <w:i/>
                <w:color w:val="auto"/>
              </w:rPr>
              <w:t>Разом:</w:t>
            </w:r>
          </w:p>
        </w:tc>
        <w:tc>
          <w:tcPr>
            <w:tcW w:w="3422"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8F24DA">
            <w:pPr>
              <w:pStyle w:val="WW-"/>
              <w:tabs>
                <w:tab w:val="left" w:pos="-52"/>
                <w:tab w:val="left" w:pos="0"/>
                <w:tab w:val="left" w:pos="3369"/>
                <w:tab w:val="left" w:pos="5211"/>
                <w:tab w:val="left" w:pos="7338"/>
                <w:tab w:val="left" w:pos="10031"/>
              </w:tabs>
              <w:snapToGrid w:val="0"/>
              <w:spacing w:line="240" w:lineRule="auto"/>
              <w:ind w:firstLine="0"/>
              <w:jc w:val="left"/>
              <w:rPr>
                <w:rFonts w:ascii="Times New Roman" w:hAnsi="Times New Roman" w:cs="Times New Roman"/>
                <w:b/>
                <w:i/>
                <w:color w:val="auto"/>
                <w:spacing w:val="-1"/>
                <w:w w:val="106"/>
                <w:sz w:val="20"/>
              </w:rPr>
            </w:pPr>
          </w:p>
        </w:tc>
        <w:tc>
          <w:tcPr>
            <w:tcW w:w="342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snapToGrid w:val="0"/>
              <w:jc w:val="center"/>
              <w:rPr>
                <w:bCs/>
                <w:color w:val="auto"/>
                <w:spacing w:val="-8"/>
              </w:rPr>
            </w:pPr>
            <w:r w:rsidRPr="00202B6E">
              <w:rPr>
                <w:bCs/>
                <w:color w:val="auto"/>
                <w:spacing w:val="-8"/>
              </w:rPr>
              <w:t>65</w:t>
            </w:r>
          </w:p>
        </w:tc>
      </w:tr>
      <w:tr w:rsidR="00936E40" w:rsidRPr="00202B6E">
        <w:trPr>
          <w:trHeight w:val="278"/>
        </w:trPr>
        <w:tc>
          <w:tcPr>
            <w:tcW w:w="3422" w:type="dxa"/>
            <w:tcBorders>
              <w:top w:val="single" w:sz="4" w:space="0" w:color="000001"/>
              <w:left w:val="single" w:sz="4" w:space="0" w:color="000001"/>
              <w:bottom w:val="single" w:sz="4" w:space="0" w:color="000001"/>
            </w:tcBorders>
            <w:shd w:val="clear" w:color="auto" w:fill="FFFFFF"/>
            <w:tcMar>
              <w:left w:w="-5" w:type="dxa"/>
              <w:right w:w="0" w:type="dxa"/>
            </w:tcMar>
          </w:tcPr>
          <w:p w:rsidR="008F24DA" w:rsidRPr="00202B6E" w:rsidRDefault="00B831A5">
            <w:pPr>
              <w:snapToGrid w:val="0"/>
              <w:jc w:val="center"/>
              <w:rPr>
                <w:b/>
                <w:i/>
                <w:color w:val="auto"/>
              </w:rPr>
            </w:pPr>
            <w:r w:rsidRPr="00202B6E">
              <w:rPr>
                <w:b/>
                <w:i/>
                <w:color w:val="auto"/>
              </w:rPr>
              <w:t>Разом: 56 год.</w:t>
            </w:r>
          </w:p>
        </w:tc>
        <w:tc>
          <w:tcPr>
            <w:tcW w:w="6844" w:type="dxa"/>
            <w:gridSpan w:val="2"/>
            <w:tcBorders>
              <w:top w:val="single" w:sz="4" w:space="0" w:color="000001"/>
              <w:left w:val="single" w:sz="4" w:space="0" w:color="000001"/>
              <w:bottom w:val="single" w:sz="4" w:space="0" w:color="000001"/>
            </w:tcBorders>
            <w:shd w:val="clear" w:color="auto" w:fill="FFFFFF"/>
            <w:tcMar>
              <w:left w:w="-5" w:type="dxa"/>
              <w:right w:w="0" w:type="dxa"/>
            </w:tcMar>
          </w:tcPr>
          <w:p w:rsidR="008F24DA" w:rsidRPr="00202B6E" w:rsidRDefault="008F24DA">
            <w:pPr>
              <w:snapToGrid w:val="0"/>
              <w:rPr>
                <w:b/>
                <w:bCs/>
                <w:i/>
                <w:color w:val="auto"/>
                <w:spacing w:val="-8"/>
              </w:rPr>
            </w:pPr>
          </w:p>
        </w:tc>
      </w:tr>
    </w:tbl>
    <w:p w:rsidR="008F24DA" w:rsidRPr="00202B6E" w:rsidRDefault="008F24DA">
      <w:pPr>
        <w:rPr>
          <w:color w:val="auto"/>
        </w:rPr>
        <w:sectPr w:rsidR="008F24DA" w:rsidRPr="00202B6E">
          <w:headerReference w:type="default" r:id="rId33"/>
          <w:footerReference w:type="default" r:id="rId34"/>
          <w:pgSz w:w="12240" w:h="15840"/>
          <w:pgMar w:top="1082" w:right="758" w:bottom="1082" w:left="1560" w:header="851" w:footer="851" w:gutter="0"/>
          <w:cols w:space="720"/>
          <w:formProt w:val="0"/>
          <w:docGrid w:linePitch="360" w:charSpace="-6145"/>
        </w:sectPr>
      </w:pPr>
    </w:p>
    <w:p w:rsidR="008F24DA" w:rsidRPr="00202B6E" w:rsidRDefault="00B831A5">
      <w:pPr>
        <w:shd w:val="clear" w:color="auto" w:fill="FFFFFF"/>
        <w:ind w:left="-284" w:right="-260"/>
        <w:jc w:val="center"/>
        <w:rPr>
          <w:b/>
          <w:bCs/>
          <w:color w:val="auto"/>
          <w:spacing w:val="-8"/>
        </w:rPr>
      </w:pPr>
      <w:r w:rsidRPr="00202B6E">
        <w:rPr>
          <w:b/>
          <w:bCs/>
          <w:color w:val="auto"/>
          <w:spacing w:val="-8"/>
        </w:rPr>
        <w:lastRenderedPageBreak/>
        <w:t>МЕТОДИЧНЕ ЗАБЕЗПЕЧЕННЯ КУРСУ</w:t>
      </w:r>
    </w:p>
    <w:p w:rsidR="008F24DA" w:rsidRPr="00202B6E" w:rsidRDefault="008F24DA">
      <w:pPr>
        <w:shd w:val="clear" w:color="auto" w:fill="FFFFFF"/>
        <w:ind w:left="302"/>
        <w:jc w:val="center"/>
        <w:rPr>
          <w:b/>
          <w:bCs/>
          <w:color w:val="auto"/>
          <w:spacing w:val="-8"/>
        </w:rPr>
      </w:pPr>
    </w:p>
    <w:p w:rsidR="008F24DA" w:rsidRPr="00202B6E" w:rsidRDefault="00B831A5">
      <w:pPr>
        <w:numPr>
          <w:ilvl w:val="0"/>
          <w:numId w:val="23"/>
        </w:numPr>
        <w:shd w:val="clear" w:color="auto" w:fill="FFFFFF"/>
        <w:tabs>
          <w:tab w:val="left" w:pos="426"/>
          <w:tab w:val="left" w:pos="709"/>
        </w:tabs>
        <w:ind w:right="-425"/>
        <w:rPr>
          <w:color w:val="auto"/>
          <w:spacing w:val="-2"/>
        </w:rPr>
      </w:pPr>
      <w:r w:rsidRPr="00202B6E">
        <w:rPr>
          <w:color w:val="auto"/>
          <w:spacing w:val="-2"/>
        </w:rPr>
        <w:t xml:space="preserve"> Опорні конспекти лекцій.</w:t>
      </w:r>
    </w:p>
    <w:p w:rsidR="008F24DA" w:rsidRPr="00202B6E" w:rsidRDefault="00B831A5">
      <w:pPr>
        <w:numPr>
          <w:ilvl w:val="0"/>
          <w:numId w:val="23"/>
        </w:numPr>
        <w:shd w:val="clear" w:color="auto" w:fill="FFFFFF"/>
        <w:tabs>
          <w:tab w:val="left" w:pos="426"/>
          <w:tab w:val="left" w:pos="709"/>
        </w:tabs>
        <w:ind w:right="-425"/>
        <w:rPr>
          <w:color w:val="auto"/>
          <w:spacing w:val="-2"/>
        </w:rPr>
      </w:pPr>
      <w:r w:rsidRPr="00202B6E">
        <w:rPr>
          <w:color w:val="auto"/>
          <w:spacing w:val="-2"/>
        </w:rPr>
        <w:t>Плани семінарських занять з археології України.</w:t>
      </w:r>
    </w:p>
    <w:p w:rsidR="008F24DA" w:rsidRPr="00202B6E" w:rsidRDefault="00B831A5">
      <w:pPr>
        <w:numPr>
          <w:ilvl w:val="0"/>
          <w:numId w:val="23"/>
        </w:numPr>
        <w:shd w:val="clear" w:color="auto" w:fill="FFFFFF"/>
        <w:tabs>
          <w:tab w:val="left" w:pos="426"/>
          <w:tab w:val="left" w:pos="709"/>
        </w:tabs>
        <w:ind w:right="-425"/>
        <w:rPr>
          <w:color w:val="auto"/>
          <w:spacing w:val="-2"/>
        </w:rPr>
      </w:pPr>
      <w:r w:rsidRPr="00202B6E">
        <w:rPr>
          <w:color w:val="auto"/>
          <w:spacing w:val="-2"/>
        </w:rPr>
        <w:t>Роздатковий матеріал з археології України (різноманітні зображення типів пам’яток, окремих археологічних матеріалів).</w:t>
      </w:r>
    </w:p>
    <w:p w:rsidR="008F24DA" w:rsidRPr="00202B6E" w:rsidRDefault="00B831A5">
      <w:pPr>
        <w:numPr>
          <w:ilvl w:val="0"/>
          <w:numId w:val="23"/>
        </w:numPr>
        <w:shd w:val="clear" w:color="auto" w:fill="FFFFFF"/>
        <w:tabs>
          <w:tab w:val="left" w:pos="426"/>
          <w:tab w:val="left" w:pos="709"/>
        </w:tabs>
        <w:ind w:right="-425"/>
        <w:rPr>
          <w:color w:val="auto"/>
          <w:spacing w:val="-2"/>
        </w:rPr>
      </w:pPr>
      <w:r w:rsidRPr="00202B6E">
        <w:rPr>
          <w:color w:val="auto"/>
          <w:spacing w:val="-2"/>
        </w:rPr>
        <w:t>Цифрові зображення археологічних пам’яток.</w:t>
      </w:r>
    </w:p>
    <w:p w:rsidR="008F24DA" w:rsidRPr="00202B6E" w:rsidRDefault="00B831A5">
      <w:pPr>
        <w:numPr>
          <w:ilvl w:val="0"/>
          <w:numId w:val="23"/>
        </w:numPr>
        <w:shd w:val="clear" w:color="auto" w:fill="FFFFFF"/>
        <w:tabs>
          <w:tab w:val="left" w:pos="426"/>
          <w:tab w:val="left" w:pos="709"/>
        </w:tabs>
        <w:ind w:right="-425"/>
        <w:rPr>
          <w:color w:val="auto"/>
        </w:rPr>
      </w:pPr>
      <w:r w:rsidRPr="00202B6E">
        <w:rPr>
          <w:color w:val="auto"/>
          <w:spacing w:val="-2"/>
        </w:rPr>
        <w:t>Електронні примірники книг та статей з тем курсу.</w:t>
      </w:r>
    </w:p>
    <w:p w:rsidR="008F24DA" w:rsidRPr="00202B6E" w:rsidRDefault="00B831A5">
      <w:pPr>
        <w:numPr>
          <w:ilvl w:val="0"/>
          <w:numId w:val="23"/>
        </w:numPr>
        <w:shd w:val="clear" w:color="auto" w:fill="FFFFFF"/>
        <w:tabs>
          <w:tab w:val="left" w:pos="426"/>
          <w:tab w:val="left" w:pos="709"/>
        </w:tabs>
        <w:ind w:right="-425"/>
        <w:rPr>
          <w:color w:val="auto"/>
        </w:rPr>
      </w:pPr>
      <w:r w:rsidRPr="00202B6E">
        <w:rPr>
          <w:color w:val="auto"/>
          <w:spacing w:val="-2"/>
        </w:rPr>
        <w:t xml:space="preserve">Джерела </w:t>
      </w:r>
      <w:r w:rsidR="006B2EAF" w:rsidRPr="00202B6E">
        <w:rPr>
          <w:color w:val="auto"/>
          <w:spacing w:val="-2"/>
        </w:rPr>
        <w:t>в</w:t>
      </w:r>
      <w:r w:rsidRPr="00202B6E">
        <w:rPr>
          <w:color w:val="auto"/>
          <w:spacing w:val="-2"/>
        </w:rPr>
        <w:t xml:space="preserve"> інтернеті</w:t>
      </w:r>
      <w:r w:rsidRPr="00202B6E">
        <w:rPr>
          <w:color w:val="auto"/>
        </w:rPr>
        <w:br w:type="page"/>
      </w:r>
    </w:p>
    <w:p w:rsidR="008F24DA" w:rsidRPr="00202B6E" w:rsidRDefault="008F24DA">
      <w:pPr>
        <w:spacing w:after="200" w:line="276" w:lineRule="auto"/>
        <w:rPr>
          <w:rFonts w:ascii="Consolas" w:hAnsi="Consolas" w:cs="Consolas"/>
          <w:b/>
          <w:color w:val="auto"/>
          <w:spacing w:val="-1"/>
          <w:w w:val="106"/>
        </w:rPr>
      </w:pPr>
    </w:p>
    <w:p w:rsidR="008F24DA" w:rsidRPr="00202B6E" w:rsidRDefault="00B831A5">
      <w:pPr>
        <w:shd w:val="clear" w:color="auto" w:fill="FFFFFF"/>
        <w:ind w:right="-260"/>
        <w:jc w:val="center"/>
        <w:rPr>
          <w:b/>
          <w:color w:val="auto"/>
          <w:spacing w:val="-1"/>
          <w:w w:val="106"/>
        </w:rPr>
      </w:pPr>
      <w:r w:rsidRPr="00202B6E">
        <w:rPr>
          <w:b/>
          <w:color w:val="auto"/>
          <w:spacing w:val="-1"/>
          <w:w w:val="106"/>
        </w:rPr>
        <w:t>СИСТЕМА ОЦІНЮВАННЯ НАВЧАЛЬНИХ ДОСЯГНЕНЬ СТУДЕНТІВ</w:t>
      </w:r>
    </w:p>
    <w:p w:rsidR="008F24DA" w:rsidRPr="00202B6E" w:rsidRDefault="008F24DA">
      <w:pPr>
        <w:shd w:val="clear" w:color="auto" w:fill="FFFFFF"/>
        <w:ind w:left="567" w:right="-260"/>
        <w:jc w:val="center"/>
        <w:rPr>
          <w:b/>
          <w:color w:val="auto"/>
          <w:spacing w:val="-1"/>
          <w:w w:val="106"/>
        </w:rPr>
      </w:pPr>
    </w:p>
    <w:p w:rsidR="008F24DA" w:rsidRPr="00202B6E" w:rsidRDefault="008F24DA">
      <w:pPr>
        <w:shd w:val="clear" w:color="auto" w:fill="FFFFFF"/>
        <w:ind w:left="567" w:right="-260"/>
        <w:jc w:val="center"/>
        <w:rPr>
          <w:b/>
          <w:color w:val="auto"/>
          <w:spacing w:val="-1"/>
          <w:w w:val="106"/>
        </w:rPr>
      </w:pPr>
    </w:p>
    <w:tbl>
      <w:tblPr>
        <w:tblW w:w="8863" w:type="dxa"/>
        <w:tblInd w:w="552" w:type="dxa"/>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640"/>
        <w:gridCol w:w="4039"/>
        <w:gridCol w:w="4184"/>
      </w:tblGrid>
      <w:tr w:rsidR="008F24DA" w:rsidRPr="00202B6E">
        <w:trPr>
          <w:trHeight w:val="564"/>
        </w:trPr>
        <w:tc>
          <w:tcPr>
            <w:tcW w:w="640"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right="-260"/>
              <w:jc w:val="center"/>
              <w:rPr>
                <w:b/>
                <w:color w:val="auto"/>
                <w:spacing w:val="-1"/>
                <w:w w:val="106"/>
              </w:rPr>
            </w:pPr>
            <w:r w:rsidRPr="00202B6E">
              <w:rPr>
                <w:b/>
                <w:color w:val="auto"/>
                <w:spacing w:val="-1"/>
                <w:w w:val="106"/>
              </w:rPr>
              <w:t>№</w:t>
            </w:r>
          </w:p>
        </w:tc>
        <w:tc>
          <w:tcPr>
            <w:tcW w:w="4039"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right="-260"/>
              <w:jc w:val="center"/>
              <w:rPr>
                <w:b/>
                <w:color w:val="auto"/>
                <w:spacing w:val="-1"/>
                <w:w w:val="106"/>
              </w:rPr>
            </w:pPr>
            <w:r w:rsidRPr="00202B6E">
              <w:rPr>
                <w:b/>
                <w:color w:val="auto"/>
                <w:spacing w:val="-1"/>
                <w:w w:val="106"/>
              </w:rPr>
              <w:t>Вид діяльності</w:t>
            </w:r>
          </w:p>
        </w:tc>
        <w:tc>
          <w:tcPr>
            <w:tcW w:w="41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ind w:right="-260"/>
              <w:jc w:val="center"/>
              <w:rPr>
                <w:b/>
                <w:color w:val="auto"/>
                <w:spacing w:val="-1"/>
                <w:w w:val="106"/>
              </w:rPr>
            </w:pPr>
            <w:r w:rsidRPr="00202B6E">
              <w:rPr>
                <w:b/>
                <w:color w:val="auto"/>
                <w:spacing w:val="-1"/>
                <w:w w:val="106"/>
              </w:rPr>
              <w:t>Максимальна кількість балів за одиницю</w:t>
            </w:r>
          </w:p>
        </w:tc>
      </w:tr>
      <w:tr w:rsidR="008F24DA" w:rsidRPr="00202B6E">
        <w:trPr>
          <w:trHeight w:val="282"/>
        </w:trPr>
        <w:tc>
          <w:tcPr>
            <w:tcW w:w="640"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left="-141" w:right="-260"/>
              <w:jc w:val="center"/>
              <w:rPr>
                <w:color w:val="auto"/>
                <w:spacing w:val="-1"/>
                <w:w w:val="106"/>
              </w:rPr>
            </w:pPr>
            <w:r w:rsidRPr="00202B6E">
              <w:rPr>
                <w:color w:val="auto"/>
                <w:spacing w:val="-1"/>
                <w:w w:val="106"/>
              </w:rPr>
              <w:t>1</w:t>
            </w:r>
          </w:p>
        </w:tc>
        <w:tc>
          <w:tcPr>
            <w:tcW w:w="4039"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Відвідування лекцій</w:t>
            </w:r>
          </w:p>
        </w:tc>
        <w:tc>
          <w:tcPr>
            <w:tcW w:w="41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1</w:t>
            </w:r>
          </w:p>
        </w:tc>
      </w:tr>
      <w:tr w:rsidR="008F24DA" w:rsidRPr="00202B6E">
        <w:trPr>
          <w:trHeight w:val="580"/>
        </w:trPr>
        <w:tc>
          <w:tcPr>
            <w:tcW w:w="640"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left="-141" w:right="-260"/>
              <w:jc w:val="center"/>
              <w:rPr>
                <w:color w:val="auto"/>
                <w:spacing w:val="-1"/>
                <w:w w:val="106"/>
              </w:rPr>
            </w:pPr>
            <w:r w:rsidRPr="00202B6E">
              <w:rPr>
                <w:color w:val="auto"/>
                <w:spacing w:val="-1"/>
                <w:w w:val="106"/>
              </w:rPr>
              <w:t>2</w:t>
            </w:r>
          </w:p>
        </w:tc>
        <w:tc>
          <w:tcPr>
            <w:tcW w:w="4039"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Відвідування практичних (семінарських занять)</w:t>
            </w:r>
          </w:p>
        </w:tc>
        <w:tc>
          <w:tcPr>
            <w:tcW w:w="41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1</w:t>
            </w:r>
          </w:p>
        </w:tc>
      </w:tr>
      <w:tr w:rsidR="008F24DA" w:rsidRPr="00202B6E">
        <w:trPr>
          <w:trHeight w:val="564"/>
        </w:trPr>
        <w:tc>
          <w:tcPr>
            <w:tcW w:w="640"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left="-141" w:right="-260"/>
              <w:jc w:val="center"/>
              <w:rPr>
                <w:color w:val="auto"/>
                <w:spacing w:val="-1"/>
                <w:w w:val="106"/>
              </w:rPr>
            </w:pPr>
            <w:r w:rsidRPr="00202B6E">
              <w:rPr>
                <w:color w:val="auto"/>
                <w:spacing w:val="-1"/>
                <w:w w:val="106"/>
              </w:rPr>
              <w:t>3</w:t>
            </w:r>
          </w:p>
        </w:tc>
        <w:tc>
          <w:tcPr>
            <w:tcW w:w="4039"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 xml:space="preserve">Виконання завдання для </w:t>
            </w:r>
          </w:p>
          <w:p w:rsidR="008F24DA" w:rsidRPr="00202B6E" w:rsidRDefault="00B831A5">
            <w:pPr>
              <w:ind w:right="-260"/>
              <w:jc w:val="center"/>
              <w:rPr>
                <w:color w:val="auto"/>
                <w:spacing w:val="-1"/>
                <w:w w:val="106"/>
              </w:rPr>
            </w:pPr>
            <w:r w:rsidRPr="00202B6E">
              <w:rPr>
                <w:color w:val="auto"/>
                <w:spacing w:val="-1"/>
                <w:w w:val="106"/>
              </w:rPr>
              <w:t xml:space="preserve">самостійної роботи </w:t>
            </w:r>
          </w:p>
        </w:tc>
        <w:tc>
          <w:tcPr>
            <w:tcW w:w="41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5</w:t>
            </w:r>
          </w:p>
        </w:tc>
      </w:tr>
      <w:tr w:rsidR="008F24DA" w:rsidRPr="00202B6E">
        <w:trPr>
          <w:trHeight w:val="1145"/>
        </w:trPr>
        <w:tc>
          <w:tcPr>
            <w:tcW w:w="640"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left="-141" w:right="-260"/>
              <w:jc w:val="center"/>
              <w:rPr>
                <w:color w:val="auto"/>
                <w:spacing w:val="-1"/>
                <w:w w:val="106"/>
              </w:rPr>
            </w:pPr>
            <w:r w:rsidRPr="00202B6E">
              <w:rPr>
                <w:color w:val="auto"/>
                <w:spacing w:val="-1"/>
                <w:w w:val="106"/>
              </w:rPr>
              <w:t>4</w:t>
            </w:r>
          </w:p>
        </w:tc>
        <w:tc>
          <w:tcPr>
            <w:tcW w:w="4039"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Робота на практичному (семінарському) занятті (в тому числі доповідь, виступ, повідомлення, участь у дискусії та інше</w:t>
            </w:r>
          </w:p>
        </w:tc>
        <w:tc>
          <w:tcPr>
            <w:tcW w:w="41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 xml:space="preserve">Всього 10, </w:t>
            </w:r>
          </w:p>
          <w:p w:rsidR="008F24DA" w:rsidRPr="00202B6E" w:rsidRDefault="00B831A5">
            <w:pPr>
              <w:ind w:right="-260"/>
              <w:jc w:val="center"/>
              <w:rPr>
                <w:color w:val="auto"/>
                <w:spacing w:val="-1"/>
                <w:w w:val="106"/>
              </w:rPr>
            </w:pPr>
            <w:r w:rsidRPr="00202B6E">
              <w:rPr>
                <w:color w:val="auto"/>
                <w:spacing w:val="-1"/>
                <w:w w:val="106"/>
              </w:rPr>
              <w:t>в тому числі за видами</w:t>
            </w:r>
          </w:p>
        </w:tc>
      </w:tr>
      <w:tr w:rsidR="008F24DA" w:rsidRPr="00202B6E">
        <w:trPr>
          <w:trHeight w:val="580"/>
        </w:trPr>
        <w:tc>
          <w:tcPr>
            <w:tcW w:w="640"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left="-141" w:right="-260"/>
              <w:jc w:val="center"/>
              <w:rPr>
                <w:color w:val="auto"/>
                <w:spacing w:val="-1"/>
                <w:w w:val="106"/>
              </w:rPr>
            </w:pPr>
            <w:r w:rsidRPr="00202B6E">
              <w:rPr>
                <w:color w:val="auto"/>
                <w:spacing w:val="-1"/>
                <w:w w:val="106"/>
              </w:rPr>
              <w:t>5</w:t>
            </w:r>
          </w:p>
        </w:tc>
        <w:tc>
          <w:tcPr>
            <w:tcW w:w="4039"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Виконання модульної контрольної роботи</w:t>
            </w:r>
          </w:p>
        </w:tc>
        <w:tc>
          <w:tcPr>
            <w:tcW w:w="41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25</w:t>
            </w:r>
          </w:p>
        </w:tc>
      </w:tr>
      <w:tr w:rsidR="008F24DA" w:rsidRPr="00202B6E">
        <w:trPr>
          <w:trHeight w:val="580"/>
        </w:trPr>
        <w:tc>
          <w:tcPr>
            <w:tcW w:w="640"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left="-141" w:right="-260"/>
              <w:jc w:val="center"/>
              <w:rPr>
                <w:color w:val="auto"/>
                <w:spacing w:val="-1"/>
                <w:w w:val="106"/>
              </w:rPr>
            </w:pPr>
            <w:r w:rsidRPr="00202B6E">
              <w:rPr>
                <w:color w:val="auto"/>
                <w:spacing w:val="-1"/>
                <w:w w:val="106"/>
              </w:rPr>
              <w:t>6.</w:t>
            </w:r>
          </w:p>
        </w:tc>
        <w:tc>
          <w:tcPr>
            <w:tcW w:w="4039"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Екзамен</w:t>
            </w:r>
          </w:p>
        </w:tc>
        <w:tc>
          <w:tcPr>
            <w:tcW w:w="41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ind w:right="-260"/>
              <w:jc w:val="center"/>
              <w:rPr>
                <w:color w:val="auto"/>
                <w:spacing w:val="-1"/>
                <w:w w:val="106"/>
              </w:rPr>
            </w:pPr>
            <w:r w:rsidRPr="00202B6E">
              <w:rPr>
                <w:color w:val="auto"/>
                <w:spacing w:val="-1"/>
                <w:w w:val="106"/>
              </w:rPr>
              <w:t xml:space="preserve">40 </w:t>
            </w:r>
          </w:p>
        </w:tc>
      </w:tr>
    </w:tbl>
    <w:p w:rsidR="008F24DA" w:rsidRPr="00202B6E" w:rsidRDefault="008F24DA">
      <w:pPr>
        <w:shd w:val="clear" w:color="auto" w:fill="FFFFFF"/>
        <w:tabs>
          <w:tab w:val="left" w:pos="426"/>
        </w:tabs>
        <w:ind w:right="-1"/>
        <w:jc w:val="both"/>
        <w:rPr>
          <w:color w:val="auto"/>
          <w:spacing w:val="-2"/>
        </w:rPr>
      </w:pPr>
    </w:p>
    <w:p w:rsidR="008F24DA" w:rsidRPr="00202B6E" w:rsidRDefault="008F24DA">
      <w:pPr>
        <w:shd w:val="clear" w:color="auto" w:fill="FFFFFF"/>
        <w:tabs>
          <w:tab w:val="left" w:pos="426"/>
        </w:tabs>
        <w:ind w:right="-1"/>
        <w:jc w:val="both"/>
        <w:rPr>
          <w:color w:val="auto"/>
          <w:spacing w:val="-2"/>
        </w:rPr>
      </w:pPr>
    </w:p>
    <w:p w:rsidR="008F24DA" w:rsidRPr="00202B6E" w:rsidRDefault="008F24DA">
      <w:pPr>
        <w:shd w:val="clear" w:color="auto" w:fill="FFFFFF"/>
        <w:tabs>
          <w:tab w:val="left" w:pos="426"/>
        </w:tabs>
        <w:ind w:right="-1"/>
        <w:jc w:val="both"/>
        <w:rPr>
          <w:color w:val="auto"/>
          <w:spacing w:val="-2"/>
        </w:rPr>
      </w:pPr>
    </w:p>
    <w:p w:rsidR="008F24DA" w:rsidRPr="00202B6E" w:rsidRDefault="00B831A5">
      <w:pPr>
        <w:shd w:val="clear" w:color="auto" w:fill="FFFFFF"/>
        <w:tabs>
          <w:tab w:val="left" w:pos="426"/>
        </w:tabs>
        <w:ind w:right="-1"/>
        <w:jc w:val="center"/>
        <w:rPr>
          <w:color w:val="auto"/>
          <w:spacing w:val="-2"/>
        </w:rPr>
      </w:pPr>
      <w:r w:rsidRPr="00202B6E">
        <w:rPr>
          <w:color w:val="auto"/>
        </w:rPr>
        <w:br w:type="page"/>
      </w:r>
    </w:p>
    <w:p w:rsidR="008F24DA" w:rsidRPr="00202B6E" w:rsidRDefault="008F24DA">
      <w:pPr>
        <w:spacing w:after="200" w:line="276" w:lineRule="auto"/>
        <w:rPr>
          <w:b/>
          <w:bCs/>
          <w:color w:val="auto"/>
          <w:spacing w:val="-8"/>
        </w:rPr>
      </w:pPr>
    </w:p>
    <w:p w:rsidR="008F24DA" w:rsidRPr="00202B6E" w:rsidRDefault="00B831A5">
      <w:pPr>
        <w:shd w:val="clear" w:color="auto" w:fill="FFFFFF"/>
        <w:jc w:val="center"/>
        <w:rPr>
          <w:b/>
          <w:color w:val="auto"/>
          <w:sz w:val="28"/>
          <w:szCs w:val="28"/>
        </w:rPr>
      </w:pPr>
      <w:r w:rsidRPr="00202B6E">
        <w:rPr>
          <w:b/>
          <w:color w:val="auto"/>
          <w:sz w:val="28"/>
          <w:szCs w:val="28"/>
        </w:rPr>
        <w:t>Шкала оцінювання</w:t>
      </w:r>
    </w:p>
    <w:p w:rsidR="008F24DA" w:rsidRPr="00202B6E" w:rsidRDefault="008F24DA">
      <w:pPr>
        <w:shd w:val="clear" w:color="auto" w:fill="FFFFFF"/>
        <w:ind w:firstLine="720"/>
        <w:jc w:val="center"/>
        <w:rPr>
          <w:b/>
          <w:color w:val="auto"/>
          <w:sz w:val="28"/>
          <w:szCs w:val="28"/>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000"/>
      </w:tblPr>
      <w:tblGrid>
        <w:gridCol w:w="1110"/>
        <w:gridCol w:w="4341"/>
        <w:gridCol w:w="2093"/>
        <w:gridCol w:w="1986"/>
      </w:tblGrid>
      <w:tr w:rsidR="008F24DA" w:rsidRPr="00202B6E">
        <w:trPr>
          <w:trHeight w:val="784"/>
          <w:jc w:val="center"/>
        </w:trPr>
        <w:tc>
          <w:tcPr>
            <w:tcW w:w="993"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spacing w:val="20"/>
              </w:rPr>
            </w:pPr>
            <w:r w:rsidRPr="00202B6E">
              <w:rPr>
                <w:b/>
                <w:color w:val="auto"/>
                <w:spacing w:val="20"/>
              </w:rPr>
              <w:t>Оцінка ECTS</w:t>
            </w:r>
          </w:p>
        </w:tc>
        <w:tc>
          <w:tcPr>
            <w:tcW w:w="4655"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spacing w:val="20"/>
              </w:rPr>
            </w:pPr>
            <w:r w:rsidRPr="00202B6E">
              <w:rPr>
                <w:b/>
                <w:color w:val="auto"/>
                <w:spacing w:val="20"/>
              </w:rPr>
              <w:t>Значення оцінки</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spacing w:val="20"/>
              </w:rPr>
            </w:pPr>
            <w:r w:rsidRPr="00202B6E">
              <w:rPr>
                <w:b/>
                <w:color w:val="auto"/>
                <w:spacing w:val="20"/>
              </w:rPr>
              <w:t>Оцінка за шкалою університету</w:t>
            </w:r>
          </w:p>
        </w:tc>
        <w:tc>
          <w:tcPr>
            <w:tcW w:w="17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b/>
                <w:color w:val="auto"/>
                <w:spacing w:val="20"/>
              </w:rPr>
            </w:pPr>
            <w:r w:rsidRPr="00202B6E">
              <w:rPr>
                <w:b/>
                <w:color w:val="auto"/>
                <w:spacing w:val="20"/>
              </w:rPr>
              <w:t>За національною шкалою</w:t>
            </w:r>
          </w:p>
        </w:tc>
      </w:tr>
      <w:tr w:rsidR="008F24DA" w:rsidRPr="00202B6E">
        <w:trPr>
          <w:trHeight w:val="1049"/>
          <w:jc w:val="center"/>
        </w:trPr>
        <w:tc>
          <w:tcPr>
            <w:tcW w:w="993"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rPr>
            </w:pPr>
            <w:r w:rsidRPr="00202B6E">
              <w:rPr>
                <w:b/>
                <w:color w:val="auto"/>
              </w:rPr>
              <w:t>A</w:t>
            </w:r>
          </w:p>
        </w:tc>
        <w:tc>
          <w:tcPr>
            <w:tcW w:w="4655"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rPr>
            </w:pPr>
            <w:r w:rsidRPr="00202B6E">
              <w:rPr>
                <w:b/>
                <w:color w:val="auto"/>
                <w:spacing w:val="20"/>
              </w:rPr>
              <w:t>Відмінно</w:t>
            </w:r>
            <w:r w:rsidRPr="00202B6E">
              <w:rPr>
                <w:color w:val="auto"/>
              </w:rPr>
              <w:t>– відмінний рівень знань (умінь) в межах обов’язкового матеріалу з, можливими, незначними недоліками</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color w:val="auto"/>
              </w:rPr>
            </w:pPr>
            <w:r w:rsidRPr="00202B6E">
              <w:rPr>
                <w:b/>
                <w:color w:val="auto"/>
                <w:spacing w:val="20"/>
              </w:rPr>
              <w:t>90 – 100</w:t>
            </w:r>
            <w:r w:rsidRPr="00202B6E">
              <w:rPr>
                <w:color w:val="auto"/>
                <w:spacing w:val="20"/>
              </w:rPr>
              <w:t xml:space="preserve"> балів</w:t>
            </w:r>
          </w:p>
        </w:tc>
        <w:tc>
          <w:tcPr>
            <w:tcW w:w="175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b/>
                <w:color w:val="auto"/>
                <w:spacing w:val="20"/>
              </w:rPr>
            </w:pPr>
            <w:r w:rsidRPr="00202B6E">
              <w:rPr>
                <w:b/>
                <w:color w:val="auto"/>
                <w:spacing w:val="20"/>
              </w:rPr>
              <w:t>відмінно</w:t>
            </w:r>
          </w:p>
        </w:tc>
      </w:tr>
      <w:tr w:rsidR="008F24DA" w:rsidRPr="00202B6E">
        <w:trPr>
          <w:trHeight w:val="1049"/>
          <w:jc w:val="center"/>
        </w:trPr>
        <w:tc>
          <w:tcPr>
            <w:tcW w:w="993"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rPr>
            </w:pPr>
            <w:r w:rsidRPr="00202B6E">
              <w:rPr>
                <w:b/>
                <w:color w:val="auto"/>
              </w:rPr>
              <w:t>B</w:t>
            </w:r>
          </w:p>
        </w:tc>
        <w:tc>
          <w:tcPr>
            <w:tcW w:w="4655"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rPr>
            </w:pPr>
            <w:r w:rsidRPr="00202B6E">
              <w:rPr>
                <w:b/>
                <w:color w:val="auto"/>
                <w:spacing w:val="20"/>
              </w:rPr>
              <w:t>Дуже добре</w:t>
            </w:r>
            <w:r w:rsidRPr="00202B6E">
              <w:rPr>
                <w:color w:val="auto"/>
                <w:spacing w:val="20"/>
              </w:rPr>
              <w:t xml:space="preserve"> </w:t>
            </w:r>
            <w:r w:rsidRPr="00202B6E">
              <w:rPr>
                <w:color w:val="auto"/>
              </w:rPr>
              <w:t>– достатньо високий рівень знань (умінь) в межах обов’язкового матеріалу без суттєвих (грубих) помилок</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color w:val="auto"/>
              </w:rPr>
            </w:pPr>
            <w:r w:rsidRPr="00202B6E">
              <w:rPr>
                <w:b/>
                <w:color w:val="auto"/>
                <w:spacing w:val="20"/>
              </w:rPr>
              <w:t>82-89</w:t>
            </w:r>
            <w:r w:rsidRPr="00202B6E">
              <w:rPr>
                <w:color w:val="auto"/>
                <w:spacing w:val="20"/>
              </w:rPr>
              <w:t xml:space="preserve"> балів</w:t>
            </w:r>
          </w:p>
        </w:tc>
        <w:tc>
          <w:tcPr>
            <w:tcW w:w="17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b/>
                <w:color w:val="auto"/>
                <w:spacing w:val="20"/>
              </w:rPr>
            </w:pPr>
            <w:r w:rsidRPr="00202B6E">
              <w:rPr>
                <w:b/>
                <w:color w:val="auto"/>
                <w:spacing w:val="20"/>
              </w:rPr>
              <w:t>добре</w:t>
            </w:r>
          </w:p>
        </w:tc>
      </w:tr>
      <w:tr w:rsidR="008F24DA" w:rsidRPr="00202B6E">
        <w:trPr>
          <w:trHeight w:val="784"/>
          <w:jc w:val="center"/>
        </w:trPr>
        <w:tc>
          <w:tcPr>
            <w:tcW w:w="993"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rPr>
            </w:pPr>
            <w:r w:rsidRPr="00202B6E">
              <w:rPr>
                <w:b/>
                <w:color w:val="auto"/>
              </w:rPr>
              <w:t>C</w:t>
            </w:r>
          </w:p>
        </w:tc>
        <w:tc>
          <w:tcPr>
            <w:tcW w:w="4655"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rPr>
            </w:pPr>
            <w:r w:rsidRPr="00202B6E">
              <w:rPr>
                <w:b/>
                <w:color w:val="auto"/>
                <w:spacing w:val="20"/>
              </w:rPr>
              <w:t>Добре</w:t>
            </w:r>
            <w:r w:rsidRPr="00202B6E">
              <w:rPr>
                <w:b/>
                <w:color w:val="auto"/>
              </w:rPr>
              <w:t xml:space="preserve"> </w:t>
            </w:r>
            <w:r w:rsidRPr="00202B6E">
              <w:rPr>
                <w:color w:val="auto"/>
              </w:rPr>
              <w:t>– в цілому добрий рівень знань (умінь) з незначною кількістю помилок</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color w:val="auto"/>
              </w:rPr>
            </w:pPr>
            <w:r w:rsidRPr="00202B6E">
              <w:rPr>
                <w:b/>
                <w:color w:val="auto"/>
                <w:spacing w:val="20"/>
              </w:rPr>
              <w:t>75-81</w:t>
            </w:r>
            <w:r w:rsidRPr="00202B6E">
              <w:rPr>
                <w:color w:val="auto"/>
                <w:spacing w:val="20"/>
              </w:rPr>
              <w:t xml:space="preserve"> балів</w:t>
            </w:r>
          </w:p>
        </w:tc>
        <w:tc>
          <w:tcPr>
            <w:tcW w:w="1755"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rPr>
                <w:color w:val="auto"/>
              </w:rPr>
            </w:pPr>
          </w:p>
        </w:tc>
      </w:tr>
      <w:tr w:rsidR="008F24DA" w:rsidRPr="00202B6E">
        <w:trPr>
          <w:trHeight w:val="1302"/>
          <w:jc w:val="center"/>
        </w:trPr>
        <w:tc>
          <w:tcPr>
            <w:tcW w:w="993"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rPr>
            </w:pPr>
            <w:r w:rsidRPr="00202B6E">
              <w:rPr>
                <w:b/>
                <w:color w:val="auto"/>
              </w:rPr>
              <w:t>D</w:t>
            </w:r>
          </w:p>
        </w:tc>
        <w:tc>
          <w:tcPr>
            <w:tcW w:w="4655"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rPr>
            </w:pPr>
            <w:r w:rsidRPr="00202B6E">
              <w:rPr>
                <w:b/>
                <w:color w:val="auto"/>
                <w:spacing w:val="20"/>
              </w:rPr>
              <w:t>Задовільно</w:t>
            </w:r>
            <w:r w:rsidRPr="00202B6E">
              <w:rPr>
                <w:b/>
                <w:color w:val="auto"/>
              </w:rPr>
              <w:t xml:space="preserve"> </w:t>
            </w:r>
            <w:r w:rsidRPr="00202B6E">
              <w:rPr>
                <w:color w:val="auto"/>
              </w:rPr>
              <w:t>–</w:t>
            </w:r>
            <w:r w:rsidRPr="00202B6E">
              <w:rPr>
                <w:b/>
                <w:color w:val="auto"/>
              </w:rPr>
              <w:t xml:space="preserve"> </w:t>
            </w:r>
            <w:r w:rsidRPr="00202B6E">
              <w:rPr>
                <w:color w:val="auto"/>
              </w:rPr>
              <w:t>посередній рівень знань (умінь) із значною кількістю недоліків, достатній для подальшого навчання або професійної діяльності</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color w:val="auto"/>
              </w:rPr>
            </w:pPr>
            <w:r w:rsidRPr="00202B6E">
              <w:rPr>
                <w:b/>
                <w:color w:val="auto"/>
                <w:spacing w:val="20"/>
              </w:rPr>
              <w:t>69-74</w:t>
            </w:r>
            <w:r w:rsidRPr="00202B6E">
              <w:rPr>
                <w:color w:val="auto"/>
                <w:spacing w:val="20"/>
              </w:rPr>
              <w:t xml:space="preserve"> балів</w:t>
            </w:r>
          </w:p>
        </w:tc>
        <w:tc>
          <w:tcPr>
            <w:tcW w:w="17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b/>
                <w:color w:val="auto"/>
                <w:spacing w:val="20"/>
              </w:rPr>
            </w:pPr>
            <w:r w:rsidRPr="00202B6E">
              <w:rPr>
                <w:b/>
                <w:color w:val="auto"/>
                <w:spacing w:val="20"/>
              </w:rPr>
              <w:t>задовільно</w:t>
            </w:r>
          </w:p>
        </w:tc>
      </w:tr>
      <w:tr w:rsidR="008F24DA" w:rsidRPr="00202B6E">
        <w:trPr>
          <w:trHeight w:val="519"/>
          <w:jc w:val="center"/>
        </w:trPr>
        <w:tc>
          <w:tcPr>
            <w:tcW w:w="993"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rPr>
            </w:pPr>
            <w:r w:rsidRPr="00202B6E">
              <w:rPr>
                <w:b/>
                <w:color w:val="auto"/>
              </w:rPr>
              <w:t>E</w:t>
            </w:r>
          </w:p>
        </w:tc>
        <w:tc>
          <w:tcPr>
            <w:tcW w:w="4655"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rPr>
            </w:pPr>
            <w:r w:rsidRPr="00202B6E">
              <w:rPr>
                <w:b/>
                <w:color w:val="auto"/>
                <w:spacing w:val="20"/>
              </w:rPr>
              <w:t>Достатньо</w:t>
            </w:r>
            <w:r w:rsidRPr="00202B6E">
              <w:rPr>
                <w:b/>
                <w:color w:val="auto"/>
              </w:rPr>
              <w:t xml:space="preserve"> </w:t>
            </w:r>
            <w:r w:rsidRPr="00202B6E">
              <w:rPr>
                <w:color w:val="auto"/>
              </w:rPr>
              <w:t>– мінімально можливий допустимий рівень знань (умінь)</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color w:val="auto"/>
              </w:rPr>
            </w:pPr>
            <w:r w:rsidRPr="00202B6E">
              <w:rPr>
                <w:b/>
                <w:color w:val="auto"/>
                <w:spacing w:val="20"/>
              </w:rPr>
              <w:t>60-68</w:t>
            </w:r>
            <w:r w:rsidRPr="00202B6E">
              <w:rPr>
                <w:color w:val="auto"/>
                <w:spacing w:val="20"/>
              </w:rPr>
              <w:t xml:space="preserve"> балів</w:t>
            </w:r>
          </w:p>
        </w:tc>
        <w:tc>
          <w:tcPr>
            <w:tcW w:w="1755"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rPr>
                <w:color w:val="auto"/>
              </w:rPr>
            </w:pPr>
          </w:p>
        </w:tc>
      </w:tr>
      <w:tr w:rsidR="008F24DA" w:rsidRPr="00202B6E">
        <w:trPr>
          <w:trHeight w:val="1578"/>
          <w:jc w:val="center"/>
        </w:trPr>
        <w:tc>
          <w:tcPr>
            <w:tcW w:w="993"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rPr>
            </w:pPr>
            <w:r w:rsidRPr="00202B6E">
              <w:rPr>
                <w:b/>
                <w:color w:val="auto"/>
              </w:rPr>
              <w:t>FX</w:t>
            </w:r>
          </w:p>
        </w:tc>
        <w:tc>
          <w:tcPr>
            <w:tcW w:w="4655"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rPr>
            </w:pPr>
            <w:r w:rsidRPr="00202B6E">
              <w:rPr>
                <w:b/>
                <w:color w:val="auto"/>
                <w:spacing w:val="20"/>
              </w:rPr>
              <w:t xml:space="preserve">Незадовільно з можливістю повторного складання </w:t>
            </w:r>
            <w:r w:rsidRPr="00202B6E">
              <w:rPr>
                <w:color w:val="auto"/>
                <w:spacing w:val="20"/>
              </w:rPr>
              <w:t xml:space="preserve">– </w:t>
            </w:r>
            <w:r w:rsidRPr="00202B6E">
              <w:rPr>
                <w:color w:val="auto"/>
              </w:rPr>
              <w:t>незадовільний рівень знань, з можливістю повторного перескладання за умови належного самостійного доопрацювання</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color w:val="auto"/>
              </w:rPr>
            </w:pPr>
            <w:r w:rsidRPr="00202B6E">
              <w:rPr>
                <w:b/>
                <w:color w:val="auto"/>
                <w:spacing w:val="20"/>
              </w:rPr>
              <w:t>35-59</w:t>
            </w:r>
            <w:r w:rsidRPr="00202B6E">
              <w:rPr>
                <w:color w:val="auto"/>
                <w:spacing w:val="20"/>
              </w:rPr>
              <w:t xml:space="preserve"> балів</w:t>
            </w:r>
          </w:p>
        </w:tc>
        <w:tc>
          <w:tcPr>
            <w:tcW w:w="175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B831A5">
            <w:pPr>
              <w:jc w:val="center"/>
              <w:rPr>
                <w:b/>
                <w:color w:val="auto"/>
                <w:spacing w:val="20"/>
              </w:rPr>
            </w:pPr>
            <w:r w:rsidRPr="00202B6E">
              <w:rPr>
                <w:b/>
                <w:color w:val="auto"/>
                <w:spacing w:val="20"/>
              </w:rPr>
              <w:t>Незадовільно</w:t>
            </w:r>
          </w:p>
        </w:tc>
      </w:tr>
      <w:tr w:rsidR="008F24DA" w:rsidRPr="00202B6E">
        <w:trPr>
          <w:trHeight w:val="1313"/>
          <w:jc w:val="center"/>
        </w:trPr>
        <w:tc>
          <w:tcPr>
            <w:tcW w:w="993"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b/>
                <w:color w:val="auto"/>
              </w:rPr>
            </w:pPr>
            <w:r w:rsidRPr="00202B6E">
              <w:rPr>
                <w:b/>
                <w:color w:val="auto"/>
              </w:rPr>
              <w:t>F</w:t>
            </w:r>
          </w:p>
        </w:tc>
        <w:tc>
          <w:tcPr>
            <w:tcW w:w="4655" w:type="dxa"/>
            <w:tcBorders>
              <w:top w:val="single" w:sz="4" w:space="0" w:color="000001"/>
              <w:left w:val="single" w:sz="4" w:space="0" w:color="000001"/>
              <w:bottom w:val="single" w:sz="4" w:space="0" w:color="000001"/>
            </w:tcBorders>
            <w:shd w:val="clear" w:color="auto" w:fill="FFFFFF"/>
            <w:tcMar>
              <w:left w:w="93" w:type="dxa"/>
            </w:tcMar>
          </w:tcPr>
          <w:p w:rsidR="008F24DA" w:rsidRPr="00202B6E" w:rsidRDefault="00B831A5">
            <w:pPr>
              <w:rPr>
                <w:color w:val="auto"/>
              </w:rPr>
            </w:pPr>
            <w:r w:rsidRPr="00202B6E">
              <w:rPr>
                <w:b/>
                <w:color w:val="auto"/>
                <w:spacing w:val="20"/>
              </w:rPr>
              <w:t>Незадовільно з обов’язковим повторним вивченням курсу</w:t>
            </w:r>
            <w:r w:rsidRPr="00202B6E">
              <w:rPr>
                <w:color w:val="auto"/>
                <w:spacing w:val="20"/>
              </w:rPr>
              <w:t xml:space="preserve"> –</w:t>
            </w:r>
            <w:r w:rsidRPr="00202B6E">
              <w:rPr>
                <w:color w:val="auto"/>
              </w:rPr>
              <w:t>досить низький рівень знань (умінь), що вимагає повторного вивчення дисципліни</w:t>
            </w:r>
          </w:p>
        </w:tc>
        <w:tc>
          <w:tcPr>
            <w:tcW w:w="2126" w:type="dxa"/>
            <w:tcBorders>
              <w:top w:val="single" w:sz="4" w:space="0" w:color="000001"/>
              <w:left w:val="single" w:sz="4" w:space="0" w:color="000001"/>
              <w:bottom w:val="single" w:sz="4" w:space="0" w:color="000001"/>
            </w:tcBorders>
            <w:shd w:val="clear" w:color="auto" w:fill="FFFFFF"/>
            <w:tcMar>
              <w:left w:w="93" w:type="dxa"/>
            </w:tcMar>
            <w:vAlign w:val="center"/>
          </w:tcPr>
          <w:p w:rsidR="008F24DA" w:rsidRPr="00202B6E" w:rsidRDefault="00B831A5">
            <w:pPr>
              <w:jc w:val="center"/>
              <w:rPr>
                <w:color w:val="auto"/>
              </w:rPr>
            </w:pPr>
            <w:r w:rsidRPr="00202B6E">
              <w:rPr>
                <w:b/>
                <w:color w:val="auto"/>
                <w:spacing w:val="20"/>
              </w:rPr>
              <w:t>1-34</w:t>
            </w:r>
            <w:r w:rsidRPr="00202B6E">
              <w:rPr>
                <w:color w:val="auto"/>
                <w:spacing w:val="20"/>
              </w:rPr>
              <w:t xml:space="preserve"> балів</w:t>
            </w:r>
          </w:p>
        </w:tc>
        <w:tc>
          <w:tcPr>
            <w:tcW w:w="1755"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8F24DA" w:rsidRPr="00202B6E" w:rsidRDefault="008F24DA">
            <w:pPr>
              <w:rPr>
                <w:color w:val="auto"/>
              </w:rPr>
            </w:pPr>
          </w:p>
        </w:tc>
      </w:tr>
    </w:tbl>
    <w:p w:rsidR="008F24DA" w:rsidRPr="00202B6E" w:rsidRDefault="008F24DA">
      <w:pPr>
        <w:shd w:val="clear" w:color="auto" w:fill="FFFFFF"/>
        <w:ind w:left="-142" w:right="-558"/>
        <w:jc w:val="center"/>
        <w:rPr>
          <w:bCs/>
          <w:color w:val="auto"/>
          <w:spacing w:val="-7"/>
          <w:sz w:val="26"/>
          <w:szCs w:val="26"/>
        </w:rPr>
      </w:pPr>
    </w:p>
    <w:p w:rsidR="008F24DA" w:rsidRPr="00202B6E" w:rsidRDefault="00B831A5">
      <w:pPr>
        <w:shd w:val="clear" w:color="auto" w:fill="FFFFFF"/>
        <w:tabs>
          <w:tab w:val="left" w:pos="426"/>
          <w:tab w:val="left" w:pos="709"/>
        </w:tabs>
        <w:ind w:right="-425"/>
        <w:rPr>
          <w:bCs/>
          <w:color w:val="auto"/>
          <w:spacing w:val="-2"/>
          <w:sz w:val="26"/>
          <w:szCs w:val="26"/>
        </w:rPr>
      </w:pPr>
      <w:r w:rsidRPr="00202B6E">
        <w:rPr>
          <w:color w:val="auto"/>
        </w:rPr>
        <w:br w:type="page"/>
      </w:r>
    </w:p>
    <w:p w:rsidR="008F24DA" w:rsidRPr="00202B6E" w:rsidRDefault="00B831A5">
      <w:pPr>
        <w:ind w:left="-142" w:right="-402"/>
        <w:jc w:val="center"/>
        <w:rPr>
          <w:b/>
          <w:bCs/>
          <w:color w:val="auto"/>
        </w:rPr>
      </w:pPr>
      <w:r w:rsidRPr="00202B6E">
        <w:rPr>
          <w:b/>
          <w:bCs/>
          <w:color w:val="auto"/>
        </w:rPr>
        <w:lastRenderedPageBreak/>
        <w:t>ПИТАННЯ ДО ЕКЗАМЕНУ</w:t>
      </w:r>
    </w:p>
    <w:p w:rsidR="008F24DA" w:rsidRPr="00202B6E" w:rsidRDefault="008F24DA">
      <w:pPr>
        <w:ind w:left="-142" w:right="-402"/>
        <w:jc w:val="center"/>
        <w:rPr>
          <w:b/>
          <w:bCs/>
          <w:color w:val="auto"/>
        </w:rPr>
      </w:pPr>
    </w:p>
    <w:p w:rsidR="008F24DA" w:rsidRPr="0022517A" w:rsidRDefault="00B831A5">
      <w:pPr>
        <w:numPr>
          <w:ilvl w:val="0"/>
          <w:numId w:val="24"/>
        </w:numPr>
        <w:jc w:val="both"/>
        <w:rPr>
          <w:bCs/>
          <w:color w:val="auto"/>
          <w:highlight w:val="yellow"/>
        </w:rPr>
      </w:pPr>
      <w:r w:rsidRPr="0022517A">
        <w:rPr>
          <w:bCs/>
          <w:color w:val="auto"/>
          <w:highlight w:val="yellow"/>
        </w:rPr>
        <w:t>Предмет та завдання археології.</w:t>
      </w:r>
    </w:p>
    <w:p w:rsidR="008F24DA" w:rsidRPr="0022517A" w:rsidRDefault="00B831A5">
      <w:pPr>
        <w:numPr>
          <w:ilvl w:val="0"/>
          <w:numId w:val="24"/>
        </w:numPr>
        <w:jc w:val="both"/>
        <w:rPr>
          <w:bCs/>
          <w:color w:val="auto"/>
          <w:highlight w:val="yellow"/>
        </w:rPr>
      </w:pPr>
      <w:r w:rsidRPr="0022517A">
        <w:rPr>
          <w:bCs/>
          <w:color w:val="auto"/>
          <w:highlight w:val="yellow"/>
        </w:rPr>
        <w:t>Типи археологічних пам'яток.</w:t>
      </w:r>
    </w:p>
    <w:p w:rsidR="008F24DA" w:rsidRPr="0022517A" w:rsidRDefault="00B831A5">
      <w:pPr>
        <w:numPr>
          <w:ilvl w:val="0"/>
          <w:numId w:val="24"/>
        </w:numPr>
        <w:jc w:val="both"/>
        <w:rPr>
          <w:bCs/>
          <w:color w:val="auto"/>
          <w:highlight w:val="yellow"/>
        </w:rPr>
      </w:pPr>
      <w:r w:rsidRPr="0022517A">
        <w:rPr>
          <w:bCs/>
          <w:color w:val="auto"/>
          <w:highlight w:val="yellow"/>
        </w:rPr>
        <w:t>Етапи та методи археологічних досліджень.</w:t>
      </w:r>
    </w:p>
    <w:p w:rsidR="008F24DA" w:rsidRPr="0022517A" w:rsidRDefault="00B831A5">
      <w:pPr>
        <w:numPr>
          <w:ilvl w:val="0"/>
          <w:numId w:val="24"/>
        </w:numPr>
        <w:jc w:val="both"/>
        <w:rPr>
          <w:bCs/>
          <w:color w:val="auto"/>
          <w:highlight w:val="yellow"/>
        </w:rPr>
      </w:pPr>
      <w:r w:rsidRPr="0022517A">
        <w:rPr>
          <w:bCs/>
          <w:color w:val="auto"/>
          <w:highlight w:val="yellow"/>
        </w:rPr>
        <w:t>Археологічн</w:t>
      </w:r>
      <w:r w:rsidR="00130964" w:rsidRPr="0022517A">
        <w:rPr>
          <w:bCs/>
          <w:color w:val="auto"/>
          <w:highlight w:val="yellow"/>
        </w:rPr>
        <w:t>і</w:t>
      </w:r>
      <w:r w:rsidRPr="0022517A">
        <w:rPr>
          <w:bCs/>
          <w:color w:val="auto"/>
          <w:highlight w:val="yellow"/>
        </w:rPr>
        <w:t xml:space="preserve"> та історичн</w:t>
      </w:r>
      <w:r w:rsidR="00130964" w:rsidRPr="0022517A">
        <w:rPr>
          <w:bCs/>
          <w:color w:val="auto"/>
          <w:highlight w:val="yellow"/>
        </w:rPr>
        <w:t>і</w:t>
      </w:r>
      <w:r w:rsidRPr="0022517A">
        <w:rPr>
          <w:bCs/>
          <w:color w:val="auto"/>
          <w:highlight w:val="yellow"/>
        </w:rPr>
        <w:t xml:space="preserve"> періодизаці</w:t>
      </w:r>
      <w:r w:rsidR="00130964" w:rsidRPr="0022517A">
        <w:rPr>
          <w:bCs/>
          <w:color w:val="auto"/>
          <w:highlight w:val="yellow"/>
        </w:rPr>
        <w:t>ї</w:t>
      </w:r>
      <w:r w:rsidRPr="0022517A">
        <w:rPr>
          <w:bCs/>
          <w:color w:val="auto"/>
          <w:highlight w:val="yellow"/>
        </w:rPr>
        <w:t>.</w:t>
      </w:r>
    </w:p>
    <w:p w:rsidR="008F24DA" w:rsidRPr="0022517A" w:rsidRDefault="00130964">
      <w:pPr>
        <w:numPr>
          <w:ilvl w:val="0"/>
          <w:numId w:val="24"/>
        </w:numPr>
        <w:jc w:val="both"/>
        <w:rPr>
          <w:bCs/>
          <w:color w:val="auto"/>
          <w:highlight w:val="yellow"/>
        </w:rPr>
      </w:pPr>
      <w:r w:rsidRPr="0022517A">
        <w:rPr>
          <w:bCs/>
          <w:color w:val="auto"/>
          <w:highlight w:val="yellow"/>
        </w:rPr>
        <w:t>Відносна та абсолютна хронологія</w:t>
      </w:r>
      <w:r w:rsidR="00B831A5" w:rsidRPr="0022517A">
        <w:rPr>
          <w:bCs/>
          <w:color w:val="auto"/>
          <w:highlight w:val="yellow"/>
        </w:rPr>
        <w:t>.</w:t>
      </w:r>
    </w:p>
    <w:p w:rsidR="008F24DA" w:rsidRPr="0022517A" w:rsidRDefault="00D12477">
      <w:pPr>
        <w:numPr>
          <w:ilvl w:val="0"/>
          <w:numId w:val="24"/>
        </w:numPr>
        <w:jc w:val="both"/>
        <w:rPr>
          <w:bCs/>
          <w:color w:val="auto"/>
          <w:highlight w:val="yellow"/>
        </w:rPr>
      </w:pPr>
      <w:r w:rsidRPr="0022517A">
        <w:rPr>
          <w:bCs/>
          <w:color w:val="auto"/>
          <w:highlight w:val="yellow"/>
        </w:rPr>
        <w:t>Пошук археологічних пам</w:t>
      </w:r>
      <w:r w:rsidRPr="0022517A">
        <w:rPr>
          <w:bCs/>
          <w:color w:val="auto"/>
          <w:highlight w:val="yellow"/>
          <w:lang w:val="en-US"/>
        </w:rPr>
        <w:t>’</w:t>
      </w:r>
      <w:r w:rsidRPr="0022517A">
        <w:rPr>
          <w:bCs/>
          <w:color w:val="auto"/>
          <w:highlight w:val="yellow"/>
        </w:rPr>
        <w:t>яток</w:t>
      </w:r>
    </w:p>
    <w:p w:rsidR="008F24DA" w:rsidRPr="0022517A" w:rsidRDefault="00130964">
      <w:pPr>
        <w:numPr>
          <w:ilvl w:val="0"/>
          <w:numId w:val="24"/>
        </w:numPr>
        <w:jc w:val="both"/>
        <w:rPr>
          <w:bCs/>
          <w:color w:val="auto"/>
          <w:highlight w:val="yellow"/>
        </w:rPr>
      </w:pPr>
      <w:r w:rsidRPr="0022517A">
        <w:rPr>
          <w:bCs/>
          <w:color w:val="auto"/>
          <w:highlight w:val="yellow"/>
        </w:rPr>
        <w:t>Стратиграфія: дослідження та використання</w:t>
      </w:r>
    </w:p>
    <w:p w:rsidR="008F24DA" w:rsidRPr="0022517A" w:rsidRDefault="00D12477">
      <w:pPr>
        <w:numPr>
          <w:ilvl w:val="0"/>
          <w:numId w:val="24"/>
        </w:numPr>
        <w:jc w:val="both"/>
        <w:rPr>
          <w:bCs/>
          <w:color w:val="auto"/>
          <w:highlight w:val="yellow"/>
        </w:rPr>
      </w:pPr>
      <w:r w:rsidRPr="0022517A">
        <w:rPr>
          <w:bCs/>
          <w:color w:val="auto"/>
          <w:highlight w:val="yellow"/>
        </w:rPr>
        <w:t>Датування методами природничих наук</w:t>
      </w:r>
    </w:p>
    <w:p w:rsidR="008F24DA" w:rsidRPr="0022517A" w:rsidRDefault="00D12477">
      <w:pPr>
        <w:numPr>
          <w:ilvl w:val="0"/>
          <w:numId w:val="24"/>
        </w:numPr>
        <w:jc w:val="both"/>
        <w:rPr>
          <w:bCs/>
          <w:color w:val="auto"/>
          <w:highlight w:val="yellow"/>
        </w:rPr>
      </w:pPr>
      <w:r w:rsidRPr="0022517A">
        <w:rPr>
          <w:bCs/>
          <w:color w:val="auto"/>
          <w:highlight w:val="yellow"/>
        </w:rPr>
        <w:t>Археологічне датування</w:t>
      </w:r>
      <w:r w:rsidR="00B831A5" w:rsidRPr="0022517A">
        <w:rPr>
          <w:bCs/>
          <w:color w:val="auto"/>
          <w:highlight w:val="yellow"/>
        </w:rPr>
        <w:t>.</w:t>
      </w:r>
    </w:p>
    <w:p w:rsidR="008F24DA" w:rsidRPr="0022517A" w:rsidRDefault="00D12477">
      <w:pPr>
        <w:numPr>
          <w:ilvl w:val="0"/>
          <w:numId w:val="24"/>
        </w:numPr>
        <w:jc w:val="both"/>
        <w:rPr>
          <w:bCs/>
          <w:color w:val="auto"/>
          <w:highlight w:val="yellow"/>
        </w:rPr>
      </w:pPr>
      <w:r w:rsidRPr="0022517A">
        <w:rPr>
          <w:bCs/>
          <w:color w:val="auto"/>
          <w:highlight w:val="yellow"/>
        </w:rPr>
        <w:t>Польові архологічні дослідження та їх організація</w:t>
      </w:r>
    </w:p>
    <w:p w:rsidR="008F24DA" w:rsidRPr="0022517A" w:rsidRDefault="00D12477">
      <w:pPr>
        <w:numPr>
          <w:ilvl w:val="0"/>
          <w:numId w:val="24"/>
        </w:numPr>
        <w:jc w:val="both"/>
        <w:rPr>
          <w:bCs/>
          <w:color w:val="auto"/>
          <w:highlight w:val="yellow"/>
        </w:rPr>
      </w:pPr>
      <w:r w:rsidRPr="0022517A">
        <w:rPr>
          <w:bCs/>
          <w:color w:val="auto"/>
          <w:highlight w:val="yellow"/>
        </w:rPr>
        <w:t xml:space="preserve">Археологічні розкопки </w:t>
      </w:r>
    </w:p>
    <w:p w:rsidR="008F24DA" w:rsidRPr="0022517A" w:rsidRDefault="00D12477">
      <w:pPr>
        <w:numPr>
          <w:ilvl w:val="0"/>
          <w:numId w:val="24"/>
        </w:numPr>
        <w:jc w:val="both"/>
        <w:rPr>
          <w:bCs/>
          <w:color w:val="auto"/>
          <w:highlight w:val="yellow"/>
        </w:rPr>
      </w:pPr>
      <w:r w:rsidRPr="0022517A">
        <w:rPr>
          <w:bCs/>
          <w:color w:val="auto"/>
          <w:highlight w:val="yellow"/>
        </w:rPr>
        <w:t>Поняття «археологічна культура»</w:t>
      </w:r>
      <w:r w:rsidR="00B831A5" w:rsidRPr="0022517A">
        <w:rPr>
          <w:bCs/>
          <w:color w:val="auto"/>
          <w:highlight w:val="yellow"/>
        </w:rPr>
        <w:t>.</w:t>
      </w:r>
    </w:p>
    <w:p w:rsidR="008F24DA" w:rsidRPr="0022517A" w:rsidRDefault="00D12477">
      <w:pPr>
        <w:numPr>
          <w:ilvl w:val="0"/>
          <w:numId w:val="24"/>
        </w:numPr>
        <w:jc w:val="both"/>
        <w:rPr>
          <w:bCs/>
          <w:color w:val="auto"/>
          <w:highlight w:val="yellow"/>
        </w:rPr>
      </w:pPr>
      <w:r w:rsidRPr="0022517A">
        <w:rPr>
          <w:bCs/>
          <w:color w:val="auto"/>
          <w:highlight w:val="yellow"/>
        </w:rPr>
        <w:t>Палеоліт: хронологія та археологія</w:t>
      </w:r>
      <w:r w:rsidR="00B831A5" w:rsidRPr="0022517A">
        <w:rPr>
          <w:bCs/>
          <w:color w:val="auto"/>
          <w:highlight w:val="yellow"/>
        </w:rPr>
        <w:t>.</w:t>
      </w:r>
    </w:p>
    <w:p w:rsidR="008F24DA" w:rsidRPr="0022517A" w:rsidRDefault="00D12477">
      <w:pPr>
        <w:numPr>
          <w:ilvl w:val="0"/>
          <w:numId w:val="24"/>
        </w:numPr>
        <w:jc w:val="both"/>
        <w:rPr>
          <w:bCs/>
          <w:color w:val="auto"/>
          <w:highlight w:val="yellow"/>
        </w:rPr>
      </w:pPr>
      <w:r w:rsidRPr="0022517A">
        <w:rPr>
          <w:bCs/>
          <w:color w:val="auto"/>
          <w:highlight w:val="yellow"/>
        </w:rPr>
        <w:t>Мезоліт: хронологія та археологія</w:t>
      </w:r>
      <w:r w:rsidR="00B831A5" w:rsidRPr="0022517A">
        <w:rPr>
          <w:bCs/>
          <w:color w:val="auto"/>
          <w:highlight w:val="yellow"/>
        </w:rPr>
        <w:t>.</w:t>
      </w:r>
    </w:p>
    <w:p w:rsidR="008F24DA" w:rsidRPr="0022517A" w:rsidRDefault="00D12477">
      <w:pPr>
        <w:numPr>
          <w:ilvl w:val="0"/>
          <w:numId w:val="24"/>
        </w:numPr>
        <w:jc w:val="both"/>
        <w:rPr>
          <w:bCs/>
          <w:color w:val="auto"/>
          <w:highlight w:val="yellow"/>
        </w:rPr>
      </w:pPr>
      <w:r w:rsidRPr="0022517A">
        <w:rPr>
          <w:bCs/>
          <w:color w:val="auto"/>
          <w:highlight w:val="yellow"/>
        </w:rPr>
        <w:t>Неоліт: хронологія та археологія</w:t>
      </w:r>
    </w:p>
    <w:p w:rsidR="008F24DA" w:rsidRPr="0022517A" w:rsidRDefault="00D12477">
      <w:pPr>
        <w:numPr>
          <w:ilvl w:val="0"/>
          <w:numId w:val="24"/>
        </w:numPr>
        <w:jc w:val="both"/>
        <w:rPr>
          <w:bCs/>
          <w:color w:val="auto"/>
          <w:highlight w:val="yellow"/>
        </w:rPr>
      </w:pPr>
      <w:r w:rsidRPr="0022517A">
        <w:rPr>
          <w:bCs/>
          <w:color w:val="auto"/>
          <w:highlight w:val="yellow"/>
        </w:rPr>
        <w:t>Мідний вік(енеоліт): хронологія та археологія</w:t>
      </w:r>
    </w:p>
    <w:p w:rsidR="008F24DA" w:rsidRPr="0022517A" w:rsidRDefault="00B831A5">
      <w:pPr>
        <w:numPr>
          <w:ilvl w:val="0"/>
          <w:numId w:val="24"/>
        </w:numPr>
        <w:jc w:val="both"/>
        <w:rPr>
          <w:bCs/>
          <w:color w:val="auto"/>
          <w:highlight w:val="yellow"/>
        </w:rPr>
      </w:pPr>
      <w:r w:rsidRPr="0022517A">
        <w:rPr>
          <w:bCs/>
          <w:color w:val="auto"/>
          <w:highlight w:val="yellow"/>
        </w:rPr>
        <w:t>Бронзовий вік. Загальна характеристика.</w:t>
      </w:r>
    </w:p>
    <w:p w:rsidR="008F24DA" w:rsidRPr="0022517A" w:rsidRDefault="00D12477">
      <w:pPr>
        <w:numPr>
          <w:ilvl w:val="0"/>
          <w:numId w:val="24"/>
        </w:numPr>
        <w:jc w:val="both"/>
        <w:rPr>
          <w:bCs/>
          <w:color w:val="auto"/>
          <w:highlight w:val="yellow"/>
        </w:rPr>
      </w:pPr>
      <w:r w:rsidRPr="0022517A">
        <w:rPr>
          <w:bCs/>
          <w:color w:val="auto"/>
          <w:highlight w:val="yellow"/>
        </w:rPr>
        <w:t>Ранній залізний вік</w:t>
      </w:r>
      <w:r w:rsidR="00B831A5" w:rsidRPr="0022517A">
        <w:rPr>
          <w:bCs/>
          <w:color w:val="auto"/>
          <w:highlight w:val="yellow"/>
        </w:rPr>
        <w:t>.</w:t>
      </w:r>
    </w:p>
    <w:p w:rsidR="008F24DA" w:rsidRPr="0022517A" w:rsidRDefault="00D12477">
      <w:pPr>
        <w:numPr>
          <w:ilvl w:val="0"/>
          <w:numId w:val="24"/>
        </w:numPr>
        <w:jc w:val="both"/>
        <w:rPr>
          <w:bCs/>
          <w:color w:val="auto"/>
          <w:highlight w:val="yellow"/>
        </w:rPr>
      </w:pPr>
      <w:r w:rsidRPr="0022517A">
        <w:rPr>
          <w:bCs/>
          <w:color w:val="auto"/>
          <w:highlight w:val="yellow"/>
        </w:rPr>
        <w:t xml:space="preserve">Польова археологічна документація </w:t>
      </w:r>
    </w:p>
    <w:p w:rsidR="008F24DA" w:rsidRPr="0022517A" w:rsidRDefault="00D12477">
      <w:pPr>
        <w:numPr>
          <w:ilvl w:val="0"/>
          <w:numId w:val="24"/>
        </w:numPr>
        <w:jc w:val="both"/>
        <w:rPr>
          <w:bCs/>
          <w:color w:val="auto"/>
          <w:highlight w:val="yellow"/>
        </w:rPr>
      </w:pPr>
      <w:r w:rsidRPr="0022517A">
        <w:rPr>
          <w:bCs/>
          <w:color w:val="auto"/>
          <w:highlight w:val="yellow"/>
        </w:rPr>
        <w:t>Науковий звіт про розкопки: зміст та складові частини</w:t>
      </w:r>
      <w:r w:rsidR="00B831A5" w:rsidRPr="0022517A">
        <w:rPr>
          <w:bCs/>
          <w:color w:val="auto"/>
          <w:highlight w:val="yellow"/>
        </w:rPr>
        <w:t>.</w:t>
      </w:r>
    </w:p>
    <w:p w:rsidR="008F24DA" w:rsidRPr="0022517A" w:rsidRDefault="00D12477">
      <w:pPr>
        <w:numPr>
          <w:ilvl w:val="0"/>
          <w:numId w:val="24"/>
        </w:numPr>
        <w:jc w:val="both"/>
        <w:rPr>
          <w:bCs/>
          <w:color w:val="auto"/>
          <w:highlight w:val="yellow"/>
        </w:rPr>
      </w:pPr>
      <w:r w:rsidRPr="0022517A">
        <w:rPr>
          <w:bCs/>
          <w:color w:val="auto"/>
          <w:highlight w:val="yellow"/>
        </w:rPr>
        <w:t>Види наукових публікацій в археології</w:t>
      </w:r>
      <w:r w:rsidR="00B831A5" w:rsidRPr="0022517A">
        <w:rPr>
          <w:bCs/>
          <w:color w:val="auto"/>
          <w:highlight w:val="yellow"/>
        </w:rPr>
        <w:t>.</w:t>
      </w:r>
    </w:p>
    <w:p w:rsidR="008F24DA" w:rsidRPr="0022517A" w:rsidRDefault="00D12477">
      <w:pPr>
        <w:numPr>
          <w:ilvl w:val="0"/>
          <w:numId w:val="24"/>
        </w:numPr>
        <w:jc w:val="both"/>
        <w:rPr>
          <w:bCs/>
          <w:color w:val="auto"/>
          <w:highlight w:val="yellow"/>
        </w:rPr>
      </w:pPr>
      <w:r w:rsidRPr="0022517A">
        <w:rPr>
          <w:bCs/>
          <w:color w:val="auto"/>
          <w:highlight w:val="yellow"/>
        </w:rPr>
        <w:t>Програмне забезпечення для археологів</w:t>
      </w:r>
    </w:p>
    <w:p w:rsidR="008F24DA" w:rsidRPr="0022517A" w:rsidRDefault="00D12477">
      <w:pPr>
        <w:numPr>
          <w:ilvl w:val="0"/>
          <w:numId w:val="24"/>
        </w:numPr>
        <w:jc w:val="both"/>
        <w:rPr>
          <w:bCs/>
          <w:color w:val="auto"/>
          <w:highlight w:val="yellow"/>
        </w:rPr>
      </w:pPr>
      <w:r w:rsidRPr="0022517A">
        <w:rPr>
          <w:bCs/>
          <w:color w:val="auto"/>
          <w:highlight w:val="yellow"/>
        </w:rPr>
        <w:t>Археометричні дослідження</w:t>
      </w:r>
    </w:p>
    <w:p w:rsidR="008F24DA" w:rsidRPr="0022517A" w:rsidRDefault="00D12477">
      <w:pPr>
        <w:numPr>
          <w:ilvl w:val="0"/>
          <w:numId w:val="24"/>
        </w:numPr>
        <w:jc w:val="both"/>
        <w:rPr>
          <w:bCs/>
          <w:color w:val="auto"/>
          <w:highlight w:val="yellow"/>
        </w:rPr>
      </w:pPr>
      <w:r w:rsidRPr="0022517A">
        <w:rPr>
          <w:bCs/>
          <w:color w:val="auto"/>
          <w:highlight w:val="yellow"/>
        </w:rPr>
        <w:t>Фізична антропологія та біоархеологія і археологія</w:t>
      </w:r>
    </w:p>
    <w:p w:rsidR="008F24DA" w:rsidRPr="0022517A" w:rsidRDefault="00D12477">
      <w:pPr>
        <w:numPr>
          <w:ilvl w:val="0"/>
          <w:numId w:val="24"/>
        </w:numPr>
        <w:jc w:val="both"/>
        <w:rPr>
          <w:bCs/>
          <w:color w:val="auto"/>
          <w:highlight w:val="yellow"/>
        </w:rPr>
      </w:pPr>
      <w:r w:rsidRPr="0022517A">
        <w:rPr>
          <w:bCs/>
          <w:color w:val="auto"/>
          <w:highlight w:val="yellow"/>
        </w:rPr>
        <w:t>Трасологічні дослідження в археології</w:t>
      </w:r>
    </w:p>
    <w:p w:rsidR="008F24DA" w:rsidRPr="0022517A" w:rsidRDefault="00D12477">
      <w:pPr>
        <w:numPr>
          <w:ilvl w:val="0"/>
          <w:numId w:val="24"/>
        </w:numPr>
        <w:jc w:val="both"/>
        <w:rPr>
          <w:bCs/>
          <w:color w:val="auto"/>
          <w:highlight w:val="yellow"/>
        </w:rPr>
      </w:pPr>
      <w:r w:rsidRPr="0022517A">
        <w:rPr>
          <w:bCs/>
          <w:color w:val="auto"/>
          <w:highlight w:val="yellow"/>
        </w:rPr>
        <w:t>Оформлення археологічних колекцій та передача на зберігання</w:t>
      </w:r>
    </w:p>
    <w:p w:rsidR="008F24DA" w:rsidRPr="0022517A" w:rsidRDefault="0096332C">
      <w:pPr>
        <w:numPr>
          <w:ilvl w:val="0"/>
          <w:numId w:val="24"/>
        </w:numPr>
        <w:jc w:val="both"/>
        <w:rPr>
          <w:bCs/>
          <w:color w:val="auto"/>
          <w:highlight w:val="yellow"/>
        </w:rPr>
      </w:pPr>
      <w:r w:rsidRPr="0022517A">
        <w:rPr>
          <w:bCs/>
          <w:color w:val="auto"/>
          <w:highlight w:val="yellow"/>
        </w:rPr>
        <w:t>План наукового дослідження: складові</w:t>
      </w:r>
    </w:p>
    <w:p w:rsidR="008F24DA" w:rsidRPr="0022517A" w:rsidRDefault="0096332C">
      <w:pPr>
        <w:numPr>
          <w:ilvl w:val="0"/>
          <w:numId w:val="24"/>
        </w:numPr>
        <w:jc w:val="both"/>
        <w:rPr>
          <w:bCs/>
          <w:color w:val="auto"/>
          <w:highlight w:val="yellow"/>
        </w:rPr>
      </w:pPr>
      <w:r w:rsidRPr="0022517A">
        <w:rPr>
          <w:bCs/>
          <w:color w:val="auto"/>
          <w:highlight w:val="yellow"/>
        </w:rPr>
        <w:t>Польовий щоденник: призначення, порядок ведення та зміст</w:t>
      </w:r>
    </w:p>
    <w:p w:rsidR="008F24DA" w:rsidRPr="0022517A" w:rsidRDefault="0096332C">
      <w:pPr>
        <w:numPr>
          <w:ilvl w:val="0"/>
          <w:numId w:val="24"/>
        </w:numPr>
        <w:jc w:val="both"/>
        <w:rPr>
          <w:bCs/>
          <w:color w:val="auto"/>
          <w:highlight w:val="yellow"/>
        </w:rPr>
      </w:pPr>
      <w:r w:rsidRPr="0022517A">
        <w:rPr>
          <w:bCs/>
          <w:color w:val="auto"/>
          <w:highlight w:val="yellow"/>
        </w:rPr>
        <w:t>Польові креслення: призначення, порядок ведення, оформлення</w:t>
      </w:r>
    </w:p>
    <w:p w:rsidR="008F24DA" w:rsidRPr="0022517A" w:rsidRDefault="0096332C">
      <w:pPr>
        <w:numPr>
          <w:ilvl w:val="0"/>
          <w:numId w:val="24"/>
        </w:numPr>
        <w:jc w:val="both"/>
        <w:rPr>
          <w:bCs/>
          <w:color w:val="auto"/>
          <w:highlight w:val="yellow"/>
        </w:rPr>
      </w:pPr>
      <w:r w:rsidRPr="0022517A">
        <w:rPr>
          <w:bCs/>
          <w:color w:val="auto"/>
          <w:highlight w:val="yellow"/>
        </w:rPr>
        <w:t>Польова фотофіксація у розвідках і на розкопі</w:t>
      </w:r>
      <w:r w:rsidR="00B831A5" w:rsidRPr="0022517A">
        <w:rPr>
          <w:bCs/>
          <w:color w:val="auto"/>
          <w:highlight w:val="yellow"/>
        </w:rPr>
        <w:t>.</w:t>
      </w:r>
    </w:p>
    <w:p w:rsidR="008F24DA" w:rsidRPr="0022517A" w:rsidRDefault="0096332C">
      <w:pPr>
        <w:numPr>
          <w:ilvl w:val="0"/>
          <w:numId w:val="24"/>
        </w:numPr>
        <w:jc w:val="both"/>
        <w:rPr>
          <w:bCs/>
          <w:color w:val="auto"/>
          <w:highlight w:val="yellow"/>
        </w:rPr>
      </w:pPr>
      <w:r w:rsidRPr="0022517A">
        <w:rPr>
          <w:bCs/>
          <w:color w:val="auto"/>
          <w:highlight w:val="yellow"/>
        </w:rPr>
        <w:t>Фотографування археологічних знахідок та використання фотознімків</w:t>
      </w:r>
    </w:p>
    <w:p w:rsidR="0096332C" w:rsidRPr="00202B6E" w:rsidRDefault="0096332C">
      <w:pPr>
        <w:numPr>
          <w:ilvl w:val="0"/>
          <w:numId w:val="24"/>
        </w:numPr>
        <w:jc w:val="both"/>
        <w:rPr>
          <w:bCs/>
          <w:color w:val="auto"/>
        </w:rPr>
      </w:pPr>
      <w:r w:rsidRPr="00202B6E">
        <w:rPr>
          <w:bCs/>
          <w:color w:val="auto"/>
        </w:rPr>
        <w:t>Сарматські племена за археологічними даними</w:t>
      </w:r>
    </w:p>
    <w:p w:rsidR="0096332C" w:rsidRPr="00202B6E" w:rsidRDefault="0096332C">
      <w:pPr>
        <w:numPr>
          <w:ilvl w:val="0"/>
          <w:numId w:val="24"/>
        </w:numPr>
        <w:jc w:val="both"/>
        <w:rPr>
          <w:bCs/>
          <w:color w:val="auto"/>
        </w:rPr>
      </w:pPr>
      <w:r w:rsidRPr="00202B6E">
        <w:rPr>
          <w:bCs/>
          <w:color w:val="auto"/>
        </w:rPr>
        <w:t>Скіфські «царські» кургани</w:t>
      </w:r>
    </w:p>
    <w:p w:rsidR="0096332C" w:rsidRPr="00202B6E" w:rsidRDefault="0096332C" w:rsidP="0096332C">
      <w:pPr>
        <w:numPr>
          <w:ilvl w:val="0"/>
          <w:numId w:val="24"/>
        </w:numPr>
        <w:jc w:val="both"/>
        <w:rPr>
          <w:bCs/>
          <w:color w:val="auto"/>
        </w:rPr>
      </w:pPr>
      <w:r w:rsidRPr="00202B6E">
        <w:rPr>
          <w:bCs/>
          <w:color w:val="auto"/>
        </w:rPr>
        <w:t>Лісостепові племена скіфського періоду.</w:t>
      </w:r>
    </w:p>
    <w:p w:rsidR="008F24DA" w:rsidRPr="00202B6E" w:rsidRDefault="00B831A5">
      <w:pPr>
        <w:numPr>
          <w:ilvl w:val="0"/>
          <w:numId w:val="24"/>
        </w:numPr>
        <w:jc w:val="both"/>
        <w:rPr>
          <w:bCs/>
          <w:color w:val="auto"/>
        </w:rPr>
      </w:pPr>
      <w:r w:rsidRPr="00202B6E">
        <w:rPr>
          <w:bCs/>
          <w:color w:val="auto"/>
        </w:rPr>
        <w:t>Антична колонізація Північного Причорномор'я.</w:t>
      </w:r>
    </w:p>
    <w:p w:rsidR="008F24DA" w:rsidRPr="00202B6E" w:rsidRDefault="00B831A5">
      <w:pPr>
        <w:numPr>
          <w:ilvl w:val="0"/>
          <w:numId w:val="24"/>
        </w:numPr>
        <w:jc w:val="both"/>
        <w:rPr>
          <w:bCs/>
          <w:color w:val="auto"/>
        </w:rPr>
      </w:pPr>
      <w:r w:rsidRPr="00202B6E">
        <w:rPr>
          <w:bCs/>
          <w:color w:val="auto"/>
        </w:rPr>
        <w:t>Античні міста-держави Північного Причорномор'я.</w:t>
      </w:r>
    </w:p>
    <w:p w:rsidR="008F24DA" w:rsidRPr="00202B6E" w:rsidRDefault="00B831A5">
      <w:pPr>
        <w:numPr>
          <w:ilvl w:val="0"/>
          <w:numId w:val="24"/>
        </w:numPr>
        <w:jc w:val="both"/>
        <w:rPr>
          <w:bCs/>
          <w:color w:val="auto"/>
        </w:rPr>
      </w:pPr>
      <w:r w:rsidRPr="00202B6E">
        <w:rPr>
          <w:bCs/>
          <w:color w:val="auto"/>
        </w:rPr>
        <w:t>Боспорське царство за археологічними джерелами.</w:t>
      </w:r>
    </w:p>
    <w:p w:rsidR="008F24DA" w:rsidRPr="00202B6E" w:rsidRDefault="00B831A5">
      <w:pPr>
        <w:numPr>
          <w:ilvl w:val="0"/>
          <w:numId w:val="24"/>
        </w:numPr>
        <w:jc w:val="both"/>
        <w:rPr>
          <w:bCs/>
          <w:color w:val="auto"/>
        </w:rPr>
      </w:pPr>
      <w:r w:rsidRPr="00202B6E">
        <w:rPr>
          <w:bCs/>
          <w:color w:val="auto"/>
        </w:rPr>
        <w:t>Херсонес.</w:t>
      </w:r>
    </w:p>
    <w:p w:rsidR="008F24DA" w:rsidRPr="00202B6E" w:rsidRDefault="00B831A5">
      <w:pPr>
        <w:numPr>
          <w:ilvl w:val="0"/>
          <w:numId w:val="24"/>
        </w:numPr>
        <w:jc w:val="both"/>
        <w:rPr>
          <w:bCs/>
          <w:color w:val="auto"/>
        </w:rPr>
      </w:pPr>
      <w:r w:rsidRPr="00202B6E">
        <w:rPr>
          <w:bCs/>
          <w:color w:val="auto"/>
        </w:rPr>
        <w:t>Ольвія та Березань.</w:t>
      </w:r>
    </w:p>
    <w:p w:rsidR="008F24DA" w:rsidRPr="00202B6E" w:rsidRDefault="00B831A5">
      <w:pPr>
        <w:numPr>
          <w:ilvl w:val="0"/>
          <w:numId w:val="24"/>
        </w:numPr>
        <w:jc w:val="both"/>
        <w:rPr>
          <w:bCs/>
          <w:color w:val="auto"/>
        </w:rPr>
      </w:pPr>
      <w:r w:rsidRPr="00202B6E">
        <w:rPr>
          <w:bCs/>
          <w:color w:val="auto"/>
        </w:rPr>
        <w:t>Мистецтво античних міст Північного Причорномор'я.</w:t>
      </w:r>
    </w:p>
    <w:p w:rsidR="008F24DA" w:rsidRPr="00202B6E" w:rsidRDefault="00B831A5">
      <w:pPr>
        <w:numPr>
          <w:ilvl w:val="0"/>
          <w:numId w:val="24"/>
        </w:numPr>
        <w:jc w:val="both"/>
        <w:rPr>
          <w:bCs/>
          <w:color w:val="auto"/>
        </w:rPr>
      </w:pPr>
      <w:r w:rsidRPr="00202B6E">
        <w:rPr>
          <w:bCs/>
          <w:color w:val="auto"/>
        </w:rPr>
        <w:t>3арубинецька культура.</w:t>
      </w:r>
    </w:p>
    <w:p w:rsidR="008F24DA" w:rsidRPr="00202B6E" w:rsidRDefault="00B831A5">
      <w:pPr>
        <w:numPr>
          <w:ilvl w:val="0"/>
          <w:numId w:val="24"/>
        </w:numPr>
        <w:jc w:val="both"/>
        <w:rPr>
          <w:bCs/>
          <w:color w:val="auto"/>
        </w:rPr>
      </w:pPr>
      <w:r w:rsidRPr="00202B6E">
        <w:rPr>
          <w:bCs/>
          <w:color w:val="auto"/>
        </w:rPr>
        <w:t>Вірування давніх слов'ян за археологічними даними.</w:t>
      </w:r>
    </w:p>
    <w:p w:rsidR="008F24DA" w:rsidRPr="00202B6E" w:rsidRDefault="00B831A5">
      <w:pPr>
        <w:numPr>
          <w:ilvl w:val="0"/>
          <w:numId w:val="24"/>
        </w:numPr>
        <w:jc w:val="both"/>
        <w:rPr>
          <w:bCs/>
          <w:color w:val="auto"/>
        </w:rPr>
      </w:pPr>
      <w:r w:rsidRPr="00202B6E">
        <w:rPr>
          <w:bCs/>
          <w:color w:val="auto"/>
        </w:rPr>
        <w:t>Господарство, ремесла та побут давніх слов'ян за археологічними даними.</w:t>
      </w:r>
    </w:p>
    <w:p w:rsidR="008F24DA" w:rsidRPr="00202B6E" w:rsidRDefault="00B831A5">
      <w:pPr>
        <w:numPr>
          <w:ilvl w:val="0"/>
          <w:numId w:val="24"/>
        </w:numPr>
        <w:jc w:val="both"/>
        <w:rPr>
          <w:bCs/>
          <w:color w:val="auto"/>
        </w:rPr>
      </w:pPr>
      <w:r w:rsidRPr="00202B6E">
        <w:rPr>
          <w:bCs/>
          <w:color w:val="auto"/>
        </w:rPr>
        <w:t>Суспільний лад та світогляд східних слов'ян.</w:t>
      </w:r>
    </w:p>
    <w:p w:rsidR="008F24DA" w:rsidRPr="00202B6E" w:rsidRDefault="00B831A5">
      <w:pPr>
        <w:numPr>
          <w:ilvl w:val="0"/>
          <w:numId w:val="24"/>
        </w:numPr>
        <w:jc w:val="both"/>
        <w:rPr>
          <w:bCs/>
          <w:color w:val="auto"/>
        </w:rPr>
      </w:pPr>
      <w:r w:rsidRPr="00202B6E">
        <w:rPr>
          <w:bCs/>
          <w:color w:val="auto"/>
        </w:rPr>
        <w:t>Культура типу Лука-Райковецька.</w:t>
      </w:r>
    </w:p>
    <w:p w:rsidR="008F24DA" w:rsidRPr="00202B6E" w:rsidRDefault="00B831A5">
      <w:pPr>
        <w:numPr>
          <w:ilvl w:val="0"/>
          <w:numId w:val="24"/>
        </w:numPr>
        <w:jc w:val="both"/>
        <w:rPr>
          <w:bCs/>
          <w:color w:val="auto"/>
        </w:rPr>
      </w:pPr>
      <w:r w:rsidRPr="00202B6E">
        <w:rPr>
          <w:bCs/>
          <w:color w:val="auto"/>
        </w:rPr>
        <w:t>Племена черняхівської культури.</w:t>
      </w:r>
    </w:p>
    <w:p w:rsidR="008F24DA" w:rsidRPr="00202B6E" w:rsidRDefault="00B831A5">
      <w:pPr>
        <w:numPr>
          <w:ilvl w:val="0"/>
          <w:numId w:val="24"/>
        </w:numPr>
        <w:jc w:val="both"/>
        <w:rPr>
          <w:bCs/>
          <w:color w:val="auto"/>
        </w:rPr>
      </w:pPr>
      <w:r w:rsidRPr="00202B6E">
        <w:rPr>
          <w:bCs/>
          <w:color w:val="auto"/>
        </w:rPr>
        <w:t>Комарівська та тшинецька культури.</w:t>
      </w:r>
    </w:p>
    <w:p w:rsidR="008F24DA" w:rsidRPr="00202B6E" w:rsidRDefault="00B831A5">
      <w:pPr>
        <w:numPr>
          <w:ilvl w:val="0"/>
          <w:numId w:val="24"/>
        </w:numPr>
        <w:jc w:val="both"/>
        <w:rPr>
          <w:bCs/>
          <w:color w:val="auto"/>
        </w:rPr>
      </w:pPr>
      <w:r w:rsidRPr="00202B6E">
        <w:rPr>
          <w:bCs/>
          <w:color w:val="auto"/>
        </w:rPr>
        <w:t>Зимненське городище.</w:t>
      </w:r>
    </w:p>
    <w:p w:rsidR="008F24DA" w:rsidRPr="00202B6E" w:rsidRDefault="00B831A5">
      <w:pPr>
        <w:numPr>
          <w:ilvl w:val="0"/>
          <w:numId w:val="24"/>
        </w:numPr>
        <w:jc w:val="both"/>
        <w:rPr>
          <w:bCs/>
          <w:color w:val="auto"/>
        </w:rPr>
      </w:pPr>
      <w:r w:rsidRPr="00202B6E">
        <w:rPr>
          <w:bCs/>
          <w:color w:val="auto"/>
        </w:rPr>
        <w:t>Волинцівська та Роменська археологічні культури.</w:t>
      </w:r>
    </w:p>
    <w:p w:rsidR="008F24DA" w:rsidRPr="00202B6E" w:rsidRDefault="00B831A5">
      <w:pPr>
        <w:numPr>
          <w:ilvl w:val="0"/>
          <w:numId w:val="24"/>
        </w:numPr>
        <w:jc w:val="both"/>
        <w:rPr>
          <w:bCs/>
          <w:color w:val="auto"/>
        </w:rPr>
      </w:pPr>
      <w:r w:rsidRPr="00202B6E">
        <w:rPr>
          <w:bCs/>
          <w:color w:val="auto"/>
        </w:rPr>
        <w:t>Ранньослов'янська київська культура.</w:t>
      </w:r>
    </w:p>
    <w:p w:rsidR="008F24DA" w:rsidRPr="00202B6E" w:rsidRDefault="00B831A5">
      <w:pPr>
        <w:numPr>
          <w:ilvl w:val="0"/>
          <w:numId w:val="24"/>
        </w:numPr>
        <w:jc w:val="both"/>
        <w:rPr>
          <w:bCs/>
          <w:color w:val="auto"/>
        </w:rPr>
      </w:pPr>
      <w:r w:rsidRPr="00202B6E">
        <w:rPr>
          <w:bCs/>
          <w:color w:val="auto"/>
        </w:rPr>
        <w:t>Стародавній Київ.</w:t>
      </w:r>
    </w:p>
    <w:p w:rsidR="008F24DA" w:rsidRPr="00202B6E" w:rsidRDefault="00B831A5">
      <w:pPr>
        <w:numPr>
          <w:ilvl w:val="0"/>
          <w:numId w:val="24"/>
        </w:numPr>
        <w:jc w:val="both"/>
        <w:rPr>
          <w:bCs/>
          <w:color w:val="auto"/>
        </w:rPr>
      </w:pPr>
      <w:r w:rsidRPr="00202B6E">
        <w:rPr>
          <w:bCs/>
          <w:color w:val="auto"/>
        </w:rPr>
        <w:lastRenderedPageBreak/>
        <w:t>Давньоруське місто за археологічними даними.</w:t>
      </w:r>
    </w:p>
    <w:p w:rsidR="008F24DA" w:rsidRPr="00202B6E" w:rsidRDefault="00B831A5">
      <w:pPr>
        <w:numPr>
          <w:ilvl w:val="0"/>
          <w:numId w:val="24"/>
        </w:numPr>
        <w:jc w:val="both"/>
        <w:rPr>
          <w:bCs/>
          <w:color w:val="auto"/>
        </w:rPr>
      </w:pPr>
      <w:r w:rsidRPr="00202B6E">
        <w:rPr>
          <w:bCs/>
          <w:color w:val="auto"/>
        </w:rPr>
        <w:t>Економіка Давньої Русі за археологічними даними.</w:t>
      </w:r>
    </w:p>
    <w:p w:rsidR="008F24DA" w:rsidRPr="00202B6E" w:rsidRDefault="00B831A5">
      <w:pPr>
        <w:numPr>
          <w:ilvl w:val="0"/>
          <w:numId w:val="24"/>
        </w:numPr>
        <w:jc w:val="both"/>
        <w:rPr>
          <w:bCs/>
          <w:color w:val="auto"/>
        </w:rPr>
      </w:pPr>
      <w:r w:rsidRPr="00202B6E">
        <w:rPr>
          <w:bCs/>
          <w:color w:val="auto"/>
        </w:rPr>
        <w:t>Міста Чернігівського та Новгород-Сіверського князівств.</w:t>
      </w:r>
    </w:p>
    <w:p w:rsidR="008F24DA" w:rsidRPr="00202B6E" w:rsidRDefault="00B831A5">
      <w:pPr>
        <w:numPr>
          <w:ilvl w:val="0"/>
          <w:numId w:val="24"/>
        </w:numPr>
        <w:jc w:val="both"/>
        <w:rPr>
          <w:bCs/>
          <w:color w:val="auto"/>
        </w:rPr>
      </w:pPr>
      <w:r w:rsidRPr="00202B6E">
        <w:rPr>
          <w:bCs/>
          <w:color w:val="auto"/>
        </w:rPr>
        <w:t>Культура Давньої Русі за даними археології.</w:t>
      </w:r>
    </w:p>
    <w:p w:rsidR="008F24DA" w:rsidRPr="00202B6E" w:rsidRDefault="00B831A5">
      <w:pPr>
        <w:numPr>
          <w:ilvl w:val="0"/>
          <w:numId w:val="24"/>
        </w:numPr>
        <w:jc w:val="both"/>
        <w:rPr>
          <w:bCs/>
          <w:color w:val="auto"/>
        </w:rPr>
      </w:pPr>
      <w:r w:rsidRPr="00202B6E">
        <w:rPr>
          <w:bCs/>
          <w:color w:val="auto"/>
        </w:rPr>
        <w:t>Давньоруські могильники.</w:t>
      </w:r>
    </w:p>
    <w:p w:rsidR="008F24DA" w:rsidRPr="00202B6E" w:rsidRDefault="00B831A5">
      <w:pPr>
        <w:numPr>
          <w:ilvl w:val="0"/>
          <w:numId w:val="24"/>
        </w:numPr>
        <w:jc w:val="both"/>
        <w:rPr>
          <w:bCs/>
          <w:color w:val="auto"/>
        </w:rPr>
      </w:pPr>
      <w:r w:rsidRPr="00202B6E">
        <w:rPr>
          <w:bCs/>
          <w:color w:val="auto"/>
        </w:rPr>
        <w:t>Давньоруські міста. Загальна характеристика.</w:t>
      </w:r>
    </w:p>
    <w:p w:rsidR="008F24DA" w:rsidRPr="00202B6E" w:rsidRDefault="00B831A5">
      <w:pPr>
        <w:numPr>
          <w:ilvl w:val="0"/>
          <w:numId w:val="24"/>
        </w:numPr>
        <w:jc w:val="both"/>
        <w:rPr>
          <w:bCs/>
          <w:color w:val="auto"/>
        </w:rPr>
      </w:pPr>
      <w:r w:rsidRPr="00202B6E">
        <w:rPr>
          <w:bCs/>
          <w:color w:val="auto"/>
        </w:rPr>
        <w:t>Празька (корчацька) археологічна культура.</w:t>
      </w:r>
    </w:p>
    <w:p w:rsidR="008F24DA" w:rsidRPr="00202B6E" w:rsidRDefault="00B831A5">
      <w:pPr>
        <w:numPr>
          <w:ilvl w:val="0"/>
          <w:numId w:val="24"/>
        </w:numPr>
        <w:jc w:val="both"/>
        <w:rPr>
          <w:bCs/>
          <w:color w:val="auto"/>
        </w:rPr>
      </w:pPr>
      <w:r w:rsidRPr="00202B6E">
        <w:rPr>
          <w:bCs/>
          <w:color w:val="auto"/>
        </w:rPr>
        <w:t>Пеньківська археологічна культура.</w:t>
      </w:r>
    </w:p>
    <w:p w:rsidR="008F24DA" w:rsidRPr="00202B6E" w:rsidRDefault="00B831A5">
      <w:pPr>
        <w:numPr>
          <w:ilvl w:val="0"/>
          <w:numId w:val="24"/>
        </w:numPr>
        <w:jc w:val="both"/>
        <w:rPr>
          <w:bCs/>
          <w:color w:val="auto"/>
        </w:rPr>
      </w:pPr>
      <w:r w:rsidRPr="00202B6E">
        <w:rPr>
          <w:bCs/>
          <w:color w:val="auto"/>
        </w:rPr>
        <w:t>Міста Галицько-Волинського князівства.</w:t>
      </w:r>
    </w:p>
    <w:p w:rsidR="008F24DA" w:rsidRPr="00202B6E" w:rsidRDefault="00B831A5">
      <w:pPr>
        <w:numPr>
          <w:ilvl w:val="0"/>
          <w:numId w:val="24"/>
        </w:numPr>
        <w:jc w:val="both"/>
        <w:rPr>
          <w:bCs/>
          <w:color w:val="auto"/>
        </w:rPr>
      </w:pPr>
      <w:r w:rsidRPr="00202B6E">
        <w:rPr>
          <w:bCs/>
          <w:color w:val="auto"/>
        </w:rPr>
        <w:t>Структура давньоруського міста.</w:t>
      </w:r>
    </w:p>
    <w:p w:rsidR="008F24DA" w:rsidRPr="00202B6E" w:rsidRDefault="00B831A5">
      <w:pPr>
        <w:numPr>
          <w:ilvl w:val="0"/>
          <w:numId w:val="24"/>
        </w:numPr>
        <w:jc w:val="both"/>
        <w:rPr>
          <w:bCs/>
          <w:color w:val="auto"/>
        </w:rPr>
      </w:pPr>
      <w:r w:rsidRPr="00202B6E">
        <w:rPr>
          <w:bCs/>
          <w:color w:val="auto"/>
        </w:rPr>
        <w:t>Мистецтво доби Київської держави за археологічними даними.</w:t>
      </w:r>
    </w:p>
    <w:p w:rsidR="008F24DA" w:rsidRPr="00202B6E" w:rsidRDefault="00B831A5">
      <w:pPr>
        <w:numPr>
          <w:ilvl w:val="0"/>
          <w:numId w:val="24"/>
        </w:numPr>
        <w:jc w:val="both"/>
        <w:rPr>
          <w:bCs/>
          <w:color w:val="auto"/>
        </w:rPr>
      </w:pPr>
      <w:r w:rsidRPr="00202B6E">
        <w:rPr>
          <w:bCs/>
          <w:color w:val="auto"/>
        </w:rPr>
        <w:t>Козацькі січі за археологічними даними.</w:t>
      </w:r>
    </w:p>
    <w:p w:rsidR="008F24DA" w:rsidRPr="00202B6E" w:rsidRDefault="00B831A5">
      <w:pPr>
        <w:numPr>
          <w:ilvl w:val="0"/>
          <w:numId w:val="24"/>
        </w:numPr>
        <w:jc w:val="both"/>
        <w:rPr>
          <w:bCs/>
          <w:color w:val="auto"/>
        </w:rPr>
      </w:pPr>
      <w:r w:rsidRPr="00202B6E">
        <w:rPr>
          <w:bCs/>
          <w:color w:val="auto"/>
        </w:rPr>
        <w:t>Характеристика мисливсько-збиральницького (доаграрного) суспільства.</w:t>
      </w:r>
    </w:p>
    <w:p w:rsidR="008F24DA" w:rsidRPr="00202B6E" w:rsidRDefault="00B831A5">
      <w:pPr>
        <w:numPr>
          <w:ilvl w:val="0"/>
          <w:numId w:val="24"/>
        </w:numPr>
        <w:jc w:val="both"/>
        <w:rPr>
          <w:bCs/>
          <w:color w:val="auto"/>
        </w:rPr>
      </w:pPr>
      <w:r w:rsidRPr="00202B6E">
        <w:rPr>
          <w:bCs/>
          <w:color w:val="auto"/>
        </w:rPr>
        <w:t>Рід і община в первісному суспільстві.</w:t>
      </w:r>
    </w:p>
    <w:p w:rsidR="008F24DA" w:rsidRPr="00202B6E" w:rsidRDefault="00B831A5">
      <w:pPr>
        <w:numPr>
          <w:ilvl w:val="0"/>
          <w:numId w:val="24"/>
        </w:numPr>
        <w:jc w:val="both"/>
        <w:rPr>
          <w:bCs/>
          <w:color w:val="auto"/>
        </w:rPr>
      </w:pPr>
      <w:r w:rsidRPr="00202B6E">
        <w:rPr>
          <w:bCs/>
          <w:color w:val="auto"/>
        </w:rPr>
        <w:t>Шлюб і сім’я в первісному суспільстві.</w:t>
      </w:r>
    </w:p>
    <w:p w:rsidR="008F24DA" w:rsidRPr="00202B6E" w:rsidRDefault="00B831A5">
      <w:pPr>
        <w:numPr>
          <w:ilvl w:val="0"/>
          <w:numId w:val="24"/>
        </w:numPr>
        <w:jc w:val="both"/>
        <w:rPr>
          <w:bCs/>
          <w:color w:val="auto"/>
        </w:rPr>
      </w:pPr>
      <w:r w:rsidRPr="00202B6E">
        <w:rPr>
          <w:bCs/>
          <w:color w:val="auto"/>
        </w:rPr>
        <w:t>Характеристика праобщини архантропів і палеоантропів.</w:t>
      </w:r>
    </w:p>
    <w:p w:rsidR="008F24DA" w:rsidRPr="00202B6E" w:rsidRDefault="00B831A5">
      <w:pPr>
        <w:numPr>
          <w:ilvl w:val="0"/>
          <w:numId w:val="24"/>
        </w:numPr>
        <w:jc w:val="both"/>
        <w:rPr>
          <w:bCs/>
          <w:color w:val="auto"/>
        </w:rPr>
      </w:pPr>
      <w:r w:rsidRPr="00202B6E">
        <w:rPr>
          <w:bCs/>
          <w:color w:val="auto"/>
        </w:rPr>
        <w:t>Характеристика ранньопервісної общинини збирачів, мисливців і рибалок.</w:t>
      </w:r>
    </w:p>
    <w:p w:rsidR="008F24DA" w:rsidRPr="00202B6E" w:rsidRDefault="00B831A5">
      <w:pPr>
        <w:numPr>
          <w:ilvl w:val="0"/>
          <w:numId w:val="24"/>
        </w:numPr>
        <w:jc w:val="both"/>
        <w:rPr>
          <w:bCs/>
          <w:color w:val="auto"/>
        </w:rPr>
      </w:pPr>
      <w:r w:rsidRPr="00202B6E">
        <w:rPr>
          <w:bCs/>
          <w:color w:val="auto"/>
        </w:rPr>
        <w:t>Характеристика пізньопервісної общини землеробів, скотарів, вищих мисливців, збирачів і рибалок.</w:t>
      </w:r>
    </w:p>
    <w:p w:rsidR="008F24DA" w:rsidRPr="00202B6E" w:rsidRDefault="00B831A5">
      <w:pPr>
        <w:numPr>
          <w:ilvl w:val="0"/>
          <w:numId w:val="24"/>
        </w:numPr>
        <w:jc w:val="both"/>
        <w:rPr>
          <w:bCs/>
          <w:color w:val="auto"/>
        </w:rPr>
      </w:pPr>
      <w:r w:rsidRPr="00202B6E">
        <w:rPr>
          <w:bCs/>
          <w:color w:val="auto"/>
        </w:rPr>
        <w:t>Неолітична революція на теренах сучасної України: передумови, зміст, шляхи поширення.</w:t>
      </w:r>
    </w:p>
    <w:p w:rsidR="008F24DA" w:rsidRPr="00202B6E" w:rsidRDefault="00B831A5">
      <w:pPr>
        <w:numPr>
          <w:ilvl w:val="0"/>
          <w:numId w:val="24"/>
        </w:numPr>
        <w:jc w:val="both"/>
        <w:rPr>
          <w:bCs/>
          <w:color w:val="auto"/>
        </w:rPr>
      </w:pPr>
      <w:r w:rsidRPr="00202B6E">
        <w:rPr>
          <w:bCs/>
          <w:color w:val="auto"/>
        </w:rPr>
        <w:t>Характеристика аграрного суспільства, його формування на теренах сучасної України.</w:t>
      </w:r>
    </w:p>
    <w:p w:rsidR="008F24DA" w:rsidRPr="00202B6E" w:rsidRDefault="00B831A5">
      <w:pPr>
        <w:numPr>
          <w:ilvl w:val="0"/>
          <w:numId w:val="24"/>
        </w:numPr>
        <w:jc w:val="both"/>
        <w:rPr>
          <w:bCs/>
          <w:color w:val="auto"/>
        </w:rPr>
      </w:pPr>
      <w:r w:rsidRPr="00202B6E">
        <w:rPr>
          <w:bCs/>
          <w:color w:val="auto"/>
        </w:rPr>
        <w:t>Формування релігійних уявлень в первісному суспільстві (за матеріалами з території України).</w:t>
      </w:r>
    </w:p>
    <w:p w:rsidR="008F24DA" w:rsidRPr="00202B6E" w:rsidRDefault="00B831A5">
      <w:pPr>
        <w:numPr>
          <w:ilvl w:val="0"/>
          <w:numId w:val="24"/>
        </w:numPr>
        <w:jc w:val="both"/>
        <w:rPr>
          <w:bCs/>
          <w:color w:val="auto"/>
        </w:rPr>
      </w:pPr>
      <w:r w:rsidRPr="00202B6E">
        <w:rPr>
          <w:bCs/>
          <w:color w:val="auto"/>
        </w:rPr>
        <w:t>Характеристика первісного мистецтва за пам’ятками з території України.</w:t>
      </w:r>
    </w:p>
    <w:p w:rsidR="008F24DA" w:rsidRPr="00202B6E" w:rsidRDefault="00B831A5">
      <w:pPr>
        <w:numPr>
          <w:ilvl w:val="0"/>
          <w:numId w:val="24"/>
        </w:numPr>
        <w:jc w:val="both"/>
        <w:rPr>
          <w:bCs/>
          <w:color w:val="auto"/>
        </w:rPr>
      </w:pPr>
      <w:r w:rsidRPr="00202B6E">
        <w:rPr>
          <w:bCs/>
          <w:color w:val="auto"/>
        </w:rPr>
        <w:t>Виникнення номадизму. Кочовики доби раннього заліза в Північному При</w:t>
      </w:r>
      <w:r w:rsidRPr="00202B6E">
        <w:rPr>
          <w:bCs/>
          <w:color w:val="auto"/>
        </w:rPr>
        <w:softHyphen/>
        <w:t>чорномор’ї.</w:t>
      </w:r>
    </w:p>
    <w:p w:rsidR="008F24DA" w:rsidRPr="00202B6E" w:rsidRDefault="00B831A5">
      <w:pPr>
        <w:numPr>
          <w:ilvl w:val="0"/>
          <w:numId w:val="24"/>
        </w:numPr>
        <w:jc w:val="both"/>
        <w:rPr>
          <w:bCs/>
          <w:color w:val="auto"/>
        </w:rPr>
      </w:pPr>
      <w:r w:rsidRPr="00202B6E">
        <w:rPr>
          <w:bCs/>
          <w:color w:val="auto"/>
        </w:rPr>
        <w:t>Кіммерійці: господарство, соціальні відносини, військово-політична активність.</w:t>
      </w:r>
    </w:p>
    <w:p w:rsidR="008F24DA" w:rsidRPr="00202B6E" w:rsidRDefault="00B831A5">
      <w:pPr>
        <w:numPr>
          <w:ilvl w:val="0"/>
          <w:numId w:val="24"/>
        </w:numPr>
        <w:jc w:val="both"/>
        <w:rPr>
          <w:bCs/>
          <w:color w:val="auto"/>
        </w:rPr>
      </w:pPr>
      <w:r w:rsidRPr="00202B6E">
        <w:rPr>
          <w:bCs/>
          <w:color w:val="auto"/>
        </w:rPr>
        <w:t>Характеристика писемних джерел з історії кіммерійців.</w:t>
      </w:r>
    </w:p>
    <w:p w:rsidR="008F24DA" w:rsidRPr="00202B6E" w:rsidRDefault="00B831A5">
      <w:pPr>
        <w:numPr>
          <w:ilvl w:val="0"/>
          <w:numId w:val="24"/>
        </w:numPr>
        <w:jc w:val="both"/>
        <w:rPr>
          <w:bCs/>
          <w:color w:val="auto"/>
        </w:rPr>
      </w:pPr>
      <w:r w:rsidRPr="00202B6E">
        <w:rPr>
          <w:bCs/>
          <w:color w:val="auto"/>
        </w:rPr>
        <w:t>Скіфи: племінний поділ, господарство, соціальні відносини, військово-політична активність.</w:t>
      </w:r>
    </w:p>
    <w:p w:rsidR="008F24DA" w:rsidRPr="00202B6E" w:rsidRDefault="00B831A5">
      <w:pPr>
        <w:numPr>
          <w:ilvl w:val="0"/>
          <w:numId w:val="24"/>
        </w:numPr>
        <w:jc w:val="both"/>
        <w:rPr>
          <w:bCs/>
          <w:color w:val="auto"/>
        </w:rPr>
      </w:pPr>
      <w:r w:rsidRPr="00202B6E">
        <w:rPr>
          <w:bCs/>
          <w:color w:val="auto"/>
        </w:rPr>
        <w:t>Характеристика писемних джерел з історії скіфів.</w:t>
      </w:r>
    </w:p>
    <w:p w:rsidR="008F24DA" w:rsidRPr="00202B6E" w:rsidRDefault="00B831A5">
      <w:pPr>
        <w:numPr>
          <w:ilvl w:val="0"/>
          <w:numId w:val="24"/>
        </w:numPr>
        <w:jc w:val="both"/>
        <w:rPr>
          <w:bCs/>
          <w:color w:val="auto"/>
        </w:rPr>
      </w:pPr>
      <w:r w:rsidRPr="00202B6E">
        <w:rPr>
          <w:bCs/>
          <w:color w:val="auto"/>
        </w:rPr>
        <w:t>Сармати: племінний поділ, господарство, соціальні відносини, військово-політична активність.</w:t>
      </w:r>
    </w:p>
    <w:p w:rsidR="008F24DA" w:rsidRPr="00202B6E" w:rsidRDefault="00B831A5">
      <w:pPr>
        <w:numPr>
          <w:ilvl w:val="0"/>
          <w:numId w:val="24"/>
        </w:numPr>
        <w:jc w:val="both"/>
        <w:rPr>
          <w:bCs/>
          <w:color w:val="auto"/>
        </w:rPr>
      </w:pPr>
      <w:r w:rsidRPr="00202B6E">
        <w:rPr>
          <w:bCs/>
          <w:color w:val="auto"/>
        </w:rPr>
        <w:t>Характеристика писемних джерел з історії сарматів.</w:t>
      </w:r>
    </w:p>
    <w:p w:rsidR="008F24DA" w:rsidRPr="00202B6E" w:rsidRDefault="00B831A5">
      <w:pPr>
        <w:numPr>
          <w:ilvl w:val="0"/>
          <w:numId w:val="24"/>
        </w:numPr>
        <w:jc w:val="both"/>
        <w:rPr>
          <w:bCs/>
          <w:color w:val="auto"/>
        </w:rPr>
      </w:pPr>
      <w:r w:rsidRPr="00202B6E">
        <w:rPr>
          <w:bCs/>
          <w:color w:val="auto"/>
        </w:rPr>
        <w:t>Германці, фракійці, кельти в Україні: племінний поділ, господарство, соціальні відносини, військово-політична активність.</w:t>
      </w:r>
    </w:p>
    <w:p w:rsidR="008F24DA" w:rsidRPr="00202B6E" w:rsidRDefault="00B831A5">
      <w:pPr>
        <w:numPr>
          <w:ilvl w:val="0"/>
          <w:numId w:val="24"/>
        </w:numPr>
        <w:jc w:val="both"/>
        <w:rPr>
          <w:bCs/>
          <w:color w:val="auto"/>
        </w:rPr>
      </w:pPr>
      <w:r w:rsidRPr="00202B6E">
        <w:rPr>
          <w:bCs/>
          <w:color w:val="auto"/>
        </w:rPr>
        <w:t>Антична цивілізація в Північному Причорномор’ї: загальні тенденції розвитку, регіональні особливості, місце в історії України.</w:t>
      </w:r>
    </w:p>
    <w:p w:rsidR="008F24DA" w:rsidRPr="00202B6E" w:rsidRDefault="00B831A5">
      <w:pPr>
        <w:numPr>
          <w:ilvl w:val="0"/>
          <w:numId w:val="24"/>
        </w:numPr>
        <w:jc w:val="both"/>
        <w:rPr>
          <w:bCs/>
          <w:color w:val="auto"/>
        </w:rPr>
      </w:pPr>
      <w:r w:rsidRPr="00202B6E">
        <w:rPr>
          <w:bCs/>
          <w:color w:val="auto"/>
        </w:rPr>
        <w:t>Грецька колонізація Північного Причорномор’я: причини та основні етапи.</w:t>
      </w:r>
    </w:p>
    <w:p w:rsidR="008F24DA" w:rsidRPr="00202B6E" w:rsidRDefault="00B831A5">
      <w:pPr>
        <w:numPr>
          <w:ilvl w:val="0"/>
          <w:numId w:val="24"/>
        </w:numPr>
        <w:jc w:val="both"/>
        <w:rPr>
          <w:bCs/>
          <w:color w:val="auto"/>
        </w:rPr>
      </w:pPr>
      <w:r w:rsidRPr="00202B6E">
        <w:rPr>
          <w:bCs/>
          <w:color w:val="auto"/>
        </w:rPr>
        <w:t>Характеристика археологічних і писемних джерел з історії античної цивілізації в Північному Причорномор’ї.</w:t>
      </w:r>
    </w:p>
    <w:p w:rsidR="008F24DA" w:rsidRPr="00202B6E" w:rsidRDefault="00B831A5">
      <w:pPr>
        <w:numPr>
          <w:ilvl w:val="0"/>
          <w:numId w:val="24"/>
        </w:numPr>
        <w:jc w:val="both"/>
        <w:rPr>
          <w:bCs/>
          <w:color w:val="auto"/>
        </w:rPr>
      </w:pPr>
      <w:r w:rsidRPr="00202B6E">
        <w:rPr>
          <w:bCs/>
          <w:color w:val="auto"/>
        </w:rPr>
        <w:t>Антична Тіра: державний лад, соціальний устрій, економіка, політична історія.</w:t>
      </w:r>
    </w:p>
    <w:p w:rsidR="008F24DA" w:rsidRPr="00202B6E" w:rsidRDefault="00B831A5">
      <w:pPr>
        <w:numPr>
          <w:ilvl w:val="0"/>
          <w:numId w:val="24"/>
        </w:numPr>
        <w:jc w:val="both"/>
        <w:rPr>
          <w:bCs/>
          <w:color w:val="auto"/>
        </w:rPr>
      </w:pPr>
      <w:r w:rsidRPr="00202B6E">
        <w:rPr>
          <w:bCs/>
          <w:color w:val="auto"/>
        </w:rPr>
        <w:t>Антична Ольвія: державний лад, соціальний устрій, економіка, політична історія.</w:t>
      </w:r>
    </w:p>
    <w:p w:rsidR="008F24DA" w:rsidRPr="00202B6E" w:rsidRDefault="00B831A5">
      <w:pPr>
        <w:numPr>
          <w:ilvl w:val="0"/>
          <w:numId w:val="24"/>
        </w:numPr>
        <w:jc w:val="both"/>
        <w:rPr>
          <w:bCs/>
          <w:color w:val="auto"/>
        </w:rPr>
      </w:pPr>
      <w:r w:rsidRPr="00202B6E">
        <w:rPr>
          <w:bCs/>
          <w:color w:val="auto"/>
        </w:rPr>
        <w:t>Античний Херсонес: державний лад, соціальний устрій, економіка, політична історія.</w:t>
      </w:r>
    </w:p>
    <w:p w:rsidR="008F24DA" w:rsidRPr="00202B6E" w:rsidRDefault="00B831A5">
      <w:pPr>
        <w:numPr>
          <w:ilvl w:val="0"/>
          <w:numId w:val="24"/>
        </w:numPr>
        <w:jc w:val="both"/>
        <w:rPr>
          <w:bCs/>
          <w:color w:val="auto"/>
        </w:rPr>
      </w:pPr>
      <w:r w:rsidRPr="00202B6E">
        <w:rPr>
          <w:bCs/>
          <w:color w:val="auto"/>
        </w:rPr>
        <w:t>Боспорське царство: утворення, соціально-економічний розвиток, політична історія.</w:t>
      </w:r>
    </w:p>
    <w:p w:rsidR="008F24DA" w:rsidRPr="00202B6E" w:rsidRDefault="00B831A5">
      <w:pPr>
        <w:numPr>
          <w:ilvl w:val="0"/>
          <w:numId w:val="24"/>
        </w:numPr>
        <w:jc w:val="both"/>
        <w:rPr>
          <w:bCs/>
          <w:color w:val="auto"/>
        </w:rPr>
      </w:pPr>
      <w:r w:rsidRPr="00202B6E">
        <w:rPr>
          <w:bCs/>
          <w:color w:val="auto"/>
        </w:rPr>
        <w:t>Доба Великого переселення народів в історії України: етапи, міграційні та етногенетичні процеси.</w:t>
      </w:r>
    </w:p>
    <w:p w:rsidR="008F24DA" w:rsidRPr="00202B6E" w:rsidRDefault="00B831A5">
      <w:pPr>
        <w:numPr>
          <w:ilvl w:val="0"/>
          <w:numId w:val="24"/>
        </w:numPr>
        <w:jc w:val="both"/>
        <w:rPr>
          <w:bCs/>
          <w:color w:val="auto"/>
        </w:rPr>
      </w:pPr>
      <w:r w:rsidRPr="00202B6E">
        <w:rPr>
          <w:bCs/>
          <w:color w:val="auto"/>
        </w:rPr>
        <w:t>Гуни в Північному Причорномор’ї: господарство, побут, соціальні відносини, військово-політична активність.</w:t>
      </w:r>
    </w:p>
    <w:p w:rsidR="008F24DA" w:rsidRPr="00202B6E" w:rsidRDefault="00B831A5">
      <w:pPr>
        <w:numPr>
          <w:ilvl w:val="0"/>
          <w:numId w:val="24"/>
        </w:numPr>
        <w:jc w:val="both"/>
        <w:rPr>
          <w:bCs/>
          <w:color w:val="auto"/>
        </w:rPr>
      </w:pPr>
      <w:r w:rsidRPr="00202B6E">
        <w:rPr>
          <w:bCs/>
          <w:color w:val="auto"/>
        </w:rPr>
        <w:t>Характеристика джерел з історії давніх слов’ян.</w:t>
      </w:r>
    </w:p>
    <w:p w:rsidR="008F24DA" w:rsidRPr="00202B6E" w:rsidRDefault="00B831A5">
      <w:pPr>
        <w:numPr>
          <w:ilvl w:val="0"/>
          <w:numId w:val="24"/>
        </w:numPr>
        <w:jc w:val="both"/>
        <w:rPr>
          <w:bCs/>
          <w:color w:val="auto"/>
        </w:rPr>
      </w:pPr>
      <w:r w:rsidRPr="00202B6E">
        <w:rPr>
          <w:bCs/>
          <w:color w:val="auto"/>
        </w:rPr>
        <w:t>Основні наукові гіпотези етногенезу слов’ян.</w:t>
      </w:r>
    </w:p>
    <w:p w:rsidR="008F24DA" w:rsidRPr="00202B6E" w:rsidRDefault="00B831A5">
      <w:pPr>
        <w:numPr>
          <w:ilvl w:val="0"/>
          <w:numId w:val="24"/>
        </w:numPr>
        <w:jc w:val="both"/>
        <w:rPr>
          <w:bCs/>
          <w:color w:val="auto"/>
        </w:rPr>
      </w:pPr>
      <w:r w:rsidRPr="00202B6E">
        <w:rPr>
          <w:bCs/>
          <w:color w:val="auto"/>
        </w:rPr>
        <w:t>Давні слов’яни в добу Великого переселення народів.</w:t>
      </w:r>
    </w:p>
    <w:p w:rsidR="008F24DA" w:rsidRPr="00202B6E" w:rsidRDefault="00B831A5">
      <w:pPr>
        <w:ind w:left="360" w:right="-272"/>
        <w:rPr>
          <w:b/>
          <w:bCs/>
          <w:color w:val="auto"/>
          <w:spacing w:val="-7"/>
        </w:rPr>
      </w:pPr>
      <w:r w:rsidRPr="00202B6E">
        <w:rPr>
          <w:color w:val="auto"/>
        </w:rPr>
        <w:br w:type="page"/>
      </w:r>
    </w:p>
    <w:p w:rsidR="008F24DA" w:rsidRPr="00202B6E" w:rsidRDefault="00B831A5">
      <w:pPr>
        <w:ind w:left="662" w:right="-272"/>
        <w:jc w:val="center"/>
        <w:rPr>
          <w:b/>
          <w:bCs/>
          <w:color w:val="auto"/>
          <w:spacing w:val="-7"/>
        </w:rPr>
      </w:pPr>
      <w:r w:rsidRPr="00202B6E">
        <w:rPr>
          <w:b/>
          <w:bCs/>
          <w:color w:val="auto"/>
          <w:spacing w:val="-7"/>
        </w:rPr>
        <w:lastRenderedPageBreak/>
        <w:t>РЕКОМЕНДОВАНА ЛІТЕРАТУРА</w:t>
      </w:r>
    </w:p>
    <w:p w:rsidR="008F24DA" w:rsidRPr="00202B6E" w:rsidRDefault="00B831A5">
      <w:pPr>
        <w:shd w:val="clear" w:color="auto" w:fill="FFFFFF"/>
        <w:tabs>
          <w:tab w:val="left" w:pos="426"/>
        </w:tabs>
        <w:ind w:left="426" w:right="-425" w:hanging="426"/>
        <w:jc w:val="center"/>
        <w:rPr>
          <w:b/>
          <w:bCs/>
          <w:i/>
          <w:iCs/>
          <w:color w:val="auto"/>
          <w:spacing w:val="5"/>
        </w:rPr>
      </w:pPr>
      <w:r w:rsidRPr="00202B6E">
        <w:rPr>
          <w:rStyle w:val="a3"/>
          <w:b/>
          <w:bCs/>
          <w:i/>
          <w:iCs/>
          <w:color w:val="auto"/>
          <w:spacing w:val="5"/>
        </w:rPr>
        <w:t>М.Ю. Відейку додати до списку літератури необхідні позиції!</w:t>
      </w:r>
    </w:p>
    <w:p w:rsidR="008F24DA" w:rsidRPr="00202B6E" w:rsidRDefault="00B831A5">
      <w:pPr>
        <w:shd w:val="clear" w:color="auto" w:fill="FFFFFF"/>
        <w:tabs>
          <w:tab w:val="left" w:pos="-567"/>
          <w:tab w:val="left" w:pos="528"/>
        </w:tabs>
        <w:ind w:left="-426" w:right="-272" w:firstLine="284"/>
        <w:jc w:val="both"/>
        <w:rPr>
          <w:b/>
          <w:i/>
          <w:iCs/>
          <w:color w:val="auto"/>
          <w:spacing w:val="5"/>
        </w:rPr>
      </w:pPr>
      <w:r w:rsidRPr="00202B6E">
        <w:rPr>
          <w:b/>
          <w:i/>
          <w:iCs/>
          <w:color w:val="auto"/>
          <w:spacing w:val="5"/>
        </w:rPr>
        <w:t>Археологія України</w:t>
      </w:r>
    </w:p>
    <w:p w:rsidR="008F24DA" w:rsidRPr="00202B6E" w:rsidRDefault="00B831A5">
      <w:pPr>
        <w:shd w:val="clear" w:color="auto" w:fill="FFFFFF"/>
        <w:tabs>
          <w:tab w:val="left" w:pos="-567"/>
          <w:tab w:val="left" w:pos="528"/>
        </w:tabs>
        <w:ind w:left="-426" w:right="-272" w:firstLine="284"/>
        <w:jc w:val="both"/>
        <w:rPr>
          <w:b/>
          <w:i/>
          <w:iCs/>
          <w:color w:val="auto"/>
          <w:spacing w:val="5"/>
        </w:rPr>
      </w:pPr>
      <w:r w:rsidRPr="00202B6E">
        <w:rPr>
          <w:b/>
          <w:i/>
          <w:iCs/>
          <w:color w:val="auto"/>
          <w:spacing w:val="5"/>
        </w:rPr>
        <w:t>Основна:</w:t>
      </w:r>
    </w:p>
    <w:p w:rsidR="008F24DA" w:rsidRPr="00202B6E" w:rsidRDefault="00B831A5">
      <w:pPr>
        <w:numPr>
          <w:ilvl w:val="0"/>
          <w:numId w:val="25"/>
        </w:numPr>
        <w:tabs>
          <w:tab w:val="left" w:pos="0"/>
        </w:tabs>
        <w:ind w:left="0" w:firstLine="0"/>
        <w:jc w:val="both"/>
        <w:rPr>
          <w:color w:val="auto"/>
        </w:rPr>
      </w:pPr>
      <w:r w:rsidRPr="00202B6E">
        <w:rPr>
          <w:color w:val="auto"/>
        </w:rPr>
        <w:t>Авдусин Д. А. Археология СССР. — 2-е изд. — М. 1977.</w:t>
      </w:r>
    </w:p>
    <w:p w:rsidR="008F24DA" w:rsidRPr="00202B6E" w:rsidRDefault="00B831A5">
      <w:pPr>
        <w:numPr>
          <w:ilvl w:val="0"/>
          <w:numId w:val="25"/>
        </w:numPr>
        <w:tabs>
          <w:tab w:val="left" w:pos="0"/>
        </w:tabs>
        <w:ind w:left="0" w:firstLine="0"/>
        <w:jc w:val="both"/>
        <w:rPr>
          <w:color w:val="auto"/>
        </w:rPr>
      </w:pPr>
      <w:r w:rsidRPr="00202B6E">
        <w:rPr>
          <w:color w:val="auto"/>
        </w:rPr>
        <w:t>Археологія: від джерел до реконструкцій [Текст] : [зб. наук. пр.] / НАН України, Ін-т археології ; [Акимов Д. В. та ін. ; редкол.: Отрощенко В. В. (відп. ред.) та ін.]. - Київ : ІА НАН України, 2011. - 250, [1] с.</w:t>
      </w:r>
    </w:p>
    <w:p w:rsidR="008F24DA" w:rsidRPr="00202B6E" w:rsidRDefault="00B831A5">
      <w:pPr>
        <w:numPr>
          <w:ilvl w:val="0"/>
          <w:numId w:val="25"/>
        </w:numPr>
        <w:tabs>
          <w:tab w:val="left" w:pos="0"/>
        </w:tabs>
        <w:ind w:left="0" w:firstLine="0"/>
        <w:jc w:val="both"/>
        <w:rPr>
          <w:color w:val="auto"/>
        </w:rPr>
      </w:pPr>
      <w:r w:rsidRPr="00202B6E">
        <w:rPr>
          <w:color w:val="auto"/>
        </w:rPr>
        <w:t>Археология Украинской ССР: В 3 т. — К., 1985 —1986. — Т. 1—3.</w:t>
      </w:r>
    </w:p>
    <w:p w:rsidR="008F24DA" w:rsidRPr="00202B6E" w:rsidRDefault="00B831A5">
      <w:pPr>
        <w:numPr>
          <w:ilvl w:val="0"/>
          <w:numId w:val="25"/>
        </w:numPr>
        <w:tabs>
          <w:tab w:val="left" w:pos="0"/>
        </w:tabs>
        <w:ind w:left="0" w:firstLine="0"/>
        <w:jc w:val="both"/>
        <w:rPr>
          <w:color w:val="auto"/>
        </w:rPr>
      </w:pPr>
      <w:r w:rsidRPr="00202B6E">
        <w:rPr>
          <w:color w:val="auto"/>
        </w:rPr>
        <w:t xml:space="preserve">Археологія України: Курс лекцій / Л.Л. Залізняк, О.П. Моця, В.М. Зубар, К.П. Бунятян, В.В. Отрощенко, Р.В. Терпиловський. — К.: Либідь, 2005. — 504 с. </w:t>
      </w:r>
    </w:p>
    <w:p w:rsidR="008F24DA" w:rsidRPr="00202B6E" w:rsidRDefault="00B831A5">
      <w:pPr>
        <w:numPr>
          <w:ilvl w:val="0"/>
          <w:numId w:val="25"/>
        </w:numPr>
        <w:tabs>
          <w:tab w:val="left" w:pos="0"/>
        </w:tabs>
        <w:ind w:left="0" w:firstLine="0"/>
        <w:jc w:val="both"/>
        <w:rPr>
          <w:color w:val="auto"/>
        </w:rPr>
      </w:pPr>
      <w:r w:rsidRPr="00202B6E">
        <w:rPr>
          <w:color w:val="auto"/>
        </w:rPr>
        <w:t>Археологія Української ССР: У 3 т.—К.,1971—1975.—Т.1—3.</w:t>
      </w:r>
    </w:p>
    <w:p w:rsidR="008F24DA" w:rsidRPr="00202B6E" w:rsidRDefault="00B831A5">
      <w:pPr>
        <w:numPr>
          <w:ilvl w:val="0"/>
          <w:numId w:val="25"/>
        </w:numPr>
        <w:tabs>
          <w:tab w:val="left" w:pos="0"/>
        </w:tabs>
        <w:ind w:left="0" w:firstLine="0"/>
        <w:jc w:val="both"/>
        <w:rPr>
          <w:color w:val="auto"/>
        </w:rPr>
      </w:pPr>
      <w:r w:rsidRPr="00202B6E">
        <w:rPr>
          <w:i/>
          <w:color w:val="auto"/>
        </w:rPr>
        <w:t>Баран В.Д.</w:t>
      </w:r>
      <w:r w:rsidRPr="00202B6E">
        <w:rPr>
          <w:color w:val="auto"/>
        </w:rPr>
        <w:t xml:space="preserve"> Історичні витоки українського народу. – К., 2005. –208 с.(співав.Баран Я. В.).</w:t>
      </w:r>
    </w:p>
    <w:p w:rsidR="008F24DA" w:rsidRPr="00202B6E" w:rsidRDefault="00B831A5">
      <w:pPr>
        <w:numPr>
          <w:ilvl w:val="0"/>
          <w:numId w:val="25"/>
        </w:numPr>
        <w:tabs>
          <w:tab w:val="left" w:pos="0"/>
        </w:tabs>
        <w:ind w:left="0" w:firstLine="0"/>
        <w:jc w:val="both"/>
        <w:rPr>
          <w:color w:val="auto"/>
        </w:rPr>
      </w:pPr>
      <w:r w:rsidRPr="00202B6E">
        <w:rPr>
          <w:i/>
          <w:color w:val="auto"/>
        </w:rPr>
        <w:t>Баран В.Д.</w:t>
      </w:r>
      <w:r w:rsidRPr="00202B6E">
        <w:rPr>
          <w:color w:val="auto"/>
        </w:rPr>
        <w:t xml:space="preserve"> Походження українського народу / В.Д. Баран, Я.В. Баран. – К., 2002.</w:t>
      </w:r>
    </w:p>
    <w:p w:rsidR="008F24DA" w:rsidRPr="00202B6E" w:rsidRDefault="00B831A5">
      <w:pPr>
        <w:numPr>
          <w:ilvl w:val="0"/>
          <w:numId w:val="25"/>
        </w:numPr>
        <w:tabs>
          <w:tab w:val="left" w:pos="0"/>
        </w:tabs>
        <w:ind w:left="0" w:firstLine="0"/>
        <w:jc w:val="both"/>
        <w:rPr>
          <w:color w:val="auto"/>
        </w:rPr>
      </w:pPr>
      <w:r w:rsidRPr="00202B6E">
        <w:rPr>
          <w:i/>
          <w:color w:val="auto"/>
        </w:rPr>
        <w:t>Брайчевський М.О.</w:t>
      </w:r>
      <w:r w:rsidRPr="00202B6E">
        <w:rPr>
          <w:color w:val="auto"/>
        </w:rPr>
        <w:t xml:space="preserve"> Походження Русі.—К.,1968.</w:t>
      </w:r>
    </w:p>
    <w:p w:rsidR="008F24DA" w:rsidRPr="00202B6E" w:rsidRDefault="00B831A5">
      <w:pPr>
        <w:numPr>
          <w:ilvl w:val="0"/>
          <w:numId w:val="25"/>
        </w:numPr>
        <w:tabs>
          <w:tab w:val="left" w:pos="0"/>
        </w:tabs>
        <w:ind w:left="0" w:firstLine="0"/>
        <w:jc w:val="both"/>
        <w:rPr>
          <w:color w:val="auto"/>
        </w:rPr>
      </w:pPr>
      <w:r w:rsidRPr="00202B6E">
        <w:rPr>
          <w:i/>
          <w:color w:val="auto"/>
        </w:rPr>
        <w:t xml:space="preserve">Бурдо, Н.Б. </w:t>
      </w:r>
      <w:r w:rsidRPr="00202B6E">
        <w:rPr>
          <w:color w:val="auto"/>
        </w:rPr>
        <w:t>Сакральний світ трипільської цивілізації [Текст] / Н. Б. Бурдо. - К. : Наш час, 2008. - 296 с.</w:t>
      </w:r>
    </w:p>
    <w:p w:rsidR="008F24DA" w:rsidRPr="00202B6E" w:rsidRDefault="00B831A5">
      <w:pPr>
        <w:numPr>
          <w:ilvl w:val="0"/>
          <w:numId w:val="25"/>
        </w:numPr>
        <w:tabs>
          <w:tab w:val="left" w:pos="0"/>
        </w:tabs>
        <w:ind w:left="0" w:firstLine="0"/>
        <w:jc w:val="both"/>
        <w:rPr>
          <w:color w:val="auto"/>
        </w:rPr>
      </w:pPr>
      <w:r w:rsidRPr="00202B6E">
        <w:rPr>
          <w:i/>
          <w:color w:val="auto"/>
        </w:rPr>
        <w:t>Винокур І.С., Телегін Д.Я.</w:t>
      </w:r>
      <w:r w:rsidRPr="00202B6E">
        <w:rPr>
          <w:color w:val="auto"/>
        </w:rPr>
        <w:t xml:space="preserve"> Археологія України: Навчальний посібник. – К.: Вища школа, 1994. – 318 с.</w:t>
      </w:r>
    </w:p>
    <w:p w:rsidR="008F24DA" w:rsidRPr="00202B6E" w:rsidRDefault="00B831A5">
      <w:pPr>
        <w:numPr>
          <w:ilvl w:val="0"/>
          <w:numId w:val="25"/>
        </w:numPr>
        <w:tabs>
          <w:tab w:val="left" w:pos="0"/>
        </w:tabs>
        <w:ind w:left="0" w:firstLine="0"/>
        <w:jc w:val="both"/>
        <w:rPr>
          <w:color w:val="auto"/>
        </w:rPr>
      </w:pPr>
      <w:r w:rsidRPr="00202B6E">
        <w:rPr>
          <w:i/>
          <w:color w:val="auto"/>
        </w:rPr>
        <w:t>Відейко М.Ю</w:t>
      </w:r>
      <w:r w:rsidRPr="00202B6E">
        <w:rPr>
          <w:color w:val="auto"/>
        </w:rPr>
        <w:t>. Археологія в Інтернеті. Довідник.- К., 2001.- 123 c.</w:t>
      </w:r>
    </w:p>
    <w:p w:rsidR="008F24DA" w:rsidRPr="00202B6E" w:rsidRDefault="00B831A5">
      <w:pPr>
        <w:numPr>
          <w:ilvl w:val="0"/>
          <w:numId w:val="25"/>
        </w:numPr>
        <w:tabs>
          <w:tab w:val="left" w:pos="0"/>
        </w:tabs>
        <w:ind w:left="0" w:firstLine="0"/>
        <w:jc w:val="both"/>
        <w:rPr>
          <w:color w:val="auto"/>
        </w:rPr>
      </w:pPr>
      <w:r w:rsidRPr="00202B6E">
        <w:rPr>
          <w:color w:val="auto"/>
        </w:rPr>
        <w:t>Давні поселення України. Альбом археологічних джерел та реконструкцій. Ч.1.- К., 2000.- 102 c.</w:t>
      </w:r>
    </w:p>
    <w:p w:rsidR="008F24DA" w:rsidRPr="00202B6E" w:rsidRDefault="00B831A5">
      <w:pPr>
        <w:numPr>
          <w:ilvl w:val="0"/>
          <w:numId w:val="25"/>
        </w:numPr>
        <w:tabs>
          <w:tab w:val="left" w:pos="0"/>
        </w:tabs>
        <w:ind w:left="0" w:firstLine="0"/>
        <w:jc w:val="both"/>
        <w:rPr>
          <w:color w:val="auto"/>
        </w:rPr>
      </w:pPr>
      <w:r w:rsidRPr="00202B6E">
        <w:rPr>
          <w:color w:val="auto"/>
        </w:rPr>
        <w:t>Давня історія України : В 3-х т. Т. 2. Скіфо-антична доба / С. С. Бессонова, Н. О. Гаврилюк, В. М. Зубар, В. В. Крапивіна, С. Д. Крижицький, Н. О. Лейпунська, В. Ю. Мурзін, О. Є. Пуздровський, А. С. Русяєва, О. В. Симоненко; ред.: П. П. Толочко; НАН України. Ін-т археол. - К., 1998. - 494 c.</w:t>
      </w:r>
    </w:p>
    <w:p w:rsidR="008F24DA" w:rsidRPr="00202B6E" w:rsidRDefault="00B831A5">
      <w:pPr>
        <w:numPr>
          <w:ilvl w:val="0"/>
          <w:numId w:val="25"/>
        </w:numPr>
        <w:tabs>
          <w:tab w:val="left" w:pos="0"/>
        </w:tabs>
        <w:ind w:left="0" w:firstLine="0"/>
        <w:jc w:val="both"/>
        <w:rPr>
          <w:color w:val="auto"/>
        </w:rPr>
      </w:pPr>
      <w:r w:rsidRPr="00202B6E">
        <w:rPr>
          <w:color w:val="auto"/>
        </w:rPr>
        <w:t>Давня кераміка України. Ч.1..- К., 2001.- 238 c. (Трипільська культура, бронзовий вік та черняхівська культура).</w:t>
      </w:r>
    </w:p>
    <w:p w:rsidR="008F24DA" w:rsidRPr="00202B6E" w:rsidRDefault="00B831A5">
      <w:pPr>
        <w:numPr>
          <w:ilvl w:val="0"/>
          <w:numId w:val="25"/>
        </w:numPr>
        <w:tabs>
          <w:tab w:val="left" w:pos="0"/>
        </w:tabs>
        <w:ind w:left="0" w:firstLine="0"/>
        <w:jc w:val="both"/>
        <w:rPr>
          <w:color w:val="auto"/>
        </w:rPr>
      </w:pPr>
      <w:r w:rsidRPr="00202B6E">
        <w:rPr>
          <w:color w:val="auto"/>
        </w:rPr>
        <w:t xml:space="preserve">Етнічна історія давньої України. - К., 2000.- 280 c. - 101 іл . </w:t>
      </w:r>
    </w:p>
    <w:p w:rsidR="008F24DA" w:rsidRPr="00202B6E" w:rsidRDefault="00B831A5">
      <w:pPr>
        <w:numPr>
          <w:ilvl w:val="0"/>
          <w:numId w:val="25"/>
        </w:numPr>
        <w:tabs>
          <w:tab w:val="left" w:pos="0"/>
        </w:tabs>
        <w:ind w:left="0" w:firstLine="0"/>
        <w:jc w:val="both"/>
        <w:rPr>
          <w:color w:val="auto"/>
        </w:rPr>
      </w:pPr>
      <w:r w:rsidRPr="00202B6E">
        <w:rPr>
          <w:i/>
          <w:color w:val="auto"/>
        </w:rPr>
        <w:t>Ефименко П.П.</w:t>
      </w:r>
      <w:r w:rsidRPr="00202B6E">
        <w:rPr>
          <w:color w:val="auto"/>
        </w:rPr>
        <w:t xml:space="preserve"> Первобытное общество.—К., 1953.</w:t>
      </w:r>
    </w:p>
    <w:p w:rsidR="008F24DA" w:rsidRPr="00202B6E" w:rsidRDefault="00B831A5">
      <w:pPr>
        <w:numPr>
          <w:ilvl w:val="0"/>
          <w:numId w:val="25"/>
        </w:numPr>
        <w:tabs>
          <w:tab w:val="left" w:pos="0"/>
        </w:tabs>
        <w:ind w:left="0" w:firstLine="0"/>
        <w:jc w:val="both"/>
        <w:rPr>
          <w:color w:val="auto"/>
        </w:rPr>
      </w:pPr>
      <w:r w:rsidRPr="00202B6E">
        <w:rPr>
          <w:i/>
          <w:color w:val="auto"/>
        </w:rPr>
        <w:t xml:space="preserve">Залізняк Л.Л. </w:t>
      </w:r>
      <w:r w:rsidRPr="00202B6E">
        <w:rPr>
          <w:color w:val="auto"/>
        </w:rPr>
        <w:t>Археологія України. Навчальний посібник. - К. : Либідь, 2005.- 504</w:t>
      </w:r>
      <w:r w:rsidRPr="00202B6E">
        <w:rPr>
          <w:i/>
          <w:color w:val="auto"/>
        </w:rPr>
        <w:t xml:space="preserve"> </w:t>
      </w:r>
      <w:r w:rsidRPr="00202B6E">
        <w:rPr>
          <w:color w:val="auto"/>
        </w:rPr>
        <w:t>c.</w:t>
      </w:r>
    </w:p>
    <w:p w:rsidR="008F24DA" w:rsidRPr="00202B6E" w:rsidRDefault="00B831A5">
      <w:pPr>
        <w:numPr>
          <w:ilvl w:val="0"/>
          <w:numId w:val="25"/>
        </w:numPr>
        <w:tabs>
          <w:tab w:val="left" w:pos="0"/>
        </w:tabs>
        <w:ind w:left="0" w:firstLine="0"/>
        <w:jc w:val="both"/>
        <w:rPr>
          <w:color w:val="auto"/>
        </w:rPr>
      </w:pPr>
      <w:r w:rsidRPr="00202B6E">
        <w:rPr>
          <w:i/>
          <w:color w:val="auto"/>
        </w:rPr>
        <w:t xml:space="preserve">Залізняк Л.Л. </w:t>
      </w:r>
      <w:r w:rsidRPr="00202B6E">
        <w:rPr>
          <w:color w:val="auto"/>
        </w:rPr>
        <w:t>Первісна історія України / Л.Л. Залізняк. – К., 1999.</w:t>
      </w:r>
    </w:p>
    <w:p w:rsidR="008F24DA" w:rsidRPr="00202B6E" w:rsidRDefault="00B831A5">
      <w:pPr>
        <w:numPr>
          <w:ilvl w:val="0"/>
          <w:numId w:val="25"/>
        </w:numPr>
        <w:tabs>
          <w:tab w:val="left" w:pos="0"/>
        </w:tabs>
        <w:ind w:left="0" w:firstLine="0"/>
        <w:jc w:val="both"/>
        <w:rPr>
          <w:color w:val="auto"/>
        </w:rPr>
      </w:pPr>
      <w:r w:rsidRPr="00202B6E">
        <w:rPr>
          <w:i/>
          <w:color w:val="auto"/>
        </w:rPr>
        <w:t>Залізняк Л. Л.</w:t>
      </w:r>
      <w:r w:rsidRPr="00202B6E">
        <w:rPr>
          <w:color w:val="auto"/>
        </w:rPr>
        <w:t xml:space="preserve"> Стародавня історія України / Леонід Залізняк. - [К.] : Темпора, 2012. - 541 с.</w:t>
      </w:r>
      <w:r w:rsidRPr="00202B6E">
        <w:rPr>
          <w:i/>
          <w:color w:val="auto"/>
        </w:rPr>
        <w:t xml:space="preserve">Зубар В.М. </w:t>
      </w:r>
      <w:r w:rsidRPr="00202B6E">
        <w:rPr>
          <w:color w:val="auto"/>
        </w:rPr>
        <w:t>Античний світ Північного Причорномор’я / В.М. Зубар, Є.А. Ліньова, Н.О. Сон. – К., 1999.</w:t>
      </w:r>
    </w:p>
    <w:p w:rsidR="008F24DA" w:rsidRPr="00202B6E" w:rsidRDefault="00B831A5">
      <w:pPr>
        <w:numPr>
          <w:ilvl w:val="0"/>
          <w:numId w:val="25"/>
        </w:numPr>
        <w:tabs>
          <w:tab w:val="left" w:pos="0"/>
        </w:tabs>
        <w:ind w:left="0" w:firstLine="0"/>
        <w:jc w:val="both"/>
        <w:rPr>
          <w:color w:val="auto"/>
        </w:rPr>
      </w:pPr>
      <w:r w:rsidRPr="00202B6E">
        <w:rPr>
          <w:i/>
          <w:color w:val="auto"/>
        </w:rPr>
        <w:t xml:space="preserve">Зубар В. М. </w:t>
      </w:r>
      <w:r w:rsidRPr="00202B6E">
        <w:rPr>
          <w:color w:val="auto"/>
        </w:rPr>
        <w:t xml:space="preserve">Античний світ Північного Причорномор'я: Нариси історичного та соціально-економічного розвитку : Навч. посіб. / В. М. Зубар, Є. А. Ліньова, Н. О. Сон. - К. : Вид-во ім. О.Теліги, 1999. - 320 c. </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Івакін Г. Ю. </w:t>
      </w:r>
      <w:r w:rsidRPr="00202B6E">
        <w:rPr>
          <w:color w:val="auto"/>
        </w:rPr>
        <w:t>Історичний розвиток Києва XIII — середини XVI ст. (історико-топографічні нариси). — К., 1996. — 272 с.</w:t>
      </w:r>
    </w:p>
    <w:p w:rsidR="008F24DA" w:rsidRPr="00202B6E" w:rsidRDefault="00B831A5">
      <w:pPr>
        <w:numPr>
          <w:ilvl w:val="0"/>
          <w:numId w:val="25"/>
        </w:numPr>
        <w:tabs>
          <w:tab w:val="left" w:pos="0"/>
        </w:tabs>
        <w:ind w:left="0" w:firstLine="0"/>
        <w:jc w:val="both"/>
        <w:rPr>
          <w:color w:val="auto"/>
        </w:rPr>
      </w:pPr>
      <w:r w:rsidRPr="00202B6E">
        <w:rPr>
          <w:i/>
          <w:color w:val="auto"/>
        </w:rPr>
        <w:t>Ильинская В.А.,</w:t>
      </w:r>
      <w:r w:rsidRPr="00202B6E">
        <w:rPr>
          <w:color w:val="auto"/>
        </w:rPr>
        <w:t xml:space="preserve"> </w:t>
      </w:r>
      <w:r w:rsidRPr="00202B6E">
        <w:rPr>
          <w:i/>
          <w:color w:val="auto"/>
        </w:rPr>
        <w:t>Тереножкин Л.Я.</w:t>
      </w:r>
      <w:r w:rsidRPr="00202B6E">
        <w:rPr>
          <w:color w:val="auto"/>
        </w:rPr>
        <w:t xml:space="preserve"> Скифия VІІ — ІV вв. до н.э. — К., 1983.</w:t>
      </w:r>
    </w:p>
    <w:p w:rsidR="008F24DA" w:rsidRPr="00202B6E" w:rsidRDefault="00B831A5">
      <w:pPr>
        <w:numPr>
          <w:ilvl w:val="0"/>
          <w:numId w:val="25"/>
        </w:numPr>
        <w:tabs>
          <w:tab w:val="left" w:pos="0"/>
        </w:tabs>
        <w:ind w:left="0" w:firstLine="0"/>
        <w:jc w:val="both"/>
        <w:rPr>
          <w:color w:val="auto"/>
        </w:rPr>
      </w:pPr>
      <w:r w:rsidRPr="00202B6E">
        <w:rPr>
          <w:i/>
          <w:color w:val="auto"/>
        </w:rPr>
        <w:t>Рыбаков Б. А.</w:t>
      </w:r>
      <w:r w:rsidRPr="00202B6E">
        <w:rPr>
          <w:color w:val="auto"/>
        </w:rPr>
        <w:t xml:space="preserve"> Геродотова Скифия. — М., 1979.</w:t>
      </w:r>
    </w:p>
    <w:p w:rsidR="008F24DA" w:rsidRPr="00202B6E" w:rsidRDefault="00B831A5">
      <w:pPr>
        <w:numPr>
          <w:ilvl w:val="0"/>
          <w:numId w:val="25"/>
        </w:numPr>
        <w:tabs>
          <w:tab w:val="left" w:pos="0"/>
        </w:tabs>
        <w:ind w:left="0" w:firstLine="0"/>
        <w:jc w:val="both"/>
        <w:rPr>
          <w:color w:val="auto"/>
        </w:rPr>
      </w:pPr>
      <w:r w:rsidRPr="00202B6E">
        <w:rPr>
          <w:i/>
          <w:color w:val="auto"/>
        </w:rPr>
        <w:t>Рыбаков Б.А.</w:t>
      </w:r>
      <w:r w:rsidRPr="00202B6E">
        <w:rPr>
          <w:color w:val="auto"/>
        </w:rPr>
        <w:t xml:space="preserve"> Язычество древних славян. — М., 1981.</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Станко В.Н. </w:t>
      </w:r>
      <w:r w:rsidRPr="00202B6E">
        <w:rPr>
          <w:color w:val="auto"/>
        </w:rPr>
        <w:t>Історія первісного суспільства: підруч. для студ. гуманіт. спец. вузів / В.Н. Станко, М.І. Гладких, С.П. Сегеда. — К., 1999.</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Телегін Д. Я. </w:t>
      </w:r>
      <w:r w:rsidRPr="00202B6E">
        <w:rPr>
          <w:color w:val="auto"/>
        </w:rPr>
        <w:t>Мезолітичні пам'ятки України. — К., 1981.</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Тереножкин А.И. </w:t>
      </w:r>
      <w:r w:rsidRPr="00202B6E">
        <w:rPr>
          <w:color w:val="auto"/>
        </w:rPr>
        <w:t>Киммерийцы. — К., 1976.</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Толочко П.П. </w:t>
      </w:r>
      <w:r w:rsidRPr="00202B6E">
        <w:rPr>
          <w:color w:val="auto"/>
        </w:rPr>
        <w:t>Древний Киев. — К., 1983.</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Черныш А П. </w:t>
      </w:r>
      <w:r w:rsidRPr="00202B6E">
        <w:rPr>
          <w:color w:val="auto"/>
        </w:rPr>
        <w:t>Палеолит и мезолит Приднестровья.—М., 1973.</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Чмихов М.О., Кравченко Н.М., Черняков І.Г. </w:t>
      </w:r>
      <w:r w:rsidRPr="00202B6E">
        <w:rPr>
          <w:color w:val="auto"/>
        </w:rPr>
        <w:t>Археологія та стародавня історія України: Курс лекцій, — К., 1992.</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Шовкопляс І. Г. </w:t>
      </w:r>
      <w:r w:rsidRPr="00202B6E">
        <w:rPr>
          <w:color w:val="auto"/>
        </w:rPr>
        <w:t>Археологічні дослідження на Україні (1917—1957). — К., 1957.</w:t>
      </w:r>
    </w:p>
    <w:p w:rsidR="008F24DA" w:rsidRPr="00202B6E" w:rsidRDefault="00B831A5">
      <w:pPr>
        <w:numPr>
          <w:ilvl w:val="0"/>
          <w:numId w:val="25"/>
        </w:numPr>
        <w:tabs>
          <w:tab w:val="left" w:pos="0"/>
        </w:tabs>
        <w:ind w:left="0" w:firstLine="0"/>
        <w:jc w:val="both"/>
        <w:rPr>
          <w:color w:val="auto"/>
        </w:rPr>
      </w:pPr>
      <w:r w:rsidRPr="00202B6E">
        <w:rPr>
          <w:i/>
          <w:color w:val="auto"/>
        </w:rPr>
        <w:lastRenderedPageBreak/>
        <w:t xml:space="preserve">Шовкопляс І. Г. </w:t>
      </w:r>
      <w:r w:rsidRPr="00202B6E">
        <w:rPr>
          <w:color w:val="auto"/>
        </w:rPr>
        <w:t>Основи археології. — К., 1971.</w:t>
      </w:r>
    </w:p>
    <w:p w:rsidR="008F24DA" w:rsidRPr="00202B6E" w:rsidRDefault="00B831A5">
      <w:pPr>
        <w:numPr>
          <w:ilvl w:val="0"/>
          <w:numId w:val="25"/>
        </w:numPr>
        <w:tabs>
          <w:tab w:val="left" w:pos="0"/>
        </w:tabs>
        <w:ind w:left="0" w:firstLine="0"/>
        <w:jc w:val="both"/>
        <w:rPr>
          <w:color w:val="auto"/>
        </w:rPr>
      </w:pPr>
      <w:r w:rsidRPr="00202B6E">
        <w:rPr>
          <w:color w:val="auto"/>
        </w:rPr>
        <w:t xml:space="preserve">Цивілізаційна історія України: Нариси / О.П. Моця, М.Є. Горєлов, О.О. Рафальський. – К.: ТОВ УВПК «ЕксОб», 2006. – 631с. </w:t>
      </w:r>
    </w:p>
    <w:p w:rsidR="008F24DA" w:rsidRPr="00202B6E" w:rsidRDefault="00B831A5">
      <w:pPr>
        <w:numPr>
          <w:ilvl w:val="0"/>
          <w:numId w:val="25"/>
        </w:numPr>
        <w:tabs>
          <w:tab w:val="left" w:pos="0"/>
        </w:tabs>
        <w:ind w:left="0" w:firstLine="0"/>
        <w:jc w:val="both"/>
        <w:rPr>
          <w:color w:val="auto"/>
        </w:rPr>
      </w:pPr>
      <w:r w:rsidRPr="00202B6E">
        <w:rPr>
          <w:i/>
          <w:color w:val="auto"/>
        </w:rPr>
        <w:t xml:space="preserve">Яворницький Д.1. </w:t>
      </w:r>
      <w:r w:rsidRPr="00202B6E">
        <w:rPr>
          <w:color w:val="auto"/>
        </w:rPr>
        <w:t>Історія запорізьких козаків: У 3 т. — Львів, 1990 — Т 1.</w:t>
      </w:r>
    </w:p>
    <w:p w:rsidR="008F24DA" w:rsidRPr="00202B6E" w:rsidRDefault="008F24DA">
      <w:pPr>
        <w:tabs>
          <w:tab w:val="left" w:pos="0"/>
        </w:tabs>
        <w:jc w:val="both"/>
        <w:rPr>
          <w:color w:val="auto"/>
        </w:rPr>
      </w:pPr>
    </w:p>
    <w:p w:rsidR="008F24DA" w:rsidRPr="00202B6E" w:rsidRDefault="00B831A5">
      <w:pPr>
        <w:shd w:val="clear" w:color="auto" w:fill="FFFFFF"/>
        <w:tabs>
          <w:tab w:val="left" w:pos="-567"/>
          <w:tab w:val="left" w:pos="528"/>
        </w:tabs>
        <w:ind w:left="-426" w:right="-272" w:firstLine="284"/>
        <w:jc w:val="both"/>
        <w:rPr>
          <w:b/>
          <w:i/>
          <w:iCs/>
          <w:color w:val="auto"/>
          <w:spacing w:val="5"/>
        </w:rPr>
      </w:pPr>
      <w:r w:rsidRPr="00202B6E">
        <w:rPr>
          <w:b/>
          <w:i/>
          <w:iCs/>
          <w:color w:val="auto"/>
          <w:spacing w:val="5"/>
        </w:rPr>
        <w:t>Джерела:</w:t>
      </w:r>
    </w:p>
    <w:p w:rsidR="008F24DA" w:rsidRPr="00202B6E" w:rsidRDefault="00B831A5">
      <w:pPr>
        <w:numPr>
          <w:ilvl w:val="0"/>
          <w:numId w:val="26"/>
        </w:numPr>
        <w:shd w:val="clear" w:color="auto" w:fill="FFFFFF"/>
        <w:tabs>
          <w:tab w:val="left" w:pos="426"/>
          <w:tab w:val="left" w:pos="709"/>
        </w:tabs>
        <w:ind w:right="-1"/>
        <w:jc w:val="both"/>
        <w:rPr>
          <w:color w:val="auto"/>
        </w:rPr>
      </w:pPr>
      <w:r w:rsidRPr="00202B6E">
        <w:rPr>
          <w:bCs/>
          <w:color w:val="auto"/>
        </w:rPr>
        <w:t>Антология источников по истории, культуре и религии Древней Греции</w:t>
      </w:r>
      <w:r w:rsidRPr="00202B6E">
        <w:rPr>
          <w:color w:val="auto"/>
        </w:rPr>
        <w:t>: Учеб. пособие / В.И. Кузищин (ред.). — СПб., 2000 (у тому числі з історії античності в Північному Причорномор’ї).</w:t>
      </w:r>
    </w:p>
    <w:p w:rsidR="008F24DA" w:rsidRPr="00202B6E" w:rsidRDefault="00B831A5">
      <w:pPr>
        <w:numPr>
          <w:ilvl w:val="0"/>
          <w:numId w:val="26"/>
        </w:numPr>
        <w:shd w:val="clear" w:color="auto" w:fill="FFFFFF"/>
        <w:tabs>
          <w:tab w:val="left" w:pos="426"/>
          <w:tab w:val="left" w:pos="709"/>
        </w:tabs>
        <w:ind w:right="-1"/>
        <w:jc w:val="both"/>
        <w:rPr>
          <w:color w:val="auto"/>
          <w:spacing w:val="-2"/>
        </w:rPr>
      </w:pPr>
      <w:r w:rsidRPr="00202B6E">
        <w:rPr>
          <w:color w:val="auto"/>
          <w:spacing w:val="-2"/>
        </w:rPr>
        <w:t>Великая степь в античных и византийских источниках: Сборник материалов / А.Н. Гаркавец (ред.). - Алматы, 2005.</w:t>
      </w:r>
    </w:p>
    <w:p w:rsidR="008F24DA" w:rsidRPr="00202B6E" w:rsidRDefault="00B831A5">
      <w:pPr>
        <w:numPr>
          <w:ilvl w:val="0"/>
          <w:numId w:val="26"/>
        </w:numPr>
        <w:shd w:val="clear" w:color="auto" w:fill="FFFFFF"/>
        <w:tabs>
          <w:tab w:val="left" w:pos="426"/>
          <w:tab w:val="left" w:pos="709"/>
        </w:tabs>
        <w:ind w:right="-1"/>
        <w:jc w:val="both"/>
        <w:rPr>
          <w:color w:val="auto"/>
        </w:rPr>
      </w:pPr>
      <w:r w:rsidRPr="00202B6E">
        <w:rPr>
          <w:color w:val="auto"/>
        </w:rPr>
        <w:t>Свод древнейших письменных известий о славянах: В 2 т. – М., 1994-1996.</w:t>
      </w:r>
    </w:p>
    <w:p w:rsidR="008F24DA" w:rsidRPr="00202B6E" w:rsidRDefault="008F24DA">
      <w:pPr>
        <w:shd w:val="clear" w:color="auto" w:fill="FFFFFF"/>
        <w:tabs>
          <w:tab w:val="left" w:pos="426"/>
          <w:tab w:val="left" w:pos="709"/>
        </w:tabs>
        <w:ind w:left="360" w:right="-1"/>
        <w:jc w:val="both"/>
        <w:rPr>
          <w:color w:val="auto"/>
          <w:spacing w:val="-2"/>
        </w:rPr>
      </w:pPr>
    </w:p>
    <w:p w:rsidR="008F24DA" w:rsidRPr="00202B6E" w:rsidRDefault="00B831A5">
      <w:pPr>
        <w:shd w:val="clear" w:color="auto" w:fill="FFFFFF"/>
        <w:tabs>
          <w:tab w:val="left" w:pos="-567"/>
          <w:tab w:val="left" w:pos="528"/>
        </w:tabs>
        <w:ind w:left="-426" w:right="-272" w:firstLine="284"/>
        <w:jc w:val="both"/>
        <w:rPr>
          <w:b/>
          <w:i/>
          <w:iCs/>
          <w:color w:val="auto"/>
          <w:spacing w:val="5"/>
        </w:rPr>
      </w:pPr>
      <w:r w:rsidRPr="00202B6E">
        <w:rPr>
          <w:b/>
          <w:i/>
          <w:iCs/>
          <w:color w:val="auto"/>
          <w:spacing w:val="5"/>
        </w:rPr>
        <w:t>Додаткова:</w:t>
      </w:r>
    </w:p>
    <w:p w:rsidR="008F24DA" w:rsidRPr="00202B6E" w:rsidRDefault="00B831A5">
      <w:pPr>
        <w:numPr>
          <w:ilvl w:val="0"/>
          <w:numId w:val="27"/>
        </w:numPr>
        <w:tabs>
          <w:tab w:val="left" w:pos="0"/>
        </w:tabs>
        <w:jc w:val="both"/>
        <w:rPr>
          <w:color w:val="auto"/>
        </w:rPr>
      </w:pPr>
      <w:r w:rsidRPr="00202B6E">
        <w:rPr>
          <w:i/>
          <w:color w:val="auto"/>
        </w:rPr>
        <w:t>Анохин В.А.</w:t>
      </w:r>
      <w:r w:rsidRPr="00202B6E">
        <w:rPr>
          <w:color w:val="auto"/>
        </w:rPr>
        <w:t xml:space="preserve"> Монетное дело Херсонеса. — К., 1977.</w:t>
      </w:r>
    </w:p>
    <w:p w:rsidR="008F24DA" w:rsidRPr="00202B6E" w:rsidRDefault="00B831A5">
      <w:pPr>
        <w:numPr>
          <w:ilvl w:val="0"/>
          <w:numId w:val="27"/>
        </w:numPr>
        <w:ind w:right="49"/>
        <w:jc w:val="both"/>
        <w:rPr>
          <w:color w:val="auto"/>
        </w:rPr>
      </w:pPr>
      <w:r w:rsidRPr="00202B6E">
        <w:rPr>
          <w:color w:val="auto"/>
        </w:rPr>
        <w:t>Античные государства Северного Причерноморья. – М., 1984.</w:t>
      </w:r>
    </w:p>
    <w:p w:rsidR="008F24DA" w:rsidRPr="00202B6E" w:rsidRDefault="00B831A5">
      <w:pPr>
        <w:numPr>
          <w:ilvl w:val="0"/>
          <w:numId w:val="27"/>
        </w:numPr>
        <w:jc w:val="both"/>
        <w:rPr>
          <w:color w:val="auto"/>
        </w:rPr>
      </w:pPr>
      <w:r w:rsidRPr="00202B6E">
        <w:rPr>
          <w:color w:val="auto"/>
        </w:rPr>
        <w:t>Античные памятники Северо-Западного Причерноморья..- К.: Мистецтво, 2001.- 176 c</w:t>
      </w:r>
    </w:p>
    <w:p w:rsidR="008F24DA" w:rsidRPr="00202B6E" w:rsidRDefault="00B831A5">
      <w:pPr>
        <w:numPr>
          <w:ilvl w:val="0"/>
          <w:numId w:val="27"/>
        </w:numPr>
        <w:ind w:right="49"/>
        <w:jc w:val="both"/>
        <w:rPr>
          <w:color w:val="auto"/>
        </w:rPr>
      </w:pPr>
      <w:r w:rsidRPr="00202B6E">
        <w:rPr>
          <w:i/>
          <w:color w:val="auto"/>
        </w:rPr>
        <w:t>Артамонов М.И.</w:t>
      </w:r>
      <w:r w:rsidRPr="00202B6E">
        <w:rPr>
          <w:color w:val="auto"/>
        </w:rPr>
        <w:t xml:space="preserve"> Киммерийцы и скифы / М.И. Артамонов. – Л., 1974.</w:t>
      </w:r>
    </w:p>
    <w:p w:rsidR="008F24DA" w:rsidRPr="00202B6E" w:rsidRDefault="00B831A5">
      <w:pPr>
        <w:numPr>
          <w:ilvl w:val="0"/>
          <w:numId w:val="27"/>
        </w:numPr>
        <w:jc w:val="both"/>
        <w:rPr>
          <w:color w:val="auto"/>
        </w:rPr>
      </w:pPr>
      <w:r w:rsidRPr="00202B6E">
        <w:rPr>
          <w:i/>
          <w:color w:val="auto"/>
        </w:rPr>
        <w:t>Артеменко И.И.</w:t>
      </w:r>
      <w:r w:rsidRPr="00202B6E">
        <w:rPr>
          <w:color w:val="auto"/>
        </w:rPr>
        <w:t xml:space="preserve"> Племена Верхнего и Среднего Поднепровья в эпоху бронзы. — М., 1967.</w:t>
      </w:r>
    </w:p>
    <w:p w:rsidR="008F24DA" w:rsidRPr="00202B6E" w:rsidRDefault="00B831A5">
      <w:pPr>
        <w:numPr>
          <w:ilvl w:val="0"/>
          <w:numId w:val="27"/>
        </w:numPr>
        <w:jc w:val="both"/>
        <w:rPr>
          <w:color w:val="auto"/>
        </w:rPr>
      </w:pPr>
      <w:r w:rsidRPr="00202B6E">
        <w:rPr>
          <w:i/>
          <w:color w:val="auto"/>
        </w:rPr>
        <w:t xml:space="preserve">Ауліх В.В. </w:t>
      </w:r>
      <w:r w:rsidRPr="00202B6E">
        <w:rPr>
          <w:color w:val="auto"/>
        </w:rPr>
        <w:t>Зимнівське городище.—К., 1972.</w:t>
      </w:r>
    </w:p>
    <w:p w:rsidR="008F24DA" w:rsidRPr="00202B6E" w:rsidRDefault="00B831A5">
      <w:pPr>
        <w:numPr>
          <w:ilvl w:val="0"/>
          <w:numId w:val="27"/>
        </w:numPr>
        <w:tabs>
          <w:tab w:val="left" w:pos="0"/>
        </w:tabs>
        <w:jc w:val="both"/>
        <w:rPr>
          <w:color w:val="auto"/>
        </w:rPr>
      </w:pPr>
      <w:r w:rsidRPr="00202B6E">
        <w:rPr>
          <w:i/>
          <w:color w:val="auto"/>
        </w:rPr>
        <w:t>Баран В.Д.</w:t>
      </w:r>
      <w:r w:rsidRPr="00202B6E">
        <w:rPr>
          <w:color w:val="auto"/>
        </w:rPr>
        <w:t xml:space="preserve"> Давні слов’яни. – К., 1998. – 336 с.</w:t>
      </w:r>
    </w:p>
    <w:p w:rsidR="008F24DA" w:rsidRPr="00202B6E" w:rsidRDefault="00B831A5">
      <w:pPr>
        <w:numPr>
          <w:ilvl w:val="0"/>
          <w:numId w:val="27"/>
        </w:numPr>
        <w:tabs>
          <w:tab w:val="left" w:pos="0"/>
        </w:tabs>
        <w:jc w:val="both"/>
        <w:rPr>
          <w:color w:val="auto"/>
        </w:rPr>
      </w:pPr>
      <w:r w:rsidRPr="00202B6E">
        <w:rPr>
          <w:i/>
          <w:color w:val="auto"/>
        </w:rPr>
        <w:t>Баран В.Д.</w:t>
      </w:r>
      <w:r w:rsidRPr="00202B6E">
        <w:rPr>
          <w:color w:val="auto"/>
        </w:rPr>
        <w:t xml:space="preserve"> Черняхівська культура — К., 1981.</w:t>
      </w:r>
    </w:p>
    <w:p w:rsidR="008F24DA" w:rsidRPr="00202B6E" w:rsidRDefault="00B831A5">
      <w:pPr>
        <w:numPr>
          <w:ilvl w:val="0"/>
          <w:numId w:val="27"/>
        </w:numPr>
        <w:jc w:val="both"/>
        <w:rPr>
          <w:color w:val="auto"/>
        </w:rPr>
      </w:pPr>
      <w:r w:rsidRPr="00202B6E">
        <w:rPr>
          <w:i/>
          <w:color w:val="auto"/>
        </w:rPr>
        <w:t xml:space="preserve">Берлинський М. Ф. </w:t>
      </w:r>
      <w:r w:rsidRPr="00202B6E">
        <w:rPr>
          <w:color w:val="auto"/>
        </w:rPr>
        <w:t>Історія міста Києва (підготовка тексту, передмова та коментарі М. Ю. Брайчевського). — К., 1991.</w:t>
      </w:r>
    </w:p>
    <w:p w:rsidR="008F24DA" w:rsidRPr="00202B6E" w:rsidRDefault="00B831A5">
      <w:pPr>
        <w:numPr>
          <w:ilvl w:val="0"/>
          <w:numId w:val="27"/>
        </w:numPr>
        <w:tabs>
          <w:tab w:val="left" w:pos="426"/>
        </w:tabs>
        <w:ind w:right="49"/>
        <w:jc w:val="both"/>
        <w:rPr>
          <w:color w:val="auto"/>
        </w:rPr>
      </w:pPr>
      <w:r w:rsidRPr="00202B6E">
        <w:rPr>
          <w:i/>
          <w:color w:val="auto"/>
        </w:rPr>
        <w:t>Бессонова С.С.</w:t>
      </w:r>
      <w:r w:rsidRPr="00202B6E">
        <w:rPr>
          <w:color w:val="auto"/>
        </w:rPr>
        <w:t xml:space="preserve"> Религиозные представления скифов / С.С. Бессонова. – К., 1983.</w:t>
      </w:r>
    </w:p>
    <w:p w:rsidR="008F24DA" w:rsidRPr="00202B6E" w:rsidRDefault="00B831A5">
      <w:pPr>
        <w:numPr>
          <w:ilvl w:val="0"/>
          <w:numId w:val="27"/>
        </w:numPr>
        <w:jc w:val="both"/>
        <w:rPr>
          <w:color w:val="auto"/>
        </w:rPr>
      </w:pPr>
      <w:r w:rsidRPr="00202B6E">
        <w:rPr>
          <w:i/>
          <w:color w:val="auto"/>
        </w:rPr>
        <w:t>Бессонова С.С., Скорый С.А.</w:t>
      </w:r>
      <w:r w:rsidRPr="00202B6E">
        <w:rPr>
          <w:color w:val="auto"/>
        </w:rPr>
        <w:t xml:space="preserve"> Мотронинское городище скифской эпохи (по материалам раскопок 1988-1996 гг.). - Киев-Краков, 2001.- 156 c.</w:t>
      </w:r>
    </w:p>
    <w:p w:rsidR="008F24DA" w:rsidRPr="00202B6E" w:rsidRDefault="00B831A5">
      <w:pPr>
        <w:numPr>
          <w:ilvl w:val="0"/>
          <w:numId w:val="27"/>
        </w:numPr>
        <w:jc w:val="both"/>
        <w:rPr>
          <w:color w:val="auto"/>
        </w:rPr>
      </w:pPr>
      <w:r w:rsidRPr="00202B6E">
        <w:rPr>
          <w:i/>
          <w:color w:val="auto"/>
        </w:rPr>
        <w:t>Братченко С.Н.</w:t>
      </w:r>
      <w:r w:rsidRPr="00202B6E">
        <w:rPr>
          <w:color w:val="auto"/>
        </w:rPr>
        <w:t xml:space="preserve"> Донецька катакомбна культура раннього етапу ч. 1.-Луганськ: Шлях, 2001.- 76 c.</w:t>
      </w:r>
    </w:p>
    <w:p w:rsidR="008F24DA" w:rsidRPr="00202B6E" w:rsidRDefault="00B831A5">
      <w:pPr>
        <w:numPr>
          <w:ilvl w:val="0"/>
          <w:numId w:val="27"/>
        </w:numPr>
        <w:jc w:val="both"/>
        <w:rPr>
          <w:color w:val="auto"/>
        </w:rPr>
      </w:pPr>
      <w:r w:rsidRPr="00202B6E">
        <w:rPr>
          <w:i/>
          <w:color w:val="auto"/>
        </w:rPr>
        <w:t>Братченко С.Н.</w:t>
      </w:r>
      <w:r w:rsidRPr="00202B6E">
        <w:rPr>
          <w:color w:val="auto"/>
        </w:rPr>
        <w:t xml:space="preserve"> Донецька катакомбна культура раннього етапу ч. 2.-Луганськ: Шлях, 2001.- 124 c. </w:t>
      </w:r>
    </w:p>
    <w:p w:rsidR="008F24DA" w:rsidRPr="00202B6E" w:rsidRDefault="00B831A5">
      <w:pPr>
        <w:numPr>
          <w:ilvl w:val="0"/>
          <w:numId w:val="27"/>
        </w:numPr>
        <w:tabs>
          <w:tab w:val="left" w:pos="0"/>
        </w:tabs>
        <w:jc w:val="both"/>
        <w:rPr>
          <w:color w:val="auto"/>
        </w:rPr>
      </w:pPr>
      <w:r w:rsidRPr="00202B6E">
        <w:rPr>
          <w:i/>
          <w:color w:val="auto"/>
        </w:rPr>
        <w:t>Бурдо Н.Б.</w:t>
      </w:r>
      <w:r w:rsidRPr="00202B6E">
        <w:rPr>
          <w:color w:val="auto"/>
        </w:rPr>
        <w:t xml:space="preserve"> Трипільська культура. Спогади про золотий вік [Текст] / Н. Б. Бурдо, М. Ю. Відейко. - Х. : Фоліо, 2007. - 415 с.</w:t>
      </w:r>
    </w:p>
    <w:p w:rsidR="008F24DA" w:rsidRPr="00202B6E" w:rsidRDefault="00B831A5">
      <w:pPr>
        <w:numPr>
          <w:ilvl w:val="0"/>
          <w:numId w:val="27"/>
        </w:numPr>
        <w:jc w:val="both"/>
        <w:rPr>
          <w:color w:val="auto"/>
        </w:rPr>
      </w:pPr>
      <w:r w:rsidRPr="00202B6E">
        <w:rPr>
          <w:i/>
          <w:color w:val="auto"/>
        </w:rPr>
        <w:t>Веймарн Е.В.</w:t>
      </w:r>
      <w:r w:rsidRPr="00202B6E">
        <w:rPr>
          <w:color w:val="auto"/>
        </w:rPr>
        <w:t xml:space="preserve"> Оборонительные сооружения Эски-Кермена: История и археология средневекового Крыма. — М., 1958.</w:t>
      </w:r>
    </w:p>
    <w:p w:rsidR="008F24DA" w:rsidRPr="00202B6E" w:rsidRDefault="00B831A5">
      <w:pPr>
        <w:numPr>
          <w:ilvl w:val="0"/>
          <w:numId w:val="27"/>
        </w:numPr>
        <w:tabs>
          <w:tab w:val="left" w:pos="426"/>
        </w:tabs>
        <w:ind w:right="49"/>
        <w:jc w:val="both"/>
        <w:rPr>
          <w:color w:val="auto"/>
        </w:rPr>
      </w:pPr>
      <w:r w:rsidRPr="00202B6E">
        <w:rPr>
          <w:i/>
          <w:color w:val="auto"/>
        </w:rPr>
        <w:t>Виноградов Ю.Г.</w:t>
      </w:r>
      <w:r w:rsidRPr="00202B6E">
        <w:rPr>
          <w:color w:val="auto"/>
        </w:rPr>
        <w:t xml:space="preserve"> Политическая история Ольвийского полиса </w:t>
      </w:r>
      <w:r w:rsidRPr="00202B6E">
        <w:rPr>
          <w:color w:val="auto"/>
          <w:lang w:val="en-US"/>
        </w:rPr>
        <w:t>VII</w:t>
      </w:r>
      <w:r w:rsidRPr="00202B6E">
        <w:rPr>
          <w:color w:val="auto"/>
        </w:rPr>
        <w:t xml:space="preserve"> – </w:t>
      </w:r>
      <w:r w:rsidRPr="00202B6E">
        <w:rPr>
          <w:color w:val="auto"/>
          <w:lang w:val="en-US"/>
        </w:rPr>
        <w:t>I</w:t>
      </w:r>
      <w:r w:rsidRPr="00202B6E">
        <w:rPr>
          <w:color w:val="auto"/>
        </w:rPr>
        <w:t xml:space="preserve"> вв. до н.э. историко-эпиграфическое исследование / Ю.Г. Виноградов. – М., 1989.</w:t>
      </w:r>
    </w:p>
    <w:p w:rsidR="008F24DA" w:rsidRPr="00202B6E" w:rsidRDefault="00B831A5">
      <w:pPr>
        <w:numPr>
          <w:ilvl w:val="0"/>
          <w:numId w:val="27"/>
        </w:numPr>
        <w:jc w:val="both"/>
        <w:rPr>
          <w:color w:val="auto"/>
        </w:rPr>
      </w:pPr>
      <w:r w:rsidRPr="00202B6E">
        <w:rPr>
          <w:i/>
          <w:color w:val="auto"/>
        </w:rPr>
        <w:t>Винокур І.С</w:t>
      </w:r>
      <w:r w:rsidRPr="00202B6E">
        <w:rPr>
          <w:color w:val="auto"/>
        </w:rPr>
        <w:t xml:space="preserve">. Черняхівська культура: витоки і доля.- Кам'янець-Подільський: Абетка; Оіюм, 2000.- 376 c. </w:t>
      </w:r>
    </w:p>
    <w:p w:rsidR="008F24DA" w:rsidRPr="00202B6E" w:rsidRDefault="00B831A5">
      <w:pPr>
        <w:numPr>
          <w:ilvl w:val="0"/>
          <w:numId w:val="27"/>
        </w:numPr>
        <w:ind w:right="49"/>
        <w:jc w:val="both"/>
        <w:rPr>
          <w:color w:val="auto"/>
        </w:rPr>
      </w:pPr>
      <w:r w:rsidRPr="00202B6E">
        <w:rPr>
          <w:bCs/>
          <w:i/>
          <w:color w:val="auto"/>
          <w:spacing w:val="-7"/>
        </w:rPr>
        <w:t>Вишняцкий Л.Б.</w:t>
      </w:r>
      <w:r w:rsidRPr="00202B6E">
        <w:rPr>
          <w:bCs/>
          <w:color w:val="auto"/>
          <w:spacing w:val="-7"/>
        </w:rPr>
        <w:t xml:space="preserve"> Введение в преисторию / Л.Б. Вишняцкий. – Кишинев, 2005.</w:t>
      </w:r>
    </w:p>
    <w:p w:rsidR="008F24DA" w:rsidRPr="00202B6E" w:rsidRDefault="00B831A5">
      <w:pPr>
        <w:numPr>
          <w:ilvl w:val="0"/>
          <w:numId w:val="27"/>
        </w:numPr>
        <w:jc w:val="both"/>
        <w:rPr>
          <w:color w:val="auto"/>
        </w:rPr>
      </w:pPr>
      <w:r w:rsidRPr="00202B6E">
        <w:rPr>
          <w:i/>
          <w:color w:val="auto"/>
        </w:rPr>
        <w:t>Відейко М.Ю.</w:t>
      </w:r>
      <w:r w:rsidRPr="00202B6E">
        <w:rPr>
          <w:color w:val="auto"/>
        </w:rPr>
        <w:t xml:space="preserve"> Трипільська цивілізація [Текст] / М. Ю. Відейко. - 2.вид. - К. : Академперіодика, 2003. - 184 с.</w:t>
      </w:r>
    </w:p>
    <w:p w:rsidR="008F24DA" w:rsidRPr="00202B6E" w:rsidRDefault="00B831A5">
      <w:pPr>
        <w:numPr>
          <w:ilvl w:val="0"/>
          <w:numId w:val="27"/>
        </w:numPr>
        <w:jc w:val="both"/>
        <w:rPr>
          <w:color w:val="auto"/>
        </w:rPr>
      </w:pPr>
      <w:r w:rsidRPr="00202B6E">
        <w:rPr>
          <w:i/>
          <w:color w:val="auto"/>
        </w:rPr>
        <w:t>Гавриленко І.М.</w:t>
      </w:r>
      <w:r w:rsidRPr="00202B6E">
        <w:rPr>
          <w:color w:val="auto"/>
        </w:rPr>
        <w:t xml:space="preserve"> Зимівниківська археологічна культура (до історії ранньомезолітичного населення Лівобережної України).- Полтава: АСМІ, 2000. - 128 c. </w:t>
      </w:r>
    </w:p>
    <w:p w:rsidR="008F24DA" w:rsidRPr="00202B6E" w:rsidRDefault="00B831A5">
      <w:pPr>
        <w:numPr>
          <w:ilvl w:val="0"/>
          <w:numId w:val="27"/>
        </w:numPr>
        <w:jc w:val="both"/>
        <w:rPr>
          <w:color w:val="auto"/>
        </w:rPr>
      </w:pPr>
      <w:r w:rsidRPr="00202B6E">
        <w:rPr>
          <w:i/>
          <w:color w:val="auto"/>
        </w:rPr>
        <w:t>Гавриш П.Я.</w:t>
      </w:r>
      <w:r w:rsidRPr="00202B6E">
        <w:rPr>
          <w:color w:val="auto"/>
        </w:rPr>
        <w:t xml:space="preserve"> Племена скіфського часу в лісостепу Дніпровського Лівобережжя (за матеріалами Припсілля).- Полтава: ВЦ «Археологія», 2000,- 232 c.</w:t>
      </w:r>
    </w:p>
    <w:p w:rsidR="008F24DA" w:rsidRPr="00202B6E" w:rsidRDefault="00B831A5">
      <w:pPr>
        <w:numPr>
          <w:ilvl w:val="0"/>
          <w:numId w:val="27"/>
        </w:numPr>
        <w:ind w:right="49"/>
        <w:jc w:val="both"/>
        <w:rPr>
          <w:color w:val="auto"/>
        </w:rPr>
      </w:pPr>
      <w:r w:rsidRPr="00202B6E">
        <w:rPr>
          <w:i/>
          <w:color w:val="auto"/>
        </w:rPr>
        <w:t>Гайдукевич В.Ф.</w:t>
      </w:r>
      <w:r w:rsidRPr="00202B6E">
        <w:rPr>
          <w:color w:val="auto"/>
        </w:rPr>
        <w:t xml:space="preserve"> Боспорское царство / В.Ф. Гайдукевич. – М.-Л., 1949.</w:t>
      </w:r>
    </w:p>
    <w:p w:rsidR="008F24DA" w:rsidRPr="00202B6E" w:rsidRDefault="00B831A5">
      <w:pPr>
        <w:numPr>
          <w:ilvl w:val="0"/>
          <w:numId w:val="27"/>
        </w:numPr>
        <w:ind w:right="49"/>
        <w:jc w:val="both"/>
        <w:rPr>
          <w:color w:val="auto"/>
        </w:rPr>
      </w:pPr>
      <w:r w:rsidRPr="00202B6E">
        <w:rPr>
          <w:bCs/>
          <w:i/>
          <w:color w:val="auto"/>
          <w:spacing w:val="-7"/>
        </w:rPr>
        <w:t>Гимбутас М.</w:t>
      </w:r>
      <w:r w:rsidRPr="00202B6E">
        <w:rPr>
          <w:bCs/>
          <w:color w:val="auto"/>
          <w:spacing w:val="-7"/>
        </w:rPr>
        <w:t xml:space="preserve"> Цивилизация Великой Богини: мир Древней Европы / М. Гимбутас. – М., 2006.</w:t>
      </w:r>
    </w:p>
    <w:p w:rsidR="008F24DA" w:rsidRPr="00202B6E" w:rsidRDefault="00B831A5">
      <w:pPr>
        <w:numPr>
          <w:ilvl w:val="0"/>
          <w:numId w:val="27"/>
        </w:numPr>
        <w:tabs>
          <w:tab w:val="left" w:pos="0"/>
        </w:tabs>
        <w:jc w:val="both"/>
        <w:rPr>
          <w:color w:val="auto"/>
        </w:rPr>
      </w:pPr>
      <w:r w:rsidRPr="00202B6E">
        <w:rPr>
          <w:i/>
          <w:color w:val="auto"/>
        </w:rPr>
        <w:t>Гладилин В. И.</w:t>
      </w:r>
      <w:r w:rsidRPr="00202B6E">
        <w:rPr>
          <w:color w:val="auto"/>
        </w:rPr>
        <w:t xml:space="preserve"> Проблемы раннего палеолита Восточной Европы. — К., 1976.</w:t>
      </w:r>
    </w:p>
    <w:p w:rsidR="008F24DA" w:rsidRPr="00202B6E" w:rsidRDefault="00B831A5">
      <w:pPr>
        <w:numPr>
          <w:ilvl w:val="0"/>
          <w:numId w:val="27"/>
        </w:numPr>
        <w:tabs>
          <w:tab w:val="left" w:pos="0"/>
        </w:tabs>
        <w:jc w:val="both"/>
        <w:rPr>
          <w:color w:val="auto"/>
        </w:rPr>
      </w:pPr>
      <w:r w:rsidRPr="00202B6E">
        <w:rPr>
          <w:i/>
          <w:color w:val="auto"/>
        </w:rPr>
        <w:t>Голобуцкий В.А.</w:t>
      </w:r>
      <w:r w:rsidRPr="00202B6E">
        <w:rPr>
          <w:color w:val="auto"/>
        </w:rPr>
        <w:t xml:space="preserve"> Запорожское казачество. — К., 1957</w:t>
      </w:r>
      <w:r w:rsidRPr="00202B6E">
        <w:rPr>
          <w:i/>
          <w:color w:val="auto"/>
        </w:rPr>
        <w:t>.</w:t>
      </w:r>
    </w:p>
    <w:p w:rsidR="008F24DA" w:rsidRPr="00202B6E" w:rsidRDefault="00B831A5">
      <w:pPr>
        <w:numPr>
          <w:ilvl w:val="0"/>
          <w:numId w:val="27"/>
        </w:numPr>
        <w:jc w:val="both"/>
        <w:rPr>
          <w:color w:val="auto"/>
        </w:rPr>
      </w:pPr>
      <w:r w:rsidRPr="00202B6E">
        <w:rPr>
          <w:i/>
          <w:color w:val="auto"/>
        </w:rPr>
        <w:lastRenderedPageBreak/>
        <w:t>Граков Б.Н.</w:t>
      </w:r>
      <w:r w:rsidRPr="00202B6E">
        <w:rPr>
          <w:color w:val="auto"/>
        </w:rPr>
        <w:t xml:space="preserve"> Каменское городище на Днепре // МИА. — 1954. — №36.</w:t>
      </w:r>
    </w:p>
    <w:p w:rsidR="008F24DA" w:rsidRPr="00202B6E" w:rsidRDefault="00B831A5">
      <w:pPr>
        <w:numPr>
          <w:ilvl w:val="0"/>
          <w:numId w:val="27"/>
        </w:numPr>
        <w:ind w:right="49"/>
        <w:jc w:val="both"/>
        <w:rPr>
          <w:color w:val="auto"/>
        </w:rPr>
      </w:pPr>
      <w:r w:rsidRPr="00202B6E">
        <w:rPr>
          <w:i/>
          <w:color w:val="auto"/>
        </w:rPr>
        <w:t xml:space="preserve">Граков Б.Н. </w:t>
      </w:r>
      <w:r w:rsidRPr="00202B6E">
        <w:rPr>
          <w:color w:val="auto"/>
        </w:rPr>
        <w:t>Скифы / Б.Н. Граков. – М., 1971.</w:t>
      </w:r>
    </w:p>
    <w:p w:rsidR="008F24DA" w:rsidRPr="00202B6E" w:rsidRDefault="00B831A5">
      <w:pPr>
        <w:numPr>
          <w:ilvl w:val="0"/>
          <w:numId w:val="27"/>
        </w:numPr>
        <w:jc w:val="both"/>
        <w:rPr>
          <w:color w:val="auto"/>
        </w:rPr>
      </w:pPr>
      <w:r w:rsidRPr="00202B6E">
        <w:rPr>
          <w:i/>
          <w:color w:val="auto"/>
        </w:rPr>
        <w:t xml:space="preserve">Гупало К.Д. </w:t>
      </w:r>
      <w:r w:rsidRPr="00202B6E">
        <w:rPr>
          <w:color w:val="auto"/>
        </w:rPr>
        <w:t>Подол в Древнем Киеве. – К.: Наукова думка, 1982. – 128 с.</w:t>
      </w:r>
    </w:p>
    <w:p w:rsidR="008F24DA" w:rsidRPr="00202B6E" w:rsidRDefault="00B831A5">
      <w:pPr>
        <w:numPr>
          <w:ilvl w:val="0"/>
          <w:numId w:val="27"/>
        </w:numPr>
        <w:ind w:right="49"/>
        <w:jc w:val="both"/>
        <w:rPr>
          <w:color w:val="auto"/>
        </w:rPr>
      </w:pPr>
      <w:r w:rsidRPr="00202B6E">
        <w:rPr>
          <w:i/>
          <w:color w:val="auto"/>
        </w:rPr>
        <w:t>Даниленко В.Н.</w:t>
      </w:r>
      <w:r w:rsidRPr="00202B6E">
        <w:rPr>
          <w:color w:val="auto"/>
        </w:rPr>
        <w:t xml:space="preserve"> Неолит Украины / В.Н. Даниленко. – К., 1969.</w:t>
      </w:r>
    </w:p>
    <w:p w:rsidR="008F24DA" w:rsidRPr="00202B6E" w:rsidRDefault="00B831A5">
      <w:pPr>
        <w:numPr>
          <w:ilvl w:val="0"/>
          <w:numId w:val="27"/>
        </w:numPr>
        <w:ind w:right="49"/>
        <w:jc w:val="both"/>
        <w:rPr>
          <w:color w:val="auto"/>
        </w:rPr>
      </w:pPr>
      <w:r w:rsidRPr="00202B6E">
        <w:rPr>
          <w:i/>
          <w:color w:val="auto"/>
        </w:rPr>
        <w:t>Даниленко В.Н.</w:t>
      </w:r>
      <w:r w:rsidRPr="00202B6E">
        <w:rPr>
          <w:color w:val="auto"/>
        </w:rPr>
        <w:t xml:space="preserve"> Энеолит Украины / В.Н. Даниленко. – К., 1974.</w:t>
      </w:r>
    </w:p>
    <w:p w:rsidR="008F24DA" w:rsidRPr="00202B6E" w:rsidRDefault="00B831A5">
      <w:pPr>
        <w:numPr>
          <w:ilvl w:val="0"/>
          <w:numId w:val="27"/>
        </w:numPr>
        <w:jc w:val="both"/>
        <w:rPr>
          <w:color w:val="auto"/>
        </w:rPr>
      </w:pPr>
      <w:r w:rsidRPr="00202B6E">
        <w:rPr>
          <w:color w:val="auto"/>
        </w:rPr>
        <w:t>Діти Сонця. Цивілізації давньої України.- К., 2001.-216 c. (Трипільська культура, скіфський та римський часи).</w:t>
      </w:r>
    </w:p>
    <w:p w:rsidR="008F24DA" w:rsidRPr="00202B6E" w:rsidRDefault="00B831A5">
      <w:pPr>
        <w:numPr>
          <w:ilvl w:val="0"/>
          <w:numId w:val="27"/>
        </w:numPr>
        <w:jc w:val="both"/>
        <w:rPr>
          <w:color w:val="auto"/>
        </w:rPr>
      </w:pPr>
      <w:r w:rsidRPr="00202B6E">
        <w:rPr>
          <w:i/>
          <w:color w:val="auto"/>
        </w:rPr>
        <w:t>Домбровский О.И.</w:t>
      </w:r>
      <w:r w:rsidRPr="00202B6E">
        <w:rPr>
          <w:color w:val="auto"/>
        </w:rPr>
        <w:t xml:space="preserve"> Фрески средневекового Крыма. — К., 1966.</w:t>
      </w:r>
    </w:p>
    <w:p w:rsidR="008F24DA" w:rsidRPr="00202B6E" w:rsidRDefault="00B831A5">
      <w:pPr>
        <w:numPr>
          <w:ilvl w:val="0"/>
          <w:numId w:val="27"/>
        </w:numPr>
        <w:jc w:val="both"/>
        <w:rPr>
          <w:color w:val="auto"/>
        </w:rPr>
      </w:pPr>
      <w:r w:rsidRPr="00202B6E">
        <w:rPr>
          <w:color w:val="auto"/>
        </w:rPr>
        <w:t>Древние амфоры в Северном Причерноморье. Справочник-определитель.- К., 2001.- 110 c. - 28 іл .</w:t>
      </w:r>
    </w:p>
    <w:p w:rsidR="008F24DA" w:rsidRPr="00202B6E" w:rsidRDefault="00B831A5">
      <w:pPr>
        <w:numPr>
          <w:ilvl w:val="0"/>
          <w:numId w:val="27"/>
        </w:numPr>
        <w:jc w:val="both"/>
        <w:rPr>
          <w:color w:val="auto"/>
        </w:rPr>
      </w:pPr>
      <w:r w:rsidRPr="00202B6E">
        <w:rPr>
          <w:color w:val="auto"/>
        </w:rPr>
        <w:t>Древние культуры Северо-Западного Причерноморья [Текст] : [коллект. моногр.] : (к 95-летию Нац. акад. наук Украины) / [Богуславский Г. С. и др. ; отв. ред.: И. В. Бруяко, Т. Л. Самойлова] ; Одес. археол. музей Нац. акад. наук Украины, Отд. археологии Сев.-Зап. Причерноморья Ин-та археологии Нац. акад. наук Украины, Одес. нац. ун-т им. И. И. Мечникова. - Одесса : СМИЛ, 2013. - 901, [32] с.</w:t>
      </w:r>
    </w:p>
    <w:p w:rsidR="004D091C" w:rsidRPr="00202B6E" w:rsidRDefault="004D091C" w:rsidP="004D091C">
      <w:pPr>
        <w:pStyle w:val="ab"/>
        <w:numPr>
          <w:ilvl w:val="0"/>
          <w:numId w:val="27"/>
        </w:numPr>
        <w:rPr>
          <w:color w:val="auto"/>
        </w:rPr>
      </w:pPr>
      <w:r w:rsidRPr="00202B6E">
        <w:rPr>
          <w:i/>
          <w:color w:val="auto"/>
        </w:rPr>
        <w:t>Дудкін В.П., Відейко М.Ю.</w:t>
      </w:r>
      <w:r w:rsidRPr="00202B6E">
        <w:rPr>
          <w:color w:val="auto"/>
        </w:rPr>
        <w:t xml:space="preserve"> Археометричні дослідження трипільської цивілізації //http://archaeology.kiev.ua/journal/010100/dudkin_videyko.htm</w:t>
      </w:r>
    </w:p>
    <w:p w:rsidR="008F24DA" w:rsidRPr="00202B6E" w:rsidRDefault="00B831A5">
      <w:pPr>
        <w:numPr>
          <w:ilvl w:val="0"/>
          <w:numId w:val="27"/>
        </w:numPr>
        <w:jc w:val="both"/>
        <w:rPr>
          <w:color w:val="auto"/>
        </w:rPr>
      </w:pPr>
      <w:r w:rsidRPr="00202B6E">
        <w:rPr>
          <w:color w:val="auto"/>
        </w:rPr>
        <w:t>Енциклопедія Трипільської цивілізації [Текст] : в 2 т. / голова редкол. Л. М. Новохатько ; Державне підприємство Книжкова палата України ім. Івана Федорова, Національна комісія України у справах ЮНЕСКО, Корпорація "Індустріальна спілка Донбасу", ЗАТ "Петроімпекс". - К. : ТОВ "Укрполіграфмедіа", 2004</w:t>
      </w:r>
      <w:r w:rsidRPr="00202B6E">
        <w:rPr>
          <w:i/>
          <w:color w:val="auto"/>
        </w:rPr>
        <w:t xml:space="preserve"> .</w:t>
      </w:r>
    </w:p>
    <w:p w:rsidR="008F24DA" w:rsidRPr="00202B6E" w:rsidRDefault="00B831A5">
      <w:pPr>
        <w:pStyle w:val="FR4"/>
        <w:numPr>
          <w:ilvl w:val="0"/>
          <w:numId w:val="27"/>
        </w:numPr>
        <w:spacing w:line="240" w:lineRule="auto"/>
        <w:rPr>
          <w:color w:val="auto"/>
        </w:rPr>
      </w:pPr>
      <w:r w:rsidRPr="00202B6E">
        <w:rPr>
          <w:rFonts w:ascii="Times New Roman" w:hAnsi="Times New Roman" w:cs="Times New Roman"/>
          <w:i/>
          <w:color w:val="auto"/>
          <w:sz w:val="24"/>
          <w:szCs w:val="24"/>
        </w:rPr>
        <w:t xml:space="preserve">Зализняк Л.Jl. </w:t>
      </w:r>
      <w:r w:rsidRPr="00202B6E">
        <w:rPr>
          <w:rFonts w:ascii="Times New Roman" w:hAnsi="Times New Roman" w:cs="Times New Roman"/>
          <w:color w:val="auto"/>
          <w:sz w:val="24"/>
          <w:szCs w:val="24"/>
        </w:rPr>
        <w:t>Mезолит юго-восточного Полесья.— К., 1984.</w:t>
      </w:r>
    </w:p>
    <w:p w:rsidR="008F24DA" w:rsidRPr="00202B6E" w:rsidRDefault="00B831A5">
      <w:pPr>
        <w:numPr>
          <w:ilvl w:val="0"/>
          <w:numId w:val="27"/>
        </w:numPr>
        <w:jc w:val="both"/>
        <w:rPr>
          <w:color w:val="auto"/>
        </w:rPr>
      </w:pPr>
      <w:r w:rsidRPr="00202B6E">
        <w:rPr>
          <w:i/>
          <w:color w:val="auto"/>
        </w:rPr>
        <w:t>Зализняк Л.Л.</w:t>
      </w:r>
      <w:r w:rsidRPr="00202B6E">
        <w:rPr>
          <w:color w:val="auto"/>
        </w:rPr>
        <w:t xml:space="preserve"> Охотники на северного оленя Украинского Полесья эпохи-финального палеолита.—К., 1989.</w:t>
      </w:r>
    </w:p>
    <w:p w:rsidR="008F24DA" w:rsidRPr="00202B6E" w:rsidRDefault="00B831A5">
      <w:pPr>
        <w:pStyle w:val="31"/>
        <w:numPr>
          <w:ilvl w:val="0"/>
          <w:numId w:val="27"/>
        </w:numPr>
        <w:tabs>
          <w:tab w:val="left" w:pos="0"/>
        </w:tabs>
        <w:spacing w:after="0"/>
        <w:jc w:val="both"/>
        <w:rPr>
          <w:color w:val="auto"/>
        </w:rPr>
      </w:pPr>
      <w:r w:rsidRPr="00202B6E">
        <w:rPr>
          <w:i/>
          <w:color w:val="auto"/>
          <w:sz w:val="24"/>
          <w:szCs w:val="24"/>
          <w:lang w:val="uk-UA"/>
        </w:rPr>
        <w:t>Зиневич Г.П.</w:t>
      </w:r>
      <w:r w:rsidRPr="00202B6E">
        <w:rPr>
          <w:color w:val="auto"/>
          <w:sz w:val="24"/>
          <w:szCs w:val="24"/>
          <w:lang w:val="uk-UA"/>
        </w:rPr>
        <w:t xml:space="preserve"> Очерки палеоантропологии Украины.—К., 1967.</w:t>
      </w:r>
    </w:p>
    <w:p w:rsidR="008F24DA" w:rsidRPr="00202B6E" w:rsidRDefault="00B831A5">
      <w:pPr>
        <w:numPr>
          <w:ilvl w:val="0"/>
          <w:numId w:val="27"/>
        </w:numPr>
        <w:ind w:right="49"/>
        <w:jc w:val="both"/>
        <w:rPr>
          <w:color w:val="auto"/>
        </w:rPr>
      </w:pPr>
      <w:r w:rsidRPr="00202B6E">
        <w:rPr>
          <w:i/>
          <w:color w:val="auto"/>
        </w:rPr>
        <w:t>Зубарь В.М.</w:t>
      </w:r>
      <w:r w:rsidRPr="00202B6E">
        <w:rPr>
          <w:color w:val="auto"/>
        </w:rPr>
        <w:t xml:space="preserve"> Северный Понт и Римская империя / В.М. Зубарь. – К., 1998.</w:t>
      </w:r>
    </w:p>
    <w:p w:rsidR="008F24DA" w:rsidRPr="00202B6E" w:rsidRDefault="00B831A5">
      <w:pPr>
        <w:numPr>
          <w:ilvl w:val="0"/>
          <w:numId w:val="27"/>
        </w:numPr>
        <w:ind w:right="49"/>
        <w:jc w:val="both"/>
        <w:rPr>
          <w:color w:val="auto"/>
        </w:rPr>
      </w:pPr>
      <w:r w:rsidRPr="00202B6E">
        <w:rPr>
          <w:i/>
          <w:color w:val="auto"/>
        </w:rPr>
        <w:t>Зубарь В.М.</w:t>
      </w:r>
      <w:r w:rsidRPr="00202B6E">
        <w:rPr>
          <w:color w:val="auto"/>
        </w:rPr>
        <w:t xml:space="preserve"> Таврика и Римская империя / В.М. Зубарь. – К., 2004.</w:t>
      </w:r>
    </w:p>
    <w:p w:rsidR="008F24DA" w:rsidRPr="00202B6E" w:rsidRDefault="00B831A5">
      <w:pPr>
        <w:numPr>
          <w:ilvl w:val="0"/>
          <w:numId w:val="27"/>
        </w:numPr>
        <w:ind w:right="49"/>
        <w:jc w:val="both"/>
        <w:rPr>
          <w:color w:val="auto"/>
        </w:rPr>
      </w:pPr>
      <w:r w:rsidRPr="00202B6E">
        <w:rPr>
          <w:i/>
          <w:color w:val="auto"/>
        </w:rPr>
        <w:t>Зубарь В.М.</w:t>
      </w:r>
      <w:r w:rsidRPr="00202B6E">
        <w:rPr>
          <w:color w:val="auto"/>
        </w:rPr>
        <w:t xml:space="preserve"> </w:t>
      </w:r>
      <w:r w:rsidRPr="00202B6E">
        <w:rPr>
          <w:bCs/>
          <w:color w:val="auto"/>
        </w:rPr>
        <w:t>Херсонес Таврический в третьей четверти VІ- середине І вв. до н.э.</w:t>
      </w:r>
      <w:r w:rsidRPr="00202B6E">
        <w:rPr>
          <w:color w:val="auto"/>
        </w:rPr>
        <w:t>: Очерки истории и культуры / В.М. Зубарь, А.В. Буйских, Э.А. Кравченко, М.В. Русяева.- К., 2005.</w:t>
      </w:r>
    </w:p>
    <w:p w:rsidR="008F24DA" w:rsidRPr="00202B6E" w:rsidRDefault="00B831A5">
      <w:pPr>
        <w:numPr>
          <w:ilvl w:val="0"/>
          <w:numId w:val="27"/>
        </w:numPr>
        <w:jc w:val="both"/>
        <w:rPr>
          <w:color w:val="auto"/>
        </w:rPr>
      </w:pPr>
      <w:r w:rsidRPr="00202B6E">
        <w:rPr>
          <w:i/>
          <w:color w:val="auto"/>
        </w:rPr>
        <w:t>Зубарь Д. М.</w:t>
      </w:r>
      <w:r w:rsidRPr="00202B6E">
        <w:rPr>
          <w:color w:val="auto"/>
        </w:rPr>
        <w:t xml:space="preserve"> Некрополь Херсонеса Таврического І — IV в. н.э. —К., 1982.</w:t>
      </w:r>
    </w:p>
    <w:p w:rsidR="008F24DA" w:rsidRPr="00202B6E" w:rsidRDefault="00B831A5">
      <w:pPr>
        <w:numPr>
          <w:ilvl w:val="0"/>
          <w:numId w:val="27"/>
        </w:numPr>
        <w:jc w:val="both"/>
        <w:rPr>
          <w:color w:val="auto"/>
        </w:rPr>
      </w:pPr>
      <w:r w:rsidRPr="00202B6E">
        <w:rPr>
          <w:i/>
          <w:color w:val="auto"/>
        </w:rPr>
        <w:t xml:space="preserve">Івакін Г. Ю. </w:t>
      </w:r>
      <w:r w:rsidRPr="00202B6E">
        <w:rPr>
          <w:color w:val="auto"/>
        </w:rPr>
        <w:t>Християнські поховальні пам’ятки давньоруського Києва. – К.: КИТ, 2008. – 272 с.</w:t>
      </w:r>
    </w:p>
    <w:p w:rsidR="008F24DA" w:rsidRPr="00202B6E" w:rsidRDefault="00B831A5">
      <w:pPr>
        <w:numPr>
          <w:ilvl w:val="0"/>
          <w:numId w:val="27"/>
        </w:numPr>
        <w:jc w:val="both"/>
        <w:rPr>
          <w:color w:val="auto"/>
        </w:rPr>
      </w:pPr>
      <w:r w:rsidRPr="00202B6E">
        <w:rPr>
          <w:i/>
          <w:color w:val="auto"/>
        </w:rPr>
        <w:t>Івакін Г. Ю.</w:t>
      </w:r>
      <w:r w:rsidRPr="00202B6E">
        <w:rPr>
          <w:color w:val="auto"/>
        </w:rPr>
        <w:t xml:space="preserve"> Історичний розвиток Києва XIII — середини XVI ст. (історико-топографічні нариси). — К., 1996. — 272 с.</w:t>
      </w:r>
    </w:p>
    <w:p w:rsidR="008F24DA" w:rsidRPr="00202B6E" w:rsidRDefault="00B831A5">
      <w:pPr>
        <w:numPr>
          <w:ilvl w:val="0"/>
          <w:numId w:val="27"/>
        </w:numPr>
        <w:jc w:val="both"/>
        <w:rPr>
          <w:color w:val="auto"/>
        </w:rPr>
      </w:pPr>
      <w:r w:rsidRPr="00202B6E">
        <w:rPr>
          <w:i/>
          <w:color w:val="auto"/>
        </w:rPr>
        <w:t>Иванова А.П.</w:t>
      </w:r>
      <w:r w:rsidRPr="00202B6E">
        <w:rPr>
          <w:color w:val="auto"/>
        </w:rPr>
        <w:t xml:space="preserve"> Скульптура и живопись Боспора.—К., 1961.</w:t>
      </w:r>
    </w:p>
    <w:p w:rsidR="008F24DA" w:rsidRPr="00202B6E" w:rsidRDefault="00B831A5">
      <w:pPr>
        <w:numPr>
          <w:ilvl w:val="0"/>
          <w:numId w:val="27"/>
        </w:numPr>
        <w:ind w:right="49"/>
        <w:jc w:val="both"/>
        <w:rPr>
          <w:color w:val="auto"/>
        </w:rPr>
      </w:pPr>
      <w:r w:rsidRPr="00202B6E">
        <w:rPr>
          <w:i/>
          <w:color w:val="auto"/>
        </w:rPr>
        <w:t xml:space="preserve">Иванчик А.И. </w:t>
      </w:r>
      <w:r w:rsidRPr="00202B6E">
        <w:rPr>
          <w:color w:val="auto"/>
        </w:rPr>
        <w:t>Киммерийцы / А.И. Иванчик. – М., 1996.</w:t>
      </w:r>
    </w:p>
    <w:p w:rsidR="008F24DA" w:rsidRPr="00202B6E" w:rsidRDefault="00B831A5">
      <w:pPr>
        <w:numPr>
          <w:ilvl w:val="0"/>
          <w:numId w:val="27"/>
        </w:numPr>
        <w:ind w:right="49"/>
        <w:jc w:val="both"/>
        <w:rPr>
          <w:color w:val="auto"/>
        </w:rPr>
      </w:pPr>
      <w:r w:rsidRPr="00202B6E">
        <w:rPr>
          <w:i/>
          <w:color w:val="auto"/>
        </w:rPr>
        <w:t>Кадеев В.И.</w:t>
      </w:r>
      <w:r w:rsidRPr="00202B6E">
        <w:rPr>
          <w:color w:val="auto"/>
        </w:rPr>
        <w:t xml:space="preserve"> Херсонес Таврический в первых веках нашей эры / В.И. Кадеев. – Харьков, 1981.</w:t>
      </w:r>
    </w:p>
    <w:p w:rsidR="008F24DA" w:rsidRPr="00202B6E" w:rsidRDefault="00B831A5">
      <w:pPr>
        <w:numPr>
          <w:ilvl w:val="0"/>
          <w:numId w:val="27"/>
        </w:numPr>
        <w:ind w:right="49"/>
        <w:jc w:val="both"/>
        <w:rPr>
          <w:color w:val="auto"/>
        </w:rPr>
      </w:pPr>
      <w:r w:rsidRPr="00202B6E">
        <w:rPr>
          <w:i/>
          <w:color w:val="auto"/>
        </w:rPr>
        <w:t>Кадеев В.И.</w:t>
      </w:r>
      <w:r w:rsidRPr="00202B6E">
        <w:rPr>
          <w:color w:val="auto"/>
        </w:rPr>
        <w:t xml:space="preserve"> Херсонес Таврический. Быт и культура (</w:t>
      </w:r>
      <w:r w:rsidRPr="00202B6E">
        <w:rPr>
          <w:rStyle w:val="apple-style-span"/>
          <w:color w:val="auto"/>
        </w:rPr>
        <w:t>І</w:t>
      </w:r>
      <w:r w:rsidRPr="00202B6E">
        <w:rPr>
          <w:color w:val="auto"/>
        </w:rPr>
        <w:t>–</w:t>
      </w:r>
      <w:r w:rsidRPr="00202B6E">
        <w:rPr>
          <w:rStyle w:val="apple-style-span"/>
          <w:color w:val="auto"/>
        </w:rPr>
        <w:t>ІІІ вв. н.э.</w:t>
      </w:r>
      <w:r w:rsidRPr="00202B6E">
        <w:rPr>
          <w:color w:val="auto"/>
        </w:rPr>
        <w:t>) / В.И. Кадеев. – Харьков, 1996.</w:t>
      </w:r>
    </w:p>
    <w:p w:rsidR="008F24DA" w:rsidRPr="00202B6E" w:rsidRDefault="00B831A5">
      <w:pPr>
        <w:numPr>
          <w:ilvl w:val="0"/>
          <w:numId w:val="27"/>
        </w:numPr>
        <w:ind w:right="49"/>
        <w:jc w:val="both"/>
        <w:rPr>
          <w:color w:val="auto"/>
        </w:rPr>
      </w:pPr>
      <w:r w:rsidRPr="00202B6E">
        <w:rPr>
          <w:i/>
          <w:color w:val="auto"/>
        </w:rPr>
        <w:t xml:space="preserve">Казакевич Г. </w:t>
      </w:r>
      <w:r w:rsidRPr="00202B6E">
        <w:rPr>
          <w:rStyle w:val="apple-style-span"/>
          <w:color w:val="auto"/>
        </w:rPr>
        <w:t>Кельти на землях України (ІІІ</w:t>
      </w:r>
      <w:r w:rsidRPr="00202B6E">
        <w:rPr>
          <w:color w:val="auto"/>
        </w:rPr>
        <w:t>–</w:t>
      </w:r>
      <w:r w:rsidRPr="00202B6E">
        <w:rPr>
          <w:rStyle w:val="apple-style-span"/>
          <w:color w:val="auto"/>
        </w:rPr>
        <w:t>І ст. до н. е.) / Г. Казакевич // Історичний журнал. – 2006. – №4. – С. 22</w:t>
      </w:r>
      <w:r w:rsidRPr="00202B6E">
        <w:rPr>
          <w:color w:val="auto"/>
        </w:rPr>
        <w:t>–</w:t>
      </w:r>
      <w:r w:rsidRPr="00202B6E">
        <w:rPr>
          <w:rStyle w:val="apple-style-span"/>
          <w:color w:val="auto"/>
        </w:rPr>
        <w:t>31.</w:t>
      </w:r>
    </w:p>
    <w:p w:rsidR="008F24DA" w:rsidRPr="00202B6E" w:rsidRDefault="00B831A5">
      <w:pPr>
        <w:numPr>
          <w:ilvl w:val="0"/>
          <w:numId w:val="27"/>
        </w:numPr>
        <w:ind w:right="49"/>
        <w:jc w:val="both"/>
        <w:rPr>
          <w:color w:val="auto"/>
        </w:rPr>
      </w:pPr>
      <w:r w:rsidRPr="00202B6E">
        <w:rPr>
          <w:i/>
          <w:color w:val="auto"/>
        </w:rPr>
        <w:t>Карышковский П.О.</w:t>
      </w:r>
      <w:r w:rsidRPr="00202B6E">
        <w:rPr>
          <w:color w:val="auto"/>
        </w:rPr>
        <w:t xml:space="preserve"> Древний город Тира / П.О. Карышковский, И.Б. Клейман. – К., 1985.</w:t>
      </w:r>
    </w:p>
    <w:p w:rsidR="003E5E97" w:rsidRPr="00202B6E" w:rsidRDefault="003E5E97" w:rsidP="003E5E97">
      <w:pPr>
        <w:pStyle w:val="ab"/>
        <w:numPr>
          <w:ilvl w:val="0"/>
          <w:numId w:val="27"/>
        </w:numPr>
        <w:rPr>
          <w:rFonts w:ascii="Times New Roman" w:hAnsi="Times New Roman" w:cs="Times New Roman"/>
          <w:color w:val="auto"/>
        </w:rPr>
      </w:pPr>
      <w:r w:rsidRPr="00202B6E">
        <w:rPr>
          <w:rFonts w:ascii="Times New Roman" w:hAnsi="Times New Roman" w:cs="Times New Roman"/>
          <w:i/>
          <w:color w:val="auto"/>
        </w:rPr>
        <w:t>Керам К.</w:t>
      </w:r>
      <w:r w:rsidRPr="00202B6E">
        <w:rPr>
          <w:rFonts w:ascii="Times New Roman" w:hAnsi="Times New Roman" w:cs="Times New Roman"/>
          <w:color w:val="auto"/>
        </w:rPr>
        <w:t xml:space="preserve"> Боги, гробниці,вчені. Львів, 2008 </w:t>
      </w:r>
    </w:p>
    <w:p w:rsidR="003E5E97" w:rsidRPr="00202B6E" w:rsidRDefault="003E5E97" w:rsidP="003E5E97">
      <w:pPr>
        <w:pStyle w:val="ab"/>
        <w:numPr>
          <w:ilvl w:val="0"/>
          <w:numId w:val="27"/>
        </w:numPr>
        <w:rPr>
          <w:rFonts w:ascii="Times New Roman" w:hAnsi="Times New Roman" w:cs="Times New Roman"/>
          <w:color w:val="auto"/>
        </w:rPr>
      </w:pPr>
      <w:r w:rsidRPr="00202B6E">
        <w:rPr>
          <w:rFonts w:ascii="Times New Roman" w:hAnsi="Times New Roman" w:cs="Times New Roman"/>
          <w:i/>
          <w:color w:val="auto"/>
        </w:rPr>
        <w:t>Керам К.</w:t>
      </w:r>
      <w:r w:rsidRPr="00202B6E">
        <w:rPr>
          <w:rFonts w:ascii="Times New Roman" w:hAnsi="Times New Roman" w:cs="Times New Roman"/>
          <w:color w:val="auto"/>
        </w:rPr>
        <w:t xml:space="preserve"> Первый американец Москва,1979 </w:t>
      </w:r>
    </w:p>
    <w:p w:rsidR="008F24DA" w:rsidRPr="00202B6E" w:rsidRDefault="00B831A5">
      <w:pPr>
        <w:numPr>
          <w:ilvl w:val="0"/>
          <w:numId w:val="27"/>
        </w:numPr>
        <w:jc w:val="both"/>
        <w:rPr>
          <w:color w:val="auto"/>
        </w:rPr>
      </w:pPr>
      <w:r w:rsidRPr="00202B6E">
        <w:rPr>
          <w:i/>
          <w:color w:val="auto"/>
        </w:rPr>
        <w:t>Ковпаненко Г.Т.</w:t>
      </w:r>
      <w:r w:rsidRPr="00202B6E">
        <w:rPr>
          <w:color w:val="auto"/>
        </w:rPr>
        <w:t xml:space="preserve"> Сарматское погребение I в н.э. на Южном Буге. — К., 1986.</w:t>
      </w:r>
    </w:p>
    <w:p w:rsidR="008F24DA" w:rsidRPr="00202B6E" w:rsidRDefault="00B831A5">
      <w:pPr>
        <w:numPr>
          <w:ilvl w:val="0"/>
          <w:numId w:val="27"/>
        </w:numPr>
        <w:jc w:val="both"/>
        <w:rPr>
          <w:color w:val="auto"/>
        </w:rPr>
      </w:pPr>
      <w:r w:rsidRPr="00202B6E">
        <w:rPr>
          <w:i/>
          <w:color w:val="auto"/>
        </w:rPr>
        <w:t>Колотухин В.А.</w:t>
      </w:r>
      <w:r w:rsidRPr="00202B6E">
        <w:rPr>
          <w:color w:val="auto"/>
        </w:rPr>
        <w:t xml:space="preserve"> Киммерийцы и скифы Степного Крыма (Подкурганные погребения Степного Крыма начала железного века): Материалы по археологии Крыма. - Симферополь, «СОНАТ», 2000.- 120 c.</w:t>
      </w:r>
    </w:p>
    <w:p w:rsidR="008F24DA" w:rsidRPr="00202B6E" w:rsidRDefault="00B831A5">
      <w:pPr>
        <w:pStyle w:val="WW-"/>
        <w:numPr>
          <w:ilvl w:val="0"/>
          <w:numId w:val="27"/>
        </w:numPr>
        <w:spacing w:line="240" w:lineRule="auto"/>
        <w:rPr>
          <w:color w:val="auto"/>
        </w:rPr>
      </w:pPr>
      <w:r w:rsidRPr="00202B6E">
        <w:rPr>
          <w:rFonts w:ascii="Times New Roman" w:hAnsi="Times New Roman" w:cs="Times New Roman"/>
          <w:i/>
          <w:color w:val="auto"/>
        </w:rPr>
        <w:t>Колотухин В.А., Тощев Г.Н.</w:t>
      </w:r>
      <w:r w:rsidRPr="00202B6E">
        <w:rPr>
          <w:rFonts w:ascii="Times New Roman" w:hAnsi="Times New Roman" w:cs="Times New Roman"/>
          <w:color w:val="auto"/>
        </w:rPr>
        <w:t xml:space="preserve"> Курганные древности Крыма. III.- Запорожье, 2000.- 245 c. (Матеріали епохи бронзи та періоду середньовіччя).</w:t>
      </w:r>
    </w:p>
    <w:p w:rsidR="008F24DA" w:rsidRPr="00202B6E" w:rsidRDefault="00B831A5">
      <w:pPr>
        <w:numPr>
          <w:ilvl w:val="0"/>
          <w:numId w:val="27"/>
        </w:numPr>
        <w:ind w:right="49"/>
        <w:jc w:val="both"/>
        <w:rPr>
          <w:color w:val="auto"/>
        </w:rPr>
      </w:pPr>
      <w:r w:rsidRPr="00202B6E">
        <w:rPr>
          <w:i/>
          <w:color w:val="auto"/>
        </w:rPr>
        <w:lastRenderedPageBreak/>
        <w:t>Котова Н.С.</w:t>
      </w:r>
      <w:r w:rsidRPr="00202B6E">
        <w:rPr>
          <w:color w:val="auto"/>
        </w:rPr>
        <w:t xml:space="preserve"> Неолитизация Украины / Н.С. Котова. – К., 2002.</w:t>
      </w:r>
    </w:p>
    <w:p w:rsidR="008F24DA" w:rsidRPr="00202B6E" w:rsidRDefault="00B831A5">
      <w:pPr>
        <w:numPr>
          <w:ilvl w:val="0"/>
          <w:numId w:val="27"/>
        </w:numPr>
        <w:jc w:val="both"/>
        <w:rPr>
          <w:color w:val="auto"/>
        </w:rPr>
      </w:pPr>
      <w:r w:rsidRPr="00202B6E">
        <w:rPr>
          <w:i/>
          <w:color w:val="auto"/>
        </w:rPr>
        <w:t>Кравченко А.Л.</w:t>
      </w:r>
      <w:r w:rsidRPr="00202B6E">
        <w:rPr>
          <w:color w:val="auto"/>
        </w:rPr>
        <w:t xml:space="preserve"> Средневековый Белгород на Днестре (конец ХШ — XIV в.). — К., 1986.</w:t>
      </w:r>
    </w:p>
    <w:p w:rsidR="008F24DA" w:rsidRPr="00202B6E" w:rsidRDefault="00B831A5">
      <w:pPr>
        <w:numPr>
          <w:ilvl w:val="0"/>
          <w:numId w:val="27"/>
        </w:numPr>
        <w:jc w:val="both"/>
        <w:rPr>
          <w:color w:val="auto"/>
        </w:rPr>
      </w:pPr>
      <w:r w:rsidRPr="00202B6E">
        <w:rPr>
          <w:i/>
          <w:color w:val="auto"/>
        </w:rPr>
        <w:t>Крыжицкий С.Д.</w:t>
      </w:r>
      <w:r w:rsidRPr="00202B6E">
        <w:rPr>
          <w:color w:val="auto"/>
        </w:rPr>
        <w:t xml:space="preserve"> Жилые дома античных городов Северного Причерноморья (VI в. до н. э. — IV в. н.э.). — К., 1982.</w:t>
      </w:r>
    </w:p>
    <w:p w:rsidR="008F24DA" w:rsidRPr="00202B6E" w:rsidRDefault="00B831A5">
      <w:pPr>
        <w:numPr>
          <w:ilvl w:val="0"/>
          <w:numId w:val="27"/>
        </w:numPr>
        <w:ind w:right="49"/>
        <w:jc w:val="both"/>
        <w:rPr>
          <w:color w:val="auto"/>
        </w:rPr>
      </w:pPr>
      <w:r w:rsidRPr="00202B6E">
        <w:rPr>
          <w:i/>
          <w:color w:val="auto"/>
        </w:rPr>
        <w:t>Крыжицкий С.Д.</w:t>
      </w:r>
      <w:r w:rsidRPr="00202B6E">
        <w:rPr>
          <w:color w:val="auto"/>
        </w:rPr>
        <w:t xml:space="preserve"> </w:t>
      </w:r>
      <w:r w:rsidRPr="00202B6E">
        <w:rPr>
          <w:bCs/>
          <w:color w:val="auto"/>
        </w:rPr>
        <w:t xml:space="preserve">Ольвия. Античное государство в Северном Причерноморье / </w:t>
      </w:r>
      <w:r w:rsidRPr="00202B6E">
        <w:rPr>
          <w:color w:val="auto"/>
        </w:rPr>
        <w:t>С.Д. Крыжицкий, А.С. Русяева, В.В. Крапивина, Н.А. Лейпунская, М.В. Скржинская. – К., 1999.</w:t>
      </w:r>
    </w:p>
    <w:p w:rsidR="008F24DA" w:rsidRPr="00202B6E" w:rsidRDefault="00B831A5">
      <w:pPr>
        <w:numPr>
          <w:ilvl w:val="0"/>
          <w:numId w:val="27"/>
        </w:numPr>
        <w:jc w:val="both"/>
        <w:rPr>
          <w:color w:val="auto"/>
        </w:rPr>
      </w:pPr>
      <w:r w:rsidRPr="00202B6E">
        <w:rPr>
          <w:i/>
          <w:color w:val="auto"/>
        </w:rPr>
        <w:t>Кульбака В., Качур В.</w:t>
      </w:r>
      <w:r w:rsidRPr="00202B6E">
        <w:rPr>
          <w:color w:val="auto"/>
        </w:rPr>
        <w:t xml:space="preserve"> Індоєвропейські племена України епохи палеометалу.- Маріуполь: Рената, 2000 - 80 c. іл.</w:t>
      </w:r>
    </w:p>
    <w:p w:rsidR="008F24DA" w:rsidRPr="00202B6E" w:rsidRDefault="00B831A5">
      <w:pPr>
        <w:numPr>
          <w:ilvl w:val="0"/>
          <w:numId w:val="27"/>
        </w:numPr>
        <w:jc w:val="both"/>
        <w:rPr>
          <w:color w:val="auto"/>
        </w:rPr>
      </w:pPr>
      <w:r w:rsidRPr="00202B6E">
        <w:rPr>
          <w:i/>
          <w:color w:val="auto"/>
        </w:rPr>
        <w:t>Любичев М.В.</w:t>
      </w:r>
      <w:r w:rsidRPr="00202B6E">
        <w:rPr>
          <w:color w:val="auto"/>
        </w:rPr>
        <w:t xml:space="preserve"> Черняховская культура Днепро-Донецкой Лесостепи: история исследования и основные проблемы изучения. - Харьков.- Издательство ХГАДТУ, 2000.- 264 c.</w:t>
      </w:r>
    </w:p>
    <w:p w:rsidR="008F24DA" w:rsidRPr="00202B6E" w:rsidRDefault="00B831A5">
      <w:pPr>
        <w:numPr>
          <w:ilvl w:val="0"/>
          <w:numId w:val="27"/>
        </w:numPr>
        <w:ind w:right="49"/>
        <w:jc w:val="both"/>
        <w:rPr>
          <w:color w:val="auto"/>
        </w:rPr>
      </w:pPr>
      <w:r w:rsidRPr="00202B6E">
        <w:rPr>
          <w:i/>
          <w:color w:val="auto"/>
        </w:rPr>
        <w:t>Магомедов Б.</w:t>
      </w:r>
      <w:r w:rsidRPr="00202B6E">
        <w:rPr>
          <w:color w:val="auto"/>
        </w:rPr>
        <w:t xml:space="preserve"> Черняховская культура. Проблема етноса / Б. Магомедов. – Люблин, 2001.</w:t>
      </w:r>
    </w:p>
    <w:p w:rsidR="008F24DA" w:rsidRPr="00202B6E" w:rsidRDefault="00B831A5">
      <w:pPr>
        <w:numPr>
          <w:ilvl w:val="0"/>
          <w:numId w:val="27"/>
        </w:numPr>
        <w:jc w:val="both"/>
        <w:rPr>
          <w:color w:val="auto"/>
        </w:rPr>
      </w:pPr>
      <w:r w:rsidRPr="00202B6E">
        <w:rPr>
          <w:i/>
          <w:color w:val="auto"/>
        </w:rPr>
        <w:t>Макаренко М.О.</w:t>
      </w:r>
      <w:r w:rsidRPr="00202B6E">
        <w:rPr>
          <w:color w:val="auto"/>
        </w:rPr>
        <w:t xml:space="preserve"> Маріупольський могильник. — К.,1933.</w:t>
      </w:r>
    </w:p>
    <w:p w:rsidR="008F24DA" w:rsidRPr="00202B6E" w:rsidRDefault="00B831A5">
      <w:pPr>
        <w:numPr>
          <w:ilvl w:val="0"/>
          <w:numId w:val="27"/>
        </w:numPr>
        <w:jc w:val="both"/>
        <w:rPr>
          <w:color w:val="auto"/>
        </w:rPr>
      </w:pPr>
      <w:r w:rsidRPr="00202B6E">
        <w:rPr>
          <w:i/>
          <w:color w:val="auto"/>
        </w:rPr>
        <w:t>Максимов Е.В.</w:t>
      </w:r>
      <w:r w:rsidRPr="00202B6E">
        <w:rPr>
          <w:color w:val="auto"/>
        </w:rPr>
        <w:t xml:space="preserve"> Зарубинецкая культура на территории УССР. — К., 1982.</w:t>
      </w:r>
    </w:p>
    <w:p w:rsidR="008F24DA" w:rsidRPr="00202B6E" w:rsidRDefault="00B831A5">
      <w:pPr>
        <w:numPr>
          <w:ilvl w:val="0"/>
          <w:numId w:val="27"/>
        </w:numPr>
        <w:jc w:val="both"/>
        <w:rPr>
          <w:color w:val="auto"/>
        </w:rPr>
      </w:pPr>
      <w:r w:rsidRPr="00202B6E">
        <w:rPr>
          <w:i/>
          <w:color w:val="auto"/>
        </w:rPr>
        <w:t>Мартынов Л. И.</w:t>
      </w:r>
      <w:r w:rsidRPr="00202B6E">
        <w:rPr>
          <w:color w:val="auto"/>
        </w:rPr>
        <w:t xml:space="preserve"> Археология СССР. — 2-е изд. — М., 1982.</w:t>
      </w:r>
    </w:p>
    <w:p w:rsidR="008F24DA" w:rsidRPr="00202B6E" w:rsidRDefault="00B831A5">
      <w:pPr>
        <w:numPr>
          <w:ilvl w:val="0"/>
          <w:numId w:val="27"/>
        </w:numPr>
        <w:jc w:val="both"/>
        <w:rPr>
          <w:color w:val="auto"/>
        </w:rPr>
      </w:pPr>
      <w:r w:rsidRPr="00202B6E">
        <w:rPr>
          <w:color w:val="auto"/>
        </w:rPr>
        <w:t>Мельпомена в Пантикапее. Керчь театральная.- Керчь, 2001.- 130 c.</w:t>
      </w:r>
    </w:p>
    <w:p w:rsidR="008F24DA" w:rsidRPr="00202B6E" w:rsidRDefault="00B831A5">
      <w:pPr>
        <w:numPr>
          <w:ilvl w:val="0"/>
          <w:numId w:val="27"/>
        </w:numPr>
        <w:jc w:val="both"/>
        <w:rPr>
          <w:color w:val="auto"/>
        </w:rPr>
      </w:pPr>
      <w:r w:rsidRPr="00202B6E">
        <w:rPr>
          <w:i/>
          <w:color w:val="auto"/>
        </w:rPr>
        <w:t>Міхеєв В.К., Шрамко Б.А.</w:t>
      </w:r>
      <w:r w:rsidRPr="00202B6E">
        <w:rPr>
          <w:color w:val="auto"/>
        </w:rPr>
        <w:t xml:space="preserve"> Археологія залізного віку Східної Європи.- Харьков, Каравела, 2000.- 224 c. (Археологічні пам'ятки раннього залізного віку і ранньослов'янського часу).</w:t>
      </w:r>
    </w:p>
    <w:p w:rsidR="004D091C" w:rsidRPr="00202B6E" w:rsidRDefault="004D091C" w:rsidP="004D091C">
      <w:pPr>
        <w:pStyle w:val="ab"/>
        <w:numPr>
          <w:ilvl w:val="0"/>
          <w:numId w:val="27"/>
        </w:numPr>
        <w:rPr>
          <w:rFonts w:ascii="Times New Roman" w:hAnsi="Times New Roman" w:cs="Times New Roman"/>
          <w:color w:val="auto"/>
        </w:rPr>
      </w:pPr>
      <w:r w:rsidRPr="00202B6E">
        <w:rPr>
          <w:rFonts w:ascii="Times New Roman" w:hAnsi="Times New Roman" w:cs="Times New Roman"/>
          <w:i/>
          <w:color w:val="auto"/>
        </w:rPr>
        <w:t>Мінжулін Олександр</w:t>
      </w:r>
      <w:r w:rsidRPr="00202B6E">
        <w:rPr>
          <w:rFonts w:ascii="Times New Roman" w:hAnsi="Times New Roman" w:cs="Times New Roman"/>
          <w:color w:val="auto"/>
        </w:rPr>
        <w:t xml:space="preserve">. Реставрація творів з металу: Підручник для студентів вищих художніх закладів. – К.: Спалах, 1998. – 232 с. </w:t>
      </w:r>
    </w:p>
    <w:p w:rsidR="008F24DA" w:rsidRPr="00202B6E" w:rsidRDefault="00B831A5">
      <w:pPr>
        <w:numPr>
          <w:ilvl w:val="0"/>
          <w:numId w:val="27"/>
        </w:numPr>
        <w:ind w:right="49"/>
        <w:jc w:val="both"/>
        <w:rPr>
          <w:color w:val="auto"/>
        </w:rPr>
      </w:pPr>
      <w:r w:rsidRPr="00202B6E">
        <w:rPr>
          <w:i/>
          <w:color w:val="auto"/>
        </w:rPr>
        <w:t xml:space="preserve">Мозолевський Б.М. </w:t>
      </w:r>
      <w:r w:rsidRPr="00202B6E">
        <w:rPr>
          <w:color w:val="auto"/>
        </w:rPr>
        <w:t>Скіфський степ / Б.М. Мозолевський. – К., 1983.</w:t>
      </w:r>
    </w:p>
    <w:p w:rsidR="008F24DA" w:rsidRPr="00202B6E" w:rsidRDefault="00B831A5">
      <w:pPr>
        <w:numPr>
          <w:ilvl w:val="0"/>
          <w:numId w:val="27"/>
        </w:numPr>
        <w:tabs>
          <w:tab w:val="left" w:pos="0"/>
        </w:tabs>
        <w:jc w:val="both"/>
        <w:rPr>
          <w:color w:val="auto"/>
        </w:rPr>
      </w:pPr>
      <w:r w:rsidRPr="00202B6E">
        <w:rPr>
          <w:i/>
          <w:color w:val="auto"/>
        </w:rPr>
        <w:t>Мозолевський Б.М.</w:t>
      </w:r>
      <w:r w:rsidRPr="00202B6E">
        <w:rPr>
          <w:color w:val="auto"/>
        </w:rPr>
        <w:t xml:space="preserve"> Товста Могила. — К., 1979.</w:t>
      </w:r>
    </w:p>
    <w:p w:rsidR="008F24DA" w:rsidRPr="00202B6E" w:rsidRDefault="00B831A5">
      <w:pPr>
        <w:numPr>
          <w:ilvl w:val="0"/>
          <w:numId w:val="27"/>
        </w:numPr>
        <w:jc w:val="both"/>
        <w:rPr>
          <w:color w:val="auto"/>
        </w:rPr>
      </w:pPr>
      <w:r w:rsidRPr="00202B6E">
        <w:rPr>
          <w:color w:val="auto"/>
        </w:rPr>
        <w:t>Пам'ятки археології Північно-Західного Причорномор'я. - Одеса: Гермес, 2000.- 148 c.</w:t>
      </w:r>
    </w:p>
    <w:p w:rsidR="008F24DA" w:rsidRPr="00202B6E" w:rsidRDefault="00B831A5">
      <w:pPr>
        <w:numPr>
          <w:ilvl w:val="0"/>
          <w:numId w:val="27"/>
        </w:numPr>
        <w:jc w:val="both"/>
        <w:rPr>
          <w:color w:val="auto"/>
        </w:rPr>
      </w:pPr>
      <w:r w:rsidRPr="00202B6E">
        <w:rPr>
          <w:i/>
          <w:color w:val="auto"/>
        </w:rPr>
        <w:t>Пассек Т.С.</w:t>
      </w:r>
      <w:r w:rsidRPr="00202B6E">
        <w:rPr>
          <w:color w:val="auto"/>
        </w:rPr>
        <w:t xml:space="preserve"> Периодизация трипольских поселений</w:t>
      </w:r>
      <w:r w:rsidRPr="00202B6E">
        <w:rPr>
          <w:i/>
          <w:color w:val="auto"/>
        </w:rPr>
        <w:t xml:space="preserve"> //</w:t>
      </w:r>
      <w:r w:rsidRPr="00202B6E">
        <w:rPr>
          <w:color w:val="auto"/>
        </w:rPr>
        <w:t xml:space="preserve"> МИА.— 1949 </w:t>
      </w:r>
      <w:r w:rsidRPr="00202B6E">
        <w:rPr>
          <w:i/>
          <w:color w:val="auto"/>
        </w:rPr>
        <w:t xml:space="preserve">— </w:t>
      </w:r>
      <w:r w:rsidRPr="00202B6E">
        <w:rPr>
          <w:color w:val="auto"/>
        </w:rPr>
        <w:t>№10.</w:t>
      </w:r>
    </w:p>
    <w:p w:rsidR="008F24DA" w:rsidRPr="00202B6E" w:rsidRDefault="00B831A5">
      <w:pPr>
        <w:numPr>
          <w:ilvl w:val="0"/>
          <w:numId w:val="27"/>
        </w:numPr>
        <w:jc w:val="both"/>
        <w:rPr>
          <w:color w:val="auto"/>
        </w:rPr>
      </w:pPr>
      <w:r w:rsidRPr="00202B6E">
        <w:rPr>
          <w:i/>
          <w:color w:val="auto"/>
        </w:rPr>
        <w:t>Петров В.П.</w:t>
      </w:r>
      <w:r w:rsidRPr="00202B6E">
        <w:rPr>
          <w:color w:val="auto"/>
        </w:rPr>
        <w:t xml:space="preserve"> Етногенез слов'ян. — К., 1972.</w:t>
      </w:r>
    </w:p>
    <w:p w:rsidR="008F24DA" w:rsidRPr="00202B6E" w:rsidRDefault="00B831A5">
      <w:pPr>
        <w:numPr>
          <w:ilvl w:val="0"/>
          <w:numId w:val="27"/>
        </w:numPr>
        <w:tabs>
          <w:tab w:val="left" w:pos="0"/>
        </w:tabs>
        <w:jc w:val="both"/>
        <w:rPr>
          <w:color w:val="auto"/>
        </w:rPr>
      </w:pPr>
      <w:r w:rsidRPr="00202B6E">
        <w:rPr>
          <w:i/>
          <w:color w:val="auto"/>
        </w:rPr>
        <w:t>Пидопличко И. Г.</w:t>
      </w:r>
      <w:r w:rsidRPr="00202B6E">
        <w:rPr>
          <w:color w:val="auto"/>
        </w:rPr>
        <w:t xml:space="preserve"> Позднепалеолитические жилища из костей мамонта на Украине. - К., 1969.</w:t>
      </w:r>
    </w:p>
    <w:p w:rsidR="008F24DA" w:rsidRPr="00202B6E" w:rsidRDefault="00B831A5">
      <w:pPr>
        <w:numPr>
          <w:ilvl w:val="0"/>
          <w:numId w:val="27"/>
        </w:numPr>
        <w:ind w:right="49"/>
        <w:jc w:val="both"/>
        <w:rPr>
          <w:color w:val="auto"/>
        </w:rPr>
      </w:pPr>
      <w:r w:rsidRPr="00202B6E">
        <w:rPr>
          <w:i/>
          <w:color w:val="auto"/>
        </w:rPr>
        <w:t>Пиоро И.С.</w:t>
      </w:r>
      <w:r w:rsidRPr="00202B6E">
        <w:rPr>
          <w:color w:val="auto"/>
        </w:rPr>
        <w:t xml:space="preserve"> Крымская Готия / И.С. Пиоро. – К., 1990.</w:t>
      </w:r>
    </w:p>
    <w:p w:rsidR="008F24DA" w:rsidRPr="00202B6E" w:rsidRDefault="00B831A5">
      <w:pPr>
        <w:numPr>
          <w:ilvl w:val="0"/>
          <w:numId w:val="27"/>
        </w:numPr>
        <w:ind w:right="49"/>
        <w:jc w:val="both"/>
        <w:rPr>
          <w:color w:val="auto"/>
        </w:rPr>
      </w:pPr>
      <w:r w:rsidRPr="00202B6E">
        <w:rPr>
          <w:i/>
          <w:color w:val="auto"/>
        </w:rPr>
        <w:t>Раевский Д.С.</w:t>
      </w:r>
      <w:r w:rsidRPr="00202B6E">
        <w:rPr>
          <w:color w:val="auto"/>
        </w:rPr>
        <w:t xml:space="preserve"> Мир скифской культуры / Д.С. Раевский. – М., 2006.</w:t>
      </w:r>
    </w:p>
    <w:p w:rsidR="008F24DA" w:rsidRPr="00202B6E" w:rsidRDefault="00B831A5">
      <w:pPr>
        <w:numPr>
          <w:ilvl w:val="0"/>
          <w:numId w:val="27"/>
        </w:numPr>
        <w:jc w:val="both"/>
        <w:rPr>
          <w:color w:val="auto"/>
        </w:rPr>
      </w:pPr>
      <w:r w:rsidRPr="00202B6E">
        <w:rPr>
          <w:i/>
          <w:color w:val="auto"/>
        </w:rPr>
        <w:t>Русанова И.П.</w:t>
      </w:r>
      <w:r w:rsidRPr="00202B6E">
        <w:rPr>
          <w:color w:val="auto"/>
        </w:rPr>
        <w:t xml:space="preserve"> Славянские древности VI—VII вв.—М., 1976.</w:t>
      </w:r>
    </w:p>
    <w:p w:rsidR="008F24DA" w:rsidRPr="00202B6E" w:rsidRDefault="00B831A5">
      <w:pPr>
        <w:numPr>
          <w:ilvl w:val="0"/>
          <w:numId w:val="27"/>
        </w:numPr>
        <w:ind w:right="49"/>
        <w:jc w:val="both"/>
        <w:rPr>
          <w:color w:val="auto"/>
        </w:rPr>
      </w:pPr>
      <w:r w:rsidRPr="00202B6E">
        <w:rPr>
          <w:i/>
          <w:color w:val="auto"/>
        </w:rPr>
        <w:t>Русяева А.С.</w:t>
      </w:r>
      <w:r w:rsidRPr="00202B6E">
        <w:rPr>
          <w:color w:val="auto"/>
        </w:rPr>
        <w:t xml:space="preserve"> </w:t>
      </w:r>
      <w:r w:rsidRPr="00202B6E">
        <w:rPr>
          <w:bCs/>
          <w:color w:val="auto"/>
        </w:rPr>
        <w:t>Боспор Киммерийский: история и культура / А.С. Русяева, В.М. Зубарь</w:t>
      </w:r>
      <w:r w:rsidRPr="00202B6E">
        <w:rPr>
          <w:color w:val="auto"/>
        </w:rPr>
        <w:t>. — Николаев, 1998.</w:t>
      </w:r>
    </w:p>
    <w:p w:rsidR="008F24DA" w:rsidRPr="00202B6E" w:rsidRDefault="00B831A5">
      <w:pPr>
        <w:numPr>
          <w:ilvl w:val="0"/>
          <w:numId w:val="27"/>
        </w:numPr>
        <w:ind w:right="49"/>
        <w:jc w:val="both"/>
        <w:rPr>
          <w:color w:val="auto"/>
        </w:rPr>
      </w:pPr>
      <w:r w:rsidRPr="00202B6E">
        <w:rPr>
          <w:i/>
          <w:color w:val="auto"/>
        </w:rPr>
        <w:t>Русяева А.С.</w:t>
      </w:r>
      <w:r w:rsidRPr="00202B6E">
        <w:rPr>
          <w:color w:val="auto"/>
        </w:rPr>
        <w:t xml:space="preserve"> Ольвия Понтийская / А.С. Русяева, М.В. Русяева. – К., 2004.</w:t>
      </w:r>
    </w:p>
    <w:p w:rsidR="008F24DA" w:rsidRPr="00202B6E" w:rsidRDefault="00B831A5">
      <w:pPr>
        <w:numPr>
          <w:ilvl w:val="0"/>
          <w:numId w:val="27"/>
        </w:numPr>
        <w:jc w:val="both"/>
        <w:rPr>
          <w:color w:val="auto"/>
        </w:rPr>
      </w:pPr>
      <w:r w:rsidRPr="00202B6E">
        <w:rPr>
          <w:i/>
          <w:color w:val="auto"/>
        </w:rPr>
        <w:t>Русяєва А.С.</w:t>
      </w:r>
      <w:r w:rsidRPr="00202B6E">
        <w:rPr>
          <w:color w:val="auto"/>
        </w:rPr>
        <w:t xml:space="preserve"> Славетний мудрець- скіф Анахарсіс.- К.: Наук. Думка, 2001.- 104 c.</w:t>
      </w:r>
    </w:p>
    <w:p w:rsidR="008F24DA" w:rsidRPr="00202B6E" w:rsidRDefault="00B831A5">
      <w:pPr>
        <w:numPr>
          <w:ilvl w:val="0"/>
          <w:numId w:val="27"/>
        </w:numPr>
        <w:ind w:right="49"/>
        <w:jc w:val="both"/>
        <w:rPr>
          <w:color w:val="auto"/>
        </w:rPr>
      </w:pPr>
      <w:r w:rsidRPr="00202B6E">
        <w:rPr>
          <w:i/>
          <w:color w:val="auto"/>
        </w:rPr>
        <w:t xml:space="preserve">Рыбаков Б.А. </w:t>
      </w:r>
      <w:r w:rsidRPr="00202B6E">
        <w:rPr>
          <w:color w:val="auto"/>
        </w:rPr>
        <w:t>Геродотова Скифия / Б.А. Рыбаков. – М., 1979.</w:t>
      </w:r>
    </w:p>
    <w:p w:rsidR="008F24DA" w:rsidRPr="00202B6E" w:rsidRDefault="00B831A5">
      <w:pPr>
        <w:numPr>
          <w:ilvl w:val="0"/>
          <w:numId w:val="27"/>
        </w:numPr>
        <w:ind w:right="49"/>
        <w:jc w:val="both"/>
        <w:rPr>
          <w:color w:val="auto"/>
        </w:rPr>
      </w:pPr>
      <w:r w:rsidRPr="00202B6E">
        <w:rPr>
          <w:i/>
          <w:color w:val="auto"/>
        </w:rPr>
        <w:t xml:space="preserve">Рыбаков Б.А. </w:t>
      </w:r>
      <w:r w:rsidRPr="00202B6E">
        <w:rPr>
          <w:color w:val="auto"/>
        </w:rPr>
        <w:t>Язычество древних славян / Б.А. Рыбаков. – М., 1981.</w:t>
      </w:r>
    </w:p>
    <w:p w:rsidR="004D091C" w:rsidRPr="00202B6E" w:rsidRDefault="004D091C" w:rsidP="004D091C">
      <w:pPr>
        <w:pStyle w:val="ab"/>
        <w:numPr>
          <w:ilvl w:val="0"/>
          <w:numId w:val="27"/>
        </w:numPr>
        <w:rPr>
          <w:color w:val="auto"/>
        </w:rPr>
      </w:pPr>
      <w:r w:rsidRPr="00202B6E">
        <w:rPr>
          <w:i/>
          <w:color w:val="auto"/>
        </w:rPr>
        <w:t>Рындина Н.В.</w:t>
      </w:r>
      <w:r w:rsidRPr="00202B6E">
        <w:rPr>
          <w:color w:val="auto"/>
        </w:rPr>
        <w:t xml:space="preserve"> История древнейшего металлообрабатывающего производства Юго-Восточной Европы (истоки и развитие в неолите-энеолите). М. 1998. </w:t>
      </w:r>
    </w:p>
    <w:p w:rsidR="008F24DA" w:rsidRPr="00202B6E" w:rsidRDefault="00B831A5">
      <w:pPr>
        <w:numPr>
          <w:ilvl w:val="0"/>
          <w:numId w:val="27"/>
        </w:numPr>
        <w:jc w:val="both"/>
        <w:rPr>
          <w:color w:val="auto"/>
        </w:rPr>
      </w:pPr>
      <w:r w:rsidRPr="00202B6E">
        <w:rPr>
          <w:i/>
          <w:color w:val="auto"/>
        </w:rPr>
        <w:t xml:space="preserve">Сагайдак М. А. </w:t>
      </w:r>
      <w:r w:rsidRPr="00202B6E">
        <w:rPr>
          <w:color w:val="auto"/>
        </w:rPr>
        <w:t>Давньокиївський Поділ. Проблеми топографії, стратиграфії, хронології. – К,: Наукова думка, 1991. – 166 с.</w:t>
      </w:r>
    </w:p>
    <w:p w:rsidR="008F24DA" w:rsidRPr="00202B6E" w:rsidRDefault="00B831A5">
      <w:pPr>
        <w:numPr>
          <w:ilvl w:val="0"/>
          <w:numId w:val="27"/>
        </w:numPr>
        <w:jc w:val="both"/>
        <w:rPr>
          <w:color w:val="auto"/>
        </w:rPr>
      </w:pPr>
      <w:r w:rsidRPr="00202B6E">
        <w:rPr>
          <w:i/>
          <w:color w:val="auto"/>
        </w:rPr>
        <w:t>Свєшніков І.К.</w:t>
      </w:r>
      <w:r w:rsidRPr="00202B6E">
        <w:rPr>
          <w:color w:val="auto"/>
        </w:rPr>
        <w:t xml:space="preserve"> Музей-заповідник “Козацькі могили”. — Львів. 1990.</w:t>
      </w:r>
    </w:p>
    <w:p w:rsidR="008F24DA" w:rsidRPr="00202B6E" w:rsidRDefault="00B831A5">
      <w:pPr>
        <w:numPr>
          <w:ilvl w:val="0"/>
          <w:numId w:val="27"/>
        </w:numPr>
        <w:ind w:right="49"/>
        <w:jc w:val="both"/>
        <w:rPr>
          <w:color w:val="auto"/>
        </w:rPr>
      </w:pPr>
      <w:r w:rsidRPr="00202B6E">
        <w:rPr>
          <w:bCs/>
          <w:i/>
          <w:color w:val="auto"/>
          <w:spacing w:val="-7"/>
        </w:rPr>
        <w:t>Сегеда С.П.</w:t>
      </w:r>
      <w:r w:rsidRPr="00202B6E">
        <w:rPr>
          <w:bCs/>
          <w:color w:val="auto"/>
          <w:spacing w:val="-7"/>
        </w:rPr>
        <w:t xml:space="preserve"> Основи антропології / С.П. Сегеда. – К., 1995.</w:t>
      </w:r>
    </w:p>
    <w:p w:rsidR="008F24DA" w:rsidRPr="00202B6E" w:rsidRDefault="00B831A5">
      <w:pPr>
        <w:numPr>
          <w:ilvl w:val="0"/>
          <w:numId w:val="27"/>
        </w:numPr>
        <w:tabs>
          <w:tab w:val="left" w:pos="0"/>
        </w:tabs>
        <w:jc w:val="both"/>
        <w:rPr>
          <w:color w:val="auto"/>
        </w:rPr>
      </w:pPr>
      <w:r w:rsidRPr="00202B6E">
        <w:rPr>
          <w:i/>
          <w:color w:val="auto"/>
        </w:rPr>
        <w:t>Седов В.В.</w:t>
      </w:r>
      <w:r w:rsidRPr="00202B6E">
        <w:rPr>
          <w:color w:val="auto"/>
        </w:rPr>
        <w:t xml:space="preserve"> Восточные славяне в VI— XIII вв. — М., 1982.</w:t>
      </w:r>
    </w:p>
    <w:p w:rsidR="008F24DA" w:rsidRPr="00202B6E" w:rsidRDefault="00B831A5">
      <w:pPr>
        <w:numPr>
          <w:ilvl w:val="0"/>
          <w:numId w:val="27"/>
        </w:numPr>
        <w:ind w:right="49"/>
        <w:jc w:val="both"/>
        <w:rPr>
          <w:color w:val="auto"/>
        </w:rPr>
      </w:pPr>
      <w:r w:rsidRPr="00202B6E">
        <w:rPr>
          <w:i/>
          <w:color w:val="auto"/>
        </w:rPr>
        <w:t xml:space="preserve">Седов В.В. </w:t>
      </w:r>
      <w:r w:rsidRPr="00202B6E">
        <w:rPr>
          <w:color w:val="auto"/>
        </w:rPr>
        <w:t>Славяне в древности / В.В. Седов. – М., 1994.</w:t>
      </w:r>
    </w:p>
    <w:p w:rsidR="004D091C" w:rsidRPr="00202B6E" w:rsidRDefault="004D091C" w:rsidP="004D091C">
      <w:pPr>
        <w:pStyle w:val="ab"/>
        <w:numPr>
          <w:ilvl w:val="0"/>
          <w:numId w:val="27"/>
        </w:numPr>
        <w:rPr>
          <w:color w:val="auto"/>
        </w:rPr>
      </w:pPr>
      <w:r w:rsidRPr="00202B6E">
        <w:rPr>
          <w:i/>
          <w:color w:val="auto"/>
        </w:rPr>
        <w:t>Семенов С.А</w:t>
      </w:r>
      <w:r w:rsidRPr="00202B6E">
        <w:rPr>
          <w:color w:val="auto"/>
        </w:rPr>
        <w:t xml:space="preserve">., </w:t>
      </w:r>
      <w:r w:rsidRPr="00202B6E">
        <w:rPr>
          <w:i/>
          <w:color w:val="auto"/>
        </w:rPr>
        <w:t>Коробкова Г.Ф.</w:t>
      </w:r>
      <w:r w:rsidRPr="00202B6E">
        <w:rPr>
          <w:color w:val="auto"/>
        </w:rPr>
        <w:t xml:space="preserve"> Технология древнейших производств. Мезолит – энеолит. Ленинград, 1983. //http://www.twirpx.com/file/2025179/</w:t>
      </w:r>
    </w:p>
    <w:p w:rsidR="008F24DA" w:rsidRPr="00202B6E" w:rsidRDefault="00B831A5">
      <w:pPr>
        <w:numPr>
          <w:ilvl w:val="0"/>
          <w:numId w:val="27"/>
        </w:numPr>
        <w:ind w:right="49"/>
        <w:jc w:val="both"/>
        <w:rPr>
          <w:color w:val="auto"/>
        </w:rPr>
      </w:pPr>
      <w:r w:rsidRPr="00202B6E">
        <w:rPr>
          <w:i/>
          <w:color w:val="auto"/>
        </w:rPr>
        <w:t>Симоненко А.В.</w:t>
      </w:r>
      <w:r w:rsidRPr="00202B6E">
        <w:rPr>
          <w:b/>
          <w:bCs/>
          <w:color w:val="auto"/>
        </w:rPr>
        <w:t xml:space="preserve"> </w:t>
      </w:r>
      <w:r w:rsidRPr="00202B6E">
        <w:rPr>
          <w:bCs/>
          <w:color w:val="auto"/>
        </w:rPr>
        <w:t>Сарматы в степях Северного Причерноморья / А</w:t>
      </w:r>
      <w:r w:rsidRPr="00202B6E">
        <w:rPr>
          <w:color w:val="auto"/>
        </w:rPr>
        <w:t>.В. Симоненко. — Николаев, 1997.</w:t>
      </w:r>
    </w:p>
    <w:p w:rsidR="006B0FC7" w:rsidRPr="00202B6E" w:rsidRDefault="006B0FC7">
      <w:pPr>
        <w:numPr>
          <w:ilvl w:val="0"/>
          <w:numId w:val="27"/>
        </w:numPr>
        <w:ind w:right="49"/>
        <w:jc w:val="both"/>
        <w:rPr>
          <w:color w:val="auto"/>
        </w:rPr>
      </w:pPr>
      <w:r w:rsidRPr="00202B6E">
        <w:rPr>
          <w:rFonts w:ascii="Times New Roman" w:hAnsi="Times New Roman" w:cs="Times New Roman"/>
          <w:i/>
          <w:color w:val="auto"/>
        </w:rPr>
        <w:lastRenderedPageBreak/>
        <w:t>Ситник О.</w:t>
      </w:r>
      <w:r w:rsidRPr="00202B6E">
        <w:rPr>
          <w:rFonts w:ascii="Times New Roman" w:hAnsi="Times New Roman" w:cs="Times New Roman"/>
          <w:color w:val="auto"/>
        </w:rPr>
        <w:t xml:space="preserve"> Археологічна наука у Львові. Перша половина ХХ століття / О. Ситник ; НАН України, Ін-т українознав. ім. І. Крип'якевича, Ін-т археол. Жешів. ун-ту (РП), Фундація Жешів. археол. осередка. — Л. ; Жешів: [б. в.], 2012. — 365 c.</w:t>
      </w:r>
    </w:p>
    <w:p w:rsidR="008F24DA" w:rsidRPr="00202B6E" w:rsidRDefault="00B831A5">
      <w:pPr>
        <w:numPr>
          <w:ilvl w:val="0"/>
          <w:numId w:val="27"/>
        </w:numPr>
        <w:ind w:right="49"/>
        <w:jc w:val="both"/>
        <w:rPr>
          <w:color w:val="auto"/>
        </w:rPr>
      </w:pPr>
      <w:r w:rsidRPr="00202B6E">
        <w:rPr>
          <w:i/>
          <w:color w:val="auto"/>
        </w:rPr>
        <w:t>Скорый С.А.</w:t>
      </w:r>
      <w:r w:rsidRPr="00202B6E">
        <w:rPr>
          <w:bCs/>
          <w:color w:val="auto"/>
        </w:rPr>
        <w:t xml:space="preserve"> Киммерийцы в Украинской Лесостепи</w:t>
      </w:r>
      <w:r w:rsidRPr="00202B6E">
        <w:rPr>
          <w:color w:val="auto"/>
        </w:rPr>
        <w:t xml:space="preserve"> / С.С. Скорый. — К., 1999.</w:t>
      </w:r>
    </w:p>
    <w:p w:rsidR="008F24DA" w:rsidRPr="00202B6E" w:rsidRDefault="00B831A5">
      <w:pPr>
        <w:numPr>
          <w:ilvl w:val="0"/>
          <w:numId w:val="27"/>
        </w:numPr>
        <w:ind w:right="49"/>
        <w:jc w:val="both"/>
        <w:rPr>
          <w:color w:val="auto"/>
        </w:rPr>
      </w:pPr>
      <w:r w:rsidRPr="00202B6E">
        <w:rPr>
          <w:i/>
          <w:color w:val="auto"/>
        </w:rPr>
        <w:t xml:space="preserve">Скржинская М.В. </w:t>
      </w:r>
      <w:r w:rsidRPr="00202B6E">
        <w:rPr>
          <w:color w:val="auto"/>
        </w:rPr>
        <w:t xml:space="preserve">Будни и праздники Ольвии в </w:t>
      </w:r>
      <w:r w:rsidRPr="00202B6E">
        <w:rPr>
          <w:color w:val="auto"/>
          <w:lang w:val="en-US"/>
        </w:rPr>
        <w:t>VI</w:t>
      </w:r>
      <w:r w:rsidRPr="00202B6E">
        <w:rPr>
          <w:color w:val="auto"/>
        </w:rPr>
        <w:t>–</w:t>
      </w:r>
      <w:r w:rsidRPr="00202B6E">
        <w:rPr>
          <w:color w:val="auto"/>
          <w:lang w:val="en-US"/>
        </w:rPr>
        <w:t>I</w:t>
      </w:r>
      <w:r w:rsidRPr="00202B6E">
        <w:rPr>
          <w:color w:val="auto"/>
        </w:rPr>
        <w:t xml:space="preserve"> вв. до н.э. / М.В. Скржинская. – СПб., 2000.</w:t>
      </w:r>
    </w:p>
    <w:p w:rsidR="008F24DA" w:rsidRPr="00202B6E" w:rsidRDefault="00B831A5">
      <w:pPr>
        <w:numPr>
          <w:ilvl w:val="0"/>
          <w:numId w:val="27"/>
        </w:numPr>
        <w:jc w:val="both"/>
        <w:rPr>
          <w:color w:val="auto"/>
        </w:rPr>
      </w:pPr>
      <w:r w:rsidRPr="00202B6E">
        <w:rPr>
          <w:i/>
          <w:color w:val="auto"/>
        </w:rPr>
        <w:t>Скржинська М.В.</w:t>
      </w:r>
      <w:r w:rsidRPr="00202B6E">
        <w:rPr>
          <w:color w:val="auto"/>
        </w:rPr>
        <w:t xml:space="preserve"> Будни и праздники Ольвии в VI-I вв. до н.е. - СПб: Алетейя, 2000. - 288 c.</w:t>
      </w:r>
    </w:p>
    <w:p w:rsidR="008F24DA" w:rsidRPr="00202B6E" w:rsidRDefault="00B831A5">
      <w:pPr>
        <w:numPr>
          <w:ilvl w:val="0"/>
          <w:numId w:val="27"/>
        </w:numPr>
        <w:jc w:val="both"/>
        <w:rPr>
          <w:color w:val="auto"/>
        </w:rPr>
      </w:pPr>
      <w:r w:rsidRPr="00202B6E">
        <w:rPr>
          <w:i/>
          <w:color w:val="auto"/>
        </w:rPr>
        <w:t>Славин Л.М.</w:t>
      </w:r>
      <w:r w:rsidRPr="00202B6E">
        <w:rPr>
          <w:color w:val="auto"/>
        </w:rPr>
        <w:t xml:space="preserve"> Древний город Ольвия. — К., 1951.</w:t>
      </w:r>
    </w:p>
    <w:p w:rsidR="008F24DA" w:rsidRPr="00202B6E" w:rsidRDefault="00B831A5">
      <w:pPr>
        <w:numPr>
          <w:ilvl w:val="0"/>
          <w:numId w:val="27"/>
        </w:numPr>
        <w:ind w:right="49"/>
        <w:jc w:val="both"/>
        <w:rPr>
          <w:color w:val="auto"/>
        </w:rPr>
      </w:pPr>
      <w:r w:rsidRPr="00202B6E">
        <w:rPr>
          <w:color w:val="auto"/>
        </w:rPr>
        <w:t>Словник-довідник з археології [Текст] / Н. О. Гаврилюк [та ін.] ; ред. Н. О. Гаврилюк. - К. : Наукова думка, 1996.. - 430 с..</w:t>
      </w:r>
    </w:p>
    <w:p w:rsidR="008F24DA" w:rsidRPr="00202B6E" w:rsidRDefault="00B831A5">
      <w:pPr>
        <w:numPr>
          <w:ilvl w:val="0"/>
          <w:numId w:val="27"/>
        </w:numPr>
        <w:jc w:val="both"/>
        <w:rPr>
          <w:color w:val="auto"/>
        </w:rPr>
      </w:pPr>
      <w:r w:rsidRPr="00202B6E">
        <w:rPr>
          <w:i/>
          <w:color w:val="auto"/>
        </w:rPr>
        <w:t xml:space="preserve">Смирнов А.П. </w:t>
      </w:r>
      <w:r w:rsidRPr="00202B6E">
        <w:rPr>
          <w:color w:val="auto"/>
        </w:rPr>
        <w:t>Скифы. — М., 1966.</w:t>
      </w:r>
    </w:p>
    <w:p w:rsidR="008F24DA" w:rsidRPr="00202B6E" w:rsidRDefault="00B831A5">
      <w:pPr>
        <w:numPr>
          <w:ilvl w:val="0"/>
          <w:numId w:val="27"/>
        </w:numPr>
        <w:ind w:right="49"/>
        <w:jc w:val="both"/>
        <w:rPr>
          <w:color w:val="auto"/>
        </w:rPr>
      </w:pPr>
      <w:r w:rsidRPr="00202B6E">
        <w:rPr>
          <w:i/>
          <w:color w:val="auto"/>
        </w:rPr>
        <w:t>Сон Н.А.</w:t>
      </w:r>
      <w:r w:rsidRPr="00202B6E">
        <w:rPr>
          <w:color w:val="auto"/>
        </w:rPr>
        <w:t xml:space="preserve"> Тира римского времени / Н.А. Сон. – К., 1993.</w:t>
      </w:r>
    </w:p>
    <w:p w:rsidR="008F24DA" w:rsidRPr="00202B6E" w:rsidRDefault="00B831A5">
      <w:pPr>
        <w:numPr>
          <w:ilvl w:val="0"/>
          <w:numId w:val="27"/>
        </w:numPr>
        <w:jc w:val="both"/>
        <w:rPr>
          <w:color w:val="auto"/>
        </w:rPr>
      </w:pPr>
      <w:r w:rsidRPr="00202B6E">
        <w:rPr>
          <w:i/>
          <w:color w:val="auto"/>
        </w:rPr>
        <w:t>Сорочан С.Б., Зубарь В.М., Марченко Л.В.</w:t>
      </w:r>
      <w:r w:rsidRPr="00202B6E">
        <w:rPr>
          <w:color w:val="auto"/>
        </w:rPr>
        <w:t xml:space="preserve"> Жизнь и гибель Херсонеса.- Харьков: Майдан, 2000.- 828 c.</w:t>
      </w:r>
    </w:p>
    <w:p w:rsidR="008F24DA" w:rsidRPr="00202B6E" w:rsidRDefault="00B831A5">
      <w:pPr>
        <w:numPr>
          <w:ilvl w:val="0"/>
          <w:numId w:val="27"/>
        </w:numPr>
        <w:tabs>
          <w:tab w:val="left" w:pos="0"/>
        </w:tabs>
        <w:jc w:val="both"/>
        <w:rPr>
          <w:color w:val="auto"/>
        </w:rPr>
      </w:pPr>
      <w:r w:rsidRPr="00202B6E">
        <w:rPr>
          <w:i/>
          <w:color w:val="auto"/>
        </w:rPr>
        <w:t xml:space="preserve">Телегін Д.Я. </w:t>
      </w:r>
      <w:r w:rsidRPr="00202B6E">
        <w:rPr>
          <w:color w:val="auto"/>
        </w:rPr>
        <w:t>Дніпро-донецька культура. — К. 1968</w:t>
      </w:r>
    </w:p>
    <w:p w:rsidR="008F24DA" w:rsidRPr="00202B6E" w:rsidRDefault="00B831A5">
      <w:pPr>
        <w:numPr>
          <w:ilvl w:val="0"/>
          <w:numId w:val="27"/>
        </w:numPr>
        <w:tabs>
          <w:tab w:val="left" w:pos="0"/>
        </w:tabs>
        <w:jc w:val="both"/>
        <w:rPr>
          <w:color w:val="auto"/>
        </w:rPr>
      </w:pPr>
      <w:r w:rsidRPr="00202B6E">
        <w:rPr>
          <w:i/>
          <w:color w:val="auto"/>
        </w:rPr>
        <w:t xml:space="preserve">Телегін Д.Я. </w:t>
      </w:r>
      <w:r w:rsidRPr="00202B6E">
        <w:rPr>
          <w:color w:val="auto"/>
        </w:rPr>
        <w:t>Середньосгогівська культура епохи міді. — К., 1973.</w:t>
      </w:r>
    </w:p>
    <w:p w:rsidR="008F24DA" w:rsidRPr="00202B6E" w:rsidRDefault="00B831A5">
      <w:pPr>
        <w:numPr>
          <w:ilvl w:val="0"/>
          <w:numId w:val="27"/>
        </w:numPr>
        <w:ind w:right="49"/>
        <w:jc w:val="both"/>
        <w:rPr>
          <w:color w:val="auto"/>
        </w:rPr>
      </w:pPr>
      <w:r w:rsidRPr="00202B6E">
        <w:rPr>
          <w:i/>
          <w:color w:val="auto"/>
        </w:rPr>
        <w:t xml:space="preserve">Тереножкин А.И. </w:t>
      </w:r>
      <w:r w:rsidRPr="00202B6E">
        <w:rPr>
          <w:color w:val="auto"/>
        </w:rPr>
        <w:t>Киммерийцы / А.И. Тереножкин. – К., 1976.</w:t>
      </w:r>
    </w:p>
    <w:p w:rsidR="008F24DA" w:rsidRPr="00202B6E" w:rsidRDefault="00B831A5">
      <w:pPr>
        <w:numPr>
          <w:ilvl w:val="0"/>
          <w:numId w:val="27"/>
        </w:numPr>
        <w:jc w:val="both"/>
        <w:rPr>
          <w:color w:val="auto"/>
        </w:rPr>
      </w:pPr>
      <w:r w:rsidRPr="00202B6E">
        <w:rPr>
          <w:i/>
          <w:color w:val="auto"/>
        </w:rPr>
        <w:t>Тереножкин А.И.</w:t>
      </w:r>
      <w:r w:rsidRPr="00202B6E">
        <w:rPr>
          <w:color w:val="auto"/>
        </w:rPr>
        <w:t xml:space="preserve"> Предскифский период на Днепровском Правобережье. —К., 1961.</w:t>
      </w:r>
    </w:p>
    <w:p w:rsidR="008F24DA" w:rsidRPr="00202B6E" w:rsidRDefault="00B831A5">
      <w:pPr>
        <w:numPr>
          <w:ilvl w:val="0"/>
          <w:numId w:val="27"/>
        </w:numPr>
        <w:jc w:val="both"/>
        <w:rPr>
          <w:color w:val="auto"/>
        </w:rPr>
      </w:pPr>
      <w:r w:rsidRPr="00202B6E">
        <w:rPr>
          <w:i/>
          <w:color w:val="auto"/>
        </w:rPr>
        <w:t>Ткачук Т.М., Мельник Я. Г.</w:t>
      </w:r>
      <w:r w:rsidRPr="00202B6E">
        <w:rPr>
          <w:color w:val="auto"/>
        </w:rPr>
        <w:t xml:space="preserve"> Семіотичний аналіз трипільсько-кукутенських знакових систем (мальований посуд).- Івано-Франківськ: «Плай», 2000.- 238 c.</w:t>
      </w:r>
    </w:p>
    <w:p w:rsidR="008F24DA" w:rsidRPr="00202B6E" w:rsidRDefault="00B831A5">
      <w:pPr>
        <w:numPr>
          <w:ilvl w:val="0"/>
          <w:numId w:val="27"/>
        </w:numPr>
        <w:ind w:right="49"/>
        <w:jc w:val="both"/>
        <w:rPr>
          <w:color w:val="auto"/>
        </w:rPr>
      </w:pPr>
      <w:r w:rsidRPr="00202B6E">
        <w:rPr>
          <w:i/>
          <w:color w:val="auto"/>
        </w:rPr>
        <w:t>Толочко П.П.</w:t>
      </w:r>
      <w:r w:rsidRPr="00202B6E">
        <w:rPr>
          <w:color w:val="auto"/>
        </w:rPr>
        <w:t xml:space="preserve"> </w:t>
      </w:r>
      <w:r w:rsidRPr="00202B6E">
        <w:rPr>
          <w:bCs/>
          <w:color w:val="auto"/>
        </w:rPr>
        <w:t xml:space="preserve">Етнічна історія давньої України / П.П. Толочко, Д.Н. </w:t>
      </w:r>
      <w:r w:rsidRPr="00202B6E">
        <w:rPr>
          <w:color w:val="auto"/>
        </w:rPr>
        <w:t>Козак, О. П. Моця, В. Ю. Мурзін, В. В. Отрощенко. – К., 2000.</w:t>
      </w:r>
    </w:p>
    <w:p w:rsidR="008F24DA" w:rsidRPr="00202B6E" w:rsidRDefault="00B831A5">
      <w:pPr>
        <w:numPr>
          <w:ilvl w:val="0"/>
          <w:numId w:val="27"/>
        </w:numPr>
        <w:ind w:right="49"/>
        <w:jc w:val="both"/>
        <w:rPr>
          <w:color w:val="auto"/>
        </w:rPr>
      </w:pPr>
      <w:r w:rsidRPr="00202B6E">
        <w:rPr>
          <w:i/>
          <w:color w:val="auto"/>
        </w:rPr>
        <w:t>Томпсон Э.</w:t>
      </w:r>
      <w:r w:rsidRPr="00202B6E">
        <w:rPr>
          <w:color w:val="auto"/>
        </w:rPr>
        <w:t xml:space="preserve"> Гунны. Грозные воины степей / Э. Томпсон. – М., 2008.</w:t>
      </w:r>
    </w:p>
    <w:p w:rsidR="008F24DA" w:rsidRPr="00202B6E" w:rsidRDefault="00B831A5">
      <w:pPr>
        <w:numPr>
          <w:ilvl w:val="0"/>
          <w:numId w:val="27"/>
        </w:numPr>
        <w:jc w:val="both"/>
        <w:rPr>
          <w:color w:val="auto"/>
        </w:rPr>
      </w:pPr>
      <w:r w:rsidRPr="00202B6E">
        <w:rPr>
          <w:i/>
          <w:color w:val="auto"/>
        </w:rPr>
        <w:t>Третьяков П. Н.</w:t>
      </w:r>
      <w:r w:rsidRPr="00202B6E">
        <w:rPr>
          <w:color w:val="auto"/>
        </w:rPr>
        <w:t xml:space="preserve"> Финно-угры, балты и славяне на Днепре и Волге. — М.; Л., 1966.</w:t>
      </w:r>
    </w:p>
    <w:p w:rsidR="008F24DA" w:rsidRPr="00202B6E" w:rsidRDefault="00B831A5">
      <w:pPr>
        <w:numPr>
          <w:ilvl w:val="0"/>
          <w:numId w:val="27"/>
        </w:numPr>
        <w:jc w:val="both"/>
        <w:rPr>
          <w:color w:val="auto"/>
        </w:rPr>
      </w:pPr>
      <w:r w:rsidRPr="00202B6E">
        <w:rPr>
          <w:i/>
          <w:color w:val="auto"/>
        </w:rPr>
        <w:t>Третьяков П.Н.</w:t>
      </w:r>
      <w:r w:rsidRPr="00202B6E">
        <w:rPr>
          <w:color w:val="auto"/>
        </w:rPr>
        <w:t xml:space="preserve"> Восточнославянские племена. — 2-е изд. — М., 1953.</w:t>
      </w:r>
    </w:p>
    <w:p w:rsidR="008F24DA" w:rsidRPr="00202B6E" w:rsidRDefault="00B831A5">
      <w:pPr>
        <w:numPr>
          <w:ilvl w:val="0"/>
          <w:numId w:val="27"/>
        </w:numPr>
        <w:ind w:right="49"/>
        <w:jc w:val="both"/>
        <w:rPr>
          <w:color w:val="auto"/>
        </w:rPr>
      </w:pPr>
      <w:r w:rsidRPr="00202B6E">
        <w:rPr>
          <w:i/>
          <w:color w:val="auto"/>
        </w:rPr>
        <w:t>Трубачёв О.Н.</w:t>
      </w:r>
      <w:r w:rsidRPr="00202B6E">
        <w:rPr>
          <w:color w:val="auto"/>
        </w:rPr>
        <w:t xml:space="preserve"> Этногенез и культура древнейших славян: Лингвистическое ис</w:t>
      </w:r>
      <w:r w:rsidRPr="00202B6E">
        <w:rPr>
          <w:color w:val="auto"/>
        </w:rPr>
        <w:softHyphen/>
        <w:t>следование / О.Н. Трубачёв. – М., 1991.</w:t>
      </w:r>
    </w:p>
    <w:p w:rsidR="008F24DA" w:rsidRPr="00202B6E" w:rsidRDefault="00B831A5">
      <w:pPr>
        <w:numPr>
          <w:ilvl w:val="0"/>
          <w:numId w:val="27"/>
        </w:numPr>
        <w:ind w:right="49"/>
        <w:jc w:val="both"/>
        <w:rPr>
          <w:color w:val="auto"/>
        </w:rPr>
      </w:pPr>
      <w:r w:rsidRPr="00202B6E">
        <w:rPr>
          <w:i/>
          <w:color w:val="auto"/>
        </w:rPr>
        <w:t xml:space="preserve">Хазанов А.М. </w:t>
      </w:r>
      <w:r w:rsidRPr="00202B6E">
        <w:rPr>
          <w:color w:val="auto"/>
        </w:rPr>
        <w:t>Кочевники и внешний мир / А.М. Хазанов. – Алматы, 2000.</w:t>
      </w:r>
    </w:p>
    <w:p w:rsidR="008F24DA" w:rsidRPr="00202B6E" w:rsidRDefault="00B831A5">
      <w:pPr>
        <w:numPr>
          <w:ilvl w:val="0"/>
          <w:numId w:val="27"/>
        </w:numPr>
        <w:ind w:right="49"/>
        <w:jc w:val="both"/>
        <w:rPr>
          <w:color w:val="auto"/>
        </w:rPr>
      </w:pPr>
      <w:r w:rsidRPr="00202B6E">
        <w:rPr>
          <w:i/>
          <w:color w:val="auto"/>
        </w:rPr>
        <w:t xml:space="preserve">Хазанов А.М. </w:t>
      </w:r>
      <w:r w:rsidRPr="00202B6E">
        <w:rPr>
          <w:color w:val="auto"/>
        </w:rPr>
        <w:t>Очерки военного дела сарматов / А.М. Хазанов. – М., 1971.</w:t>
      </w:r>
    </w:p>
    <w:p w:rsidR="008F24DA" w:rsidRPr="00202B6E" w:rsidRDefault="00B831A5">
      <w:pPr>
        <w:numPr>
          <w:ilvl w:val="0"/>
          <w:numId w:val="27"/>
        </w:numPr>
        <w:ind w:right="49"/>
        <w:jc w:val="both"/>
        <w:rPr>
          <w:color w:val="auto"/>
        </w:rPr>
      </w:pPr>
      <w:r w:rsidRPr="00202B6E">
        <w:rPr>
          <w:i/>
          <w:color w:val="auto"/>
        </w:rPr>
        <w:t>Хазанов А.М.</w:t>
      </w:r>
      <w:r w:rsidRPr="00202B6E">
        <w:rPr>
          <w:color w:val="auto"/>
        </w:rPr>
        <w:t xml:space="preserve"> Социальная история скифов: основные проблемы развития древних кочевников евразийских степей / А.М. Хазанов. – М., 1975.</w:t>
      </w:r>
    </w:p>
    <w:p w:rsidR="008F24DA" w:rsidRPr="00202B6E" w:rsidRDefault="00B831A5">
      <w:pPr>
        <w:numPr>
          <w:ilvl w:val="0"/>
          <w:numId w:val="27"/>
        </w:numPr>
        <w:jc w:val="both"/>
        <w:rPr>
          <w:color w:val="auto"/>
        </w:rPr>
      </w:pPr>
      <w:r w:rsidRPr="00202B6E">
        <w:rPr>
          <w:i/>
          <w:color w:val="auto"/>
        </w:rPr>
        <w:t>Чабай В.П., Демиденко Ю.Э., Евтушенко А.И.</w:t>
      </w:r>
      <w:r w:rsidRPr="00202B6E">
        <w:rPr>
          <w:color w:val="auto"/>
        </w:rPr>
        <w:t xml:space="preserve"> Палеолит Крыма: методы исследований и концептуальные подходы. - Симферополь-Киев, 2000.- 104 c.</w:t>
      </w:r>
    </w:p>
    <w:p w:rsidR="008F24DA" w:rsidRPr="00202B6E" w:rsidRDefault="00B831A5">
      <w:pPr>
        <w:numPr>
          <w:ilvl w:val="0"/>
          <w:numId w:val="27"/>
        </w:numPr>
        <w:tabs>
          <w:tab w:val="left" w:pos="0"/>
        </w:tabs>
        <w:jc w:val="both"/>
        <w:rPr>
          <w:color w:val="auto"/>
        </w:rPr>
      </w:pPr>
      <w:r w:rsidRPr="00202B6E">
        <w:rPr>
          <w:i/>
          <w:color w:val="auto"/>
        </w:rPr>
        <w:t xml:space="preserve">Черненко Е.В. </w:t>
      </w:r>
      <w:r w:rsidRPr="00202B6E">
        <w:rPr>
          <w:color w:val="auto"/>
        </w:rPr>
        <w:t>Скифские лучники. — К., 1981.</w:t>
      </w:r>
    </w:p>
    <w:p w:rsidR="008F24DA" w:rsidRPr="00202B6E" w:rsidRDefault="00B831A5">
      <w:pPr>
        <w:numPr>
          <w:ilvl w:val="0"/>
          <w:numId w:val="27"/>
        </w:numPr>
        <w:tabs>
          <w:tab w:val="left" w:pos="0"/>
        </w:tabs>
        <w:jc w:val="both"/>
        <w:rPr>
          <w:color w:val="auto"/>
        </w:rPr>
      </w:pPr>
      <w:r w:rsidRPr="00202B6E">
        <w:rPr>
          <w:i/>
          <w:color w:val="auto"/>
        </w:rPr>
        <w:t xml:space="preserve">Черненко Е.В. </w:t>
      </w:r>
      <w:r w:rsidRPr="00202B6E">
        <w:rPr>
          <w:color w:val="auto"/>
        </w:rPr>
        <w:t>Скифский доспех. — К., 1968.</w:t>
      </w:r>
    </w:p>
    <w:p w:rsidR="008F24DA" w:rsidRPr="00202B6E" w:rsidRDefault="00B831A5">
      <w:pPr>
        <w:numPr>
          <w:ilvl w:val="0"/>
          <w:numId w:val="27"/>
        </w:numPr>
        <w:tabs>
          <w:tab w:val="left" w:pos="0"/>
        </w:tabs>
        <w:jc w:val="both"/>
        <w:rPr>
          <w:color w:val="auto"/>
        </w:rPr>
      </w:pPr>
      <w:r w:rsidRPr="00202B6E">
        <w:rPr>
          <w:i/>
          <w:color w:val="auto"/>
        </w:rPr>
        <w:t xml:space="preserve">Черняков И. Т. </w:t>
      </w:r>
      <w:r w:rsidRPr="00202B6E">
        <w:rPr>
          <w:color w:val="auto"/>
        </w:rPr>
        <w:t>Северо-Западное Причерноморье во 2-й половине 2 тыс. до н.э. — К., 1985.</w:t>
      </w:r>
    </w:p>
    <w:p w:rsidR="008F24DA" w:rsidRPr="00202B6E" w:rsidRDefault="00B831A5">
      <w:pPr>
        <w:numPr>
          <w:ilvl w:val="0"/>
          <w:numId w:val="27"/>
        </w:numPr>
        <w:jc w:val="both"/>
        <w:rPr>
          <w:color w:val="auto"/>
        </w:rPr>
      </w:pPr>
      <w:r w:rsidRPr="00202B6E">
        <w:rPr>
          <w:i/>
          <w:color w:val="auto"/>
        </w:rPr>
        <w:t>Шарафутдинова И.К.</w:t>
      </w:r>
      <w:r w:rsidRPr="00202B6E">
        <w:rPr>
          <w:color w:val="auto"/>
        </w:rPr>
        <w:t xml:space="preserve"> Степное Поднепровье в эпоху поздней бронзы. — К., 1982.</w:t>
      </w:r>
    </w:p>
    <w:p w:rsidR="004D091C" w:rsidRPr="00202B6E" w:rsidRDefault="004D091C" w:rsidP="004D091C">
      <w:pPr>
        <w:pStyle w:val="ab"/>
        <w:numPr>
          <w:ilvl w:val="0"/>
          <w:numId w:val="27"/>
        </w:numPr>
        <w:rPr>
          <w:rFonts w:ascii="Times New Roman" w:hAnsi="Times New Roman" w:cs="Times New Roman"/>
          <w:color w:val="auto"/>
        </w:rPr>
      </w:pPr>
      <w:r w:rsidRPr="00202B6E">
        <w:rPr>
          <w:rFonts w:ascii="Times New Roman" w:hAnsi="Times New Roman" w:cs="Times New Roman"/>
          <w:i/>
          <w:color w:val="auto"/>
        </w:rPr>
        <w:t>Шиянова А.В.</w:t>
      </w:r>
      <w:r w:rsidRPr="00202B6E">
        <w:rPr>
          <w:rFonts w:ascii="Times New Roman" w:hAnsi="Times New Roman" w:cs="Times New Roman"/>
          <w:color w:val="auto"/>
        </w:rPr>
        <w:t xml:space="preserve"> Проблеми реставрації кераміки енеолітичного часу // Рижов С.М., Бурдо Н.Б., Відейко М.Ю., Магомедов Б.В. Давня кераміка України: Археологічні джерела та реконструкції. – К.: Товариство «Коло-Ра», 2001. – С.216-220. </w:t>
      </w:r>
    </w:p>
    <w:p w:rsidR="008F24DA" w:rsidRPr="00202B6E" w:rsidRDefault="00B831A5">
      <w:pPr>
        <w:numPr>
          <w:ilvl w:val="0"/>
          <w:numId w:val="27"/>
        </w:numPr>
        <w:jc w:val="both"/>
        <w:rPr>
          <w:color w:val="auto"/>
        </w:rPr>
      </w:pPr>
      <w:r w:rsidRPr="00202B6E">
        <w:rPr>
          <w:i/>
          <w:color w:val="auto"/>
        </w:rPr>
        <w:t xml:space="preserve">Шмаглій М.М. </w:t>
      </w:r>
      <w:r w:rsidRPr="00202B6E">
        <w:rPr>
          <w:color w:val="auto"/>
        </w:rPr>
        <w:t>Великі трипільські поселення і проблема ранніх форм урбанізації.-К., 2001.- 129 c.</w:t>
      </w:r>
    </w:p>
    <w:p w:rsidR="008F24DA" w:rsidRPr="00202B6E" w:rsidRDefault="00B831A5">
      <w:pPr>
        <w:numPr>
          <w:ilvl w:val="0"/>
          <w:numId w:val="27"/>
        </w:numPr>
        <w:tabs>
          <w:tab w:val="left" w:pos="0"/>
        </w:tabs>
        <w:jc w:val="both"/>
        <w:rPr>
          <w:color w:val="auto"/>
        </w:rPr>
      </w:pPr>
      <w:r w:rsidRPr="00202B6E">
        <w:rPr>
          <w:i/>
          <w:color w:val="auto"/>
        </w:rPr>
        <w:t>Шовкопляс Я.Г</w:t>
      </w:r>
      <w:r w:rsidRPr="00202B6E">
        <w:rPr>
          <w:color w:val="auto"/>
        </w:rPr>
        <w:t>. Мезинская стоянка.—К., 1965.</w:t>
      </w:r>
    </w:p>
    <w:p w:rsidR="008F24DA" w:rsidRPr="00202B6E" w:rsidRDefault="00B831A5">
      <w:pPr>
        <w:numPr>
          <w:ilvl w:val="0"/>
          <w:numId w:val="27"/>
        </w:numPr>
        <w:tabs>
          <w:tab w:val="left" w:pos="0"/>
        </w:tabs>
        <w:jc w:val="both"/>
        <w:rPr>
          <w:color w:val="auto"/>
        </w:rPr>
      </w:pPr>
      <w:r w:rsidRPr="00202B6E">
        <w:rPr>
          <w:i/>
          <w:color w:val="auto"/>
        </w:rPr>
        <w:t xml:space="preserve">Шрамко Б.А. </w:t>
      </w:r>
      <w:r w:rsidRPr="00202B6E">
        <w:rPr>
          <w:color w:val="auto"/>
        </w:rPr>
        <w:t>Бельское городище скифской эпохи (город Гелон). — К.,1987.</w:t>
      </w:r>
    </w:p>
    <w:p w:rsidR="008F24DA" w:rsidRPr="00202B6E" w:rsidRDefault="00B831A5">
      <w:pPr>
        <w:numPr>
          <w:ilvl w:val="0"/>
          <w:numId w:val="27"/>
        </w:numPr>
        <w:jc w:val="both"/>
        <w:rPr>
          <w:color w:val="auto"/>
        </w:rPr>
      </w:pPr>
      <w:r w:rsidRPr="00202B6E">
        <w:rPr>
          <w:i/>
          <w:color w:val="auto"/>
        </w:rPr>
        <w:t>Шульц П.Н.</w:t>
      </w:r>
      <w:r w:rsidRPr="00202B6E">
        <w:rPr>
          <w:color w:val="auto"/>
        </w:rPr>
        <w:t xml:space="preserve"> Мавзолей Неаполя Скифского. — М.,1953.</w:t>
      </w:r>
    </w:p>
    <w:p w:rsidR="008F24DA" w:rsidRPr="00202B6E" w:rsidRDefault="00B831A5">
      <w:pPr>
        <w:numPr>
          <w:ilvl w:val="0"/>
          <w:numId w:val="27"/>
        </w:numPr>
        <w:jc w:val="both"/>
        <w:rPr>
          <w:color w:val="auto"/>
        </w:rPr>
      </w:pPr>
      <w:r w:rsidRPr="00202B6E">
        <w:rPr>
          <w:i/>
          <w:color w:val="auto"/>
        </w:rPr>
        <w:t xml:space="preserve">Щеглов Л.Я. </w:t>
      </w:r>
      <w:r w:rsidRPr="00202B6E">
        <w:rPr>
          <w:color w:val="auto"/>
        </w:rPr>
        <w:t>Северо-Западный Крым в античную эпоху.—Л., 1978.</w:t>
      </w:r>
    </w:p>
    <w:p w:rsidR="008F24DA" w:rsidRPr="00202B6E" w:rsidRDefault="00B831A5">
      <w:pPr>
        <w:numPr>
          <w:ilvl w:val="0"/>
          <w:numId w:val="27"/>
        </w:numPr>
        <w:ind w:right="49"/>
        <w:jc w:val="both"/>
        <w:rPr>
          <w:color w:val="auto"/>
        </w:rPr>
      </w:pPr>
      <w:r w:rsidRPr="00202B6E">
        <w:rPr>
          <w:i/>
          <w:color w:val="auto"/>
        </w:rPr>
        <w:t>Щукин М.Б.</w:t>
      </w:r>
      <w:r w:rsidRPr="00202B6E">
        <w:rPr>
          <w:color w:val="auto"/>
        </w:rPr>
        <w:t xml:space="preserve"> Готский путь / М.Б. Щукин. – СПб., 2005.</w:t>
      </w:r>
    </w:p>
    <w:p w:rsidR="008F24DA" w:rsidRPr="00202B6E" w:rsidRDefault="00B831A5">
      <w:pPr>
        <w:numPr>
          <w:ilvl w:val="0"/>
          <w:numId w:val="27"/>
        </w:numPr>
        <w:tabs>
          <w:tab w:val="left" w:pos="0"/>
        </w:tabs>
        <w:jc w:val="both"/>
        <w:rPr>
          <w:color w:val="auto"/>
        </w:rPr>
      </w:pPr>
      <w:r w:rsidRPr="00202B6E">
        <w:rPr>
          <w:i/>
          <w:color w:val="auto"/>
        </w:rPr>
        <w:lastRenderedPageBreak/>
        <w:t xml:space="preserve">Якобсон А.Л. </w:t>
      </w:r>
      <w:r w:rsidRPr="00202B6E">
        <w:rPr>
          <w:color w:val="auto"/>
        </w:rPr>
        <w:t>Средневековый Крым. — М.;Л., 1964.</w:t>
      </w:r>
    </w:p>
    <w:p w:rsidR="008F24DA" w:rsidRPr="00202B6E" w:rsidRDefault="00B831A5">
      <w:pPr>
        <w:numPr>
          <w:ilvl w:val="0"/>
          <w:numId w:val="27"/>
        </w:numPr>
        <w:tabs>
          <w:tab w:val="left" w:pos="0"/>
        </w:tabs>
        <w:jc w:val="both"/>
        <w:rPr>
          <w:color w:val="auto"/>
        </w:rPr>
      </w:pPr>
      <w:r w:rsidRPr="00202B6E">
        <w:rPr>
          <w:i/>
          <w:color w:val="auto"/>
        </w:rPr>
        <w:t xml:space="preserve">Яковенко Е.В. </w:t>
      </w:r>
      <w:r w:rsidRPr="00202B6E">
        <w:rPr>
          <w:color w:val="auto"/>
        </w:rPr>
        <w:t>Скіфи Східного Криму в V — ІІ ст. до н.е. — К., 1974.</w:t>
      </w:r>
    </w:p>
    <w:p w:rsidR="00CA127A" w:rsidRPr="00202B6E" w:rsidRDefault="003E5E97" w:rsidP="00936E40">
      <w:pPr>
        <w:numPr>
          <w:ilvl w:val="0"/>
          <w:numId w:val="27"/>
        </w:numPr>
        <w:tabs>
          <w:tab w:val="left" w:pos="0"/>
        </w:tabs>
        <w:jc w:val="both"/>
        <w:rPr>
          <w:color w:val="auto"/>
          <w:lang w:val="en-US"/>
        </w:rPr>
      </w:pPr>
      <w:r w:rsidRPr="00202B6E">
        <w:rPr>
          <w:bCs/>
          <w:i/>
          <w:color w:val="auto"/>
        </w:rPr>
        <w:t>Aitken, M.J.</w:t>
      </w:r>
      <w:r w:rsidRPr="00202B6E">
        <w:rPr>
          <w:color w:val="auto"/>
        </w:rPr>
        <w:t xml:space="preserve"> Science-based Dating in Archaeology. London: Longman 1990.</w:t>
      </w:r>
    </w:p>
    <w:p w:rsidR="00CA127A" w:rsidRPr="00202B6E" w:rsidRDefault="00CA127A" w:rsidP="00CA127A">
      <w:pPr>
        <w:numPr>
          <w:ilvl w:val="0"/>
          <w:numId w:val="27"/>
        </w:numPr>
        <w:tabs>
          <w:tab w:val="left" w:pos="0"/>
        </w:tabs>
        <w:jc w:val="both"/>
        <w:rPr>
          <w:color w:val="auto"/>
        </w:rPr>
      </w:pPr>
      <w:r w:rsidRPr="00202B6E">
        <w:rPr>
          <w:bCs/>
          <w:i/>
          <w:color w:val="auto"/>
        </w:rPr>
        <w:t>Eriksson Stenström, Kristina; Skog, Göran; Georgiadou, Elisavet; Genberg, Johan; Johansson, Anette</w:t>
      </w:r>
      <w:r w:rsidRPr="00202B6E">
        <w:rPr>
          <w:color w:val="auto"/>
        </w:rPr>
        <w:t xml:space="preserve"> (2011) A guide to radiocarbon units and calculations. Lund: Lund University</w:t>
      </w:r>
      <w:r w:rsidR="00D77F74" w:rsidRPr="00202B6E">
        <w:rPr>
          <w:color w:val="auto"/>
        </w:rPr>
        <w:t>.</w:t>
      </w:r>
    </w:p>
    <w:p w:rsidR="00D77F74" w:rsidRPr="00202B6E" w:rsidRDefault="00D77F74" w:rsidP="00D77F74">
      <w:pPr>
        <w:pStyle w:val="ab"/>
        <w:numPr>
          <w:ilvl w:val="0"/>
          <w:numId w:val="27"/>
        </w:numPr>
        <w:rPr>
          <w:color w:val="auto"/>
          <w:lang w:val="en-US"/>
        </w:rPr>
      </w:pPr>
      <w:r w:rsidRPr="00202B6E">
        <w:rPr>
          <w:i/>
          <w:color w:val="auto"/>
          <w:lang w:val="en-US"/>
        </w:rPr>
        <w:t>Gimbutas M.</w:t>
      </w:r>
      <w:r w:rsidRPr="00202B6E">
        <w:rPr>
          <w:color w:val="auto"/>
          <w:lang w:val="en-US"/>
        </w:rPr>
        <w:t xml:space="preserve"> The Language of Goddess. - Thames and Hudson1989</w:t>
      </w:r>
    </w:p>
    <w:p w:rsidR="00D77F74" w:rsidRPr="00202B6E" w:rsidRDefault="00D77F74" w:rsidP="00CA127A">
      <w:pPr>
        <w:numPr>
          <w:ilvl w:val="0"/>
          <w:numId w:val="27"/>
        </w:numPr>
        <w:tabs>
          <w:tab w:val="left" w:pos="0"/>
        </w:tabs>
        <w:jc w:val="both"/>
        <w:rPr>
          <w:color w:val="auto"/>
        </w:rPr>
      </w:pPr>
      <w:r w:rsidRPr="00202B6E">
        <w:rPr>
          <w:i/>
          <w:color w:val="auto"/>
          <w:lang w:val="en-US"/>
        </w:rPr>
        <w:t>Gimbutas M.</w:t>
      </w:r>
      <w:r w:rsidRPr="00202B6E">
        <w:rPr>
          <w:color w:val="auto"/>
          <w:lang w:val="en-US"/>
        </w:rPr>
        <w:t xml:space="preserve"> The Civilisation of Goddess : The world of Old Europe. - San – Francisco</w:t>
      </w:r>
      <w:r w:rsidRPr="00202B6E">
        <w:rPr>
          <w:color w:val="auto"/>
        </w:rPr>
        <w:t xml:space="preserve"> </w:t>
      </w:r>
      <w:r w:rsidRPr="00202B6E">
        <w:rPr>
          <w:color w:val="auto"/>
          <w:lang w:val="en-US"/>
        </w:rPr>
        <w:t>1991</w:t>
      </w:r>
      <w:r w:rsidRPr="00202B6E">
        <w:rPr>
          <w:color w:val="auto"/>
        </w:rPr>
        <w:t>.</w:t>
      </w:r>
    </w:p>
    <w:p w:rsidR="00CA127A" w:rsidRPr="00202B6E" w:rsidRDefault="00CA127A" w:rsidP="00CA127A">
      <w:pPr>
        <w:numPr>
          <w:ilvl w:val="0"/>
          <w:numId w:val="27"/>
        </w:numPr>
        <w:tabs>
          <w:tab w:val="left" w:pos="0"/>
        </w:tabs>
        <w:jc w:val="both"/>
        <w:rPr>
          <w:color w:val="auto"/>
        </w:rPr>
      </w:pPr>
      <w:r w:rsidRPr="00202B6E">
        <w:rPr>
          <w:bCs/>
          <w:i/>
          <w:color w:val="auto"/>
        </w:rPr>
        <w:t>Malainey, Mary E.</w:t>
      </w:r>
      <w:r w:rsidRPr="00202B6E">
        <w:rPr>
          <w:color w:val="auto"/>
        </w:rPr>
        <w:t xml:space="preserve"> A Consumer's Guide to Archaeological Science. New York: Springer 2010</w:t>
      </w:r>
    </w:p>
    <w:p w:rsidR="00CA127A" w:rsidRPr="00202B6E" w:rsidRDefault="00CA127A" w:rsidP="00CA127A">
      <w:pPr>
        <w:pStyle w:val="ab"/>
        <w:numPr>
          <w:ilvl w:val="0"/>
          <w:numId w:val="27"/>
        </w:numPr>
        <w:rPr>
          <w:color w:val="auto"/>
          <w:lang w:val="en-US"/>
        </w:rPr>
      </w:pPr>
      <w:r w:rsidRPr="00202B6E">
        <w:rPr>
          <w:bCs/>
          <w:i/>
          <w:color w:val="auto"/>
        </w:rPr>
        <w:t>Renfrew, A.C. and </w:t>
      </w:r>
      <w:hyperlink r:id="rId35" w:history="1">
        <w:r w:rsidRPr="00202B6E">
          <w:rPr>
            <w:rStyle w:val="a3"/>
            <w:bCs/>
            <w:i/>
            <w:color w:val="auto"/>
          </w:rPr>
          <w:t>Paul</w:t>
        </w:r>
      </w:hyperlink>
      <w:hyperlink r:id="rId36" w:history="1">
        <w:r w:rsidRPr="00202B6E">
          <w:rPr>
            <w:rStyle w:val="a3"/>
            <w:bCs/>
            <w:i/>
            <w:color w:val="auto"/>
          </w:rPr>
          <w:t xml:space="preserve"> </w:t>
        </w:r>
      </w:hyperlink>
      <w:hyperlink r:id="rId37" w:history="1">
        <w:r w:rsidRPr="00202B6E">
          <w:rPr>
            <w:rStyle w:val="a3"/>
            <w:bCs/>
            <w:i/>
            <w:color w:val="auto"/>
          </w:rPr>
          <w:t>Bahn</w:t>
        </w:r>
      </w:hyperlink>
      <w:r w:rsidRPr="00202B6E">
        <w:rPr>
          <w:bCs/>
          <w:color w:val="auto"/>
        </w:rPr>
        <w:t>, </w:t>
      </w:r>
      <w:r w:rsidRPr="00202B6E">
        <w:rPr>
          <w:bCs/>
          <w:iCs/>
          <w:color w:val="auto"/>
        </w:rPr>
        <w:t>Archaeology: Theories, Methods and Practice</w:t>
      </w:r>
      <w:r w:rsidRPr="00202B6E">
        <w:rPr>
          <w:bCs/>
          <w:color w:val="auto"/>
        </w:rPr>
        <w:t>, London: Thames and Hudson,</w:t>
      </w:r>
      <w:r w:rsidRPr="00202B6E">
        <w:rPr>
          <w:color w:val="auto"/>
        </w:rPr>
        <w:t xml:space="preserve"> </w:t>
      </w:r>
      <w:r w:rsidRPr="00202B6E">
        <w:rPr>
          <w:bCs/>
          <w:color w:val="auto"/>
        </w:rPr>
        <w:t>1991</w:t>
      </w:r>
    </w:p>
    <w:p w:rsidR="00CA127A" w:rsidRPr="00202B6E" w:rsidRDefault="00CA127A" w:rsidP="00CA127A">
      <w:pPr>
        <w:numPr>
          <w:ilvl w:val="0"/>
          <w:numId w:val="27"/>
        </w:numPr>
        <w:tabs>
          <w:tab w:val="left" w:pos="0"/>
        </w:tabs>
        <w:jc w:val="both"/>
        <w:rPr>
          <w:color w:val="auto"/>
        </w:rPr>
      </w:pPr>
      <w:r w:rsidRPr="00202B6E">
        <w:rPr>
          <w:rFonts w:ascii="Times New Roman" w:hAnsi="Times New Roman" w:cs="Times New Roman"/>
          <w:i/>
          <w:color w:val="auto"/>
        </w:rPr>
        <w:t>Renfrew, A.C</w:t>
      </w:r>
      <w:r w:rsidRPr="00202B6E">
        <w:rPr>
          <w:rFonts w:ascii="Times New Roman" w:hAnsi="Times New Roman" w:cs="Times New Roman"/>
          <w:color w:val="auto"/>
        </w:rPr>
        <w:t>., </w:t>
      </w:r>
      <w:r w:rsidRPr="00202B6E">
        <w:rPr>
          <w:rFonts w:ascii="Times New Roman" w:hAnsi="Times New Roman" w:cs="Times New Roman"/>
          <w:iCs/>
          <w:color w:val="auto"/>
        </w:rPr>
        <w:t>Archaeology and Language: The Puzzle of Indo-European Origins</w:t>
      </w:r>
      <w:r w:rsidRPr="00202B6E">
        <w:rPr>
          <w:rFonts w:ascii="Times New Roman" w:hAnsi="Times New Roman" w:cs="Times New Roman"/>
          <w:color w:val="auto"/>
        </w:rPr>
        <w:t>, London: Pimlico, 1987</w:t>
      </w:r>
    </w:p>
    <w:p w:rsidR="00CA127A" w:rsidRPr="00202B6E" w:rsidRDefault="00CA127A" w:rsidP="00936E40">
      <w:pPr>
        <w:numPr>
          <w:ilvl w:val="0"/>
          <w:numId w:val="27"/>
        </w:numPr>
        <w:tabs>
          <w:tab w:val="left" w:pos="0"/>
        </w:tabs>
        <w:jc w:val="both"/>
        <w:rPr>
          <w:color w:val="auto"/>
          <w:lang w:val="en-US"/>
        </w:rPr>
      </w:pPr>
      <w:r w:rsidRPr="00202B6E">
        <w:rPr>
          <w:rFonts w:ascii="Times New Roman" w:hAnsi="Times New Roman" w:cs="Times New Roman"/>
          <w:i/>
          <w:color w:val="auto"/>
        </w:rPr>
        <w:t>William H. Stiebing, Jr</w:t>
      </w:r>
      <w:r w:rsidRPr="00202B6E">
        <w:rPr>
          <w:rFonts w:ascii="Times New Roman" w:hAnsi="Times New Roman" w:cs="Times New Roman"/>
          <w:color w:val="auto"/>
        </w:rPr>
        <w:t>. </w:t>
      </w:r>
      <w:r w:rsidRPr="00202B6E">
        <w:rPr>
          <w:rFonts w:ascii="Times New Roman" w:hAnsi="Times New Roman" w:cs="Times New Roman"/>
          <w:iCs/>
          <w:color w:val="auto"/>
        </w:rPr>
        <w:t>Uncovering the Past: A History of Archaeology</w:t>
      </w:r>
      <w:r w:rsidRPr="00202B6E">
        <w:rPr>
          <w:rFonts w:ascii="Times New Roman" w:hAnsi="Times New Roman" w:cs="Times New Roman"/>
          <w:color w:val="auto"/>
        </w:rPr>
        <w:t>. Oxford: Oxford University Press, 1993.</w:t>
      </w:r>
    </w:p>
    <w:p w:rsidR="00427803" w:rsidRPr="00202B6E" w:rsidRDefault="003A7A45" w:rsidP="003A7A45">
      <w:pPr>
        <w:numPr>
          <w:ilvl w:val="0"/>
          <w:numId w:val="27"/>
        </w:numPr>
        <w:tabs>
          <w:tab w:val="left" w:pos="0"/>
        </w:tabs>
        <w:jc w:val="both"/>
        <w:rPr>
          <w:color w:val="auto"/>
          <w:lang w:val="en-US"/>
        </w:rPr>
      </w:pPr>
      <w:r w:rsidRPr="00202B6E">
        <w:rPr>
          <w:color w:val="auto"/>
        </w:rPr>
        <w:t xml:space="preserve"> </w:t>
      </w:r>
      <w:r w:rsidRPr="00202B6E">
        <w:rPr>
          <w:i/>
          <w:color w:val="auto"/>
          <w:lang w:val="en-US"/>
        </w:rPr>
        <w:t>Whittle A.</w:t>
      </w:r>
      <w:r w:rsidRPr="00202B6E">
        <w:rPr>
          <w:color w:val="auto"/>
          <w:lang w:val="en-US"/>
        </w:rPr>
        <w:t xml:space="preserve"> Europe in the Neolithic. The Creation of New Worlds. Cambridge, 1996.</w:t>
      </w:r>
    </w:p>
    <w:p w:rsidR="003E5E97" w:rsidRPr="00202B6E" w:rsidRDefault="003E5E97" w:rsidP="00427803">
      <w:pPr>
        <w:pStyle w:val="ab"/>
        <w:rPr>
          <w:rFonts w:ascii="Times New Roman" w:hAnsi="Times New Roman" w:cs="Times New Roman"/>
          <w:color w:val="auto"/>
          <w:sz w:val="28"/>
          <w:szCs w:val="28"/>
        </w:rPr>
      </w:pPr>
    </w:p>
    <w:p w:rsidR="003E5E97" w:rsidRPr="00202B6E" w:rsidRDefault="003E5E97" w:rsidP="00427803">
      <w:pPr>
        <w:tabs>
          <w:tab w:val="left" w:pos="0"/>
        </w:tabs>
        <w:ind w:left="720"/>
        <w:jc w:val="both"/>
        <w:rPr>
          <w:color w:val="auto"/>
        </w:rPr>
      </w:pPr>
    </w:p>
    <w:p w:rsidR="008F24DA" w:rsidRPr="00202B6E" w:rsidRDefault="008F24DA">
      <w:pPr>
        <w:shd w:val="clear" w:color="auto" w:fill="FFFFFF"/>
        <w:tabs>
          <w:tab w:val="left" w:pos="426"/>
          <w:tab w:val="left" w:pos="709"/>
        </w:tabs>
        <w:ind w:right="-425"/>
        <w:rPr>
          <w:b/>
          <w:color w:val="auto"/>
          <w:spacing w:val="-2"/>
        </w:rPr>
      </w:pPr>
    </w:p>
    <w:p w:rsidR="008F24DA" w:rsidRPr="00202B6E" w:rsidRDefault="00B831A5">
      <w:pPr>
        <w:shd w:val="clear" w:color="auto" w:fill="FFFFFF"/>
        <w:tabs>
          <w:tab w:val="left" w:pos="426"/>
          <w:tab w:val="left" w:pos="709"/>
        </w:tabs>
        <w:ind w:right="-425"/>
        <w:rPr>
          <w:b/>
          <w:color w:val="auto"/>
          <w:spacing w:val="-2"/>
        </w:rPr>
      </w:pPr>
      <w:r w:rsidRPr="00202B6E">
        <w:rPr>
          <w:b/>
          <w:color w:val="auto"/>
          <w:spacing w:val="-2"/>
        </w:rPr>
        <w:t>Ресурси Інтернет</w:t>
      </w:r>
    </w:p>
    <w:p w:rsidR="008F24DA" w:rsidRPr="00202B6E" w:rsidRDefault="00B831A5" w:rsidP="00DB1773">
      <w:pPr>
        <w:pStyle w:val="ab"/>
        <w:numPr>
          <w:ilvl w:val="0"/>
          <w:numId w:val="44"/>
        </w:numPr>
        <w:shd w:val="clear" w:color="auto" w:fill="FFFFFF"/>
        <w:tabs>
          <w:tab w:val="left" w:pos="426"/>
        </w:tabs>
        <w:ind w:right="-425"/>
        <w:rPr>
          <w:color w:val="auto"/>
          <w:spacing w:val="-2"/>
        </w:rPr>
      </w:pPr>
      <w:r w:rsidRPr="00202B6E">
        <w:rPr>
          <w:color w:val="auto"/>
          <w:spacing w:val="-2"/>
        </w:rPr>
        <w:t>Библиотека произведений античных и византийских авторов. Режим доступу: http://miriobiblion.byzantion.ru/</w:t>
      </w:r>
    </w:p>
    <w:p w:rsidR="008F24DA" w:rsidRPr="00202B6E" w:rsidRDefault="00B831A5" w:rsidP="00DB1773">
      <w:pPr>
        <w:pStyle w:val="ab"/>
        <w:numPr>
          <w:ilvl w:val="0"/>
          <w:numId w:val="44"/>
        </w:numPr>
        <w:shd w:val="clear" w:color="auto" w:fill="FFFFFF"/>
        <w:tabs>
          <w:tab w:val="left" w:pos="426"/>
        </w:tabs>
        <w:ind w:right="-425"/>
        <w:rPr>
          <w:color w:val="auto"/>
          <w:spacing w:val="-2"/>
        </w:rPr>
      </w:pPr>
      <w:r w:rsidRPr="00202B6E">
        <w:rPr>
          <w:color w:val="auto"/>
          <w:spacing w:val="-2"/>
        </w:rPr>
        <w:t xml:space="preserve">Античная литература. Режим доступу: http://ancientrome.ru/antlitr/ </w:t>
      </w:r>
    </w:p>
    <w:p w:rsidR="008F24DA" w:rsidRPr="00202B6E" w:rsidRDefault="00B831A5" w:rsidP="00DB1773">
      <w:pPr>
        <w:pStyle w:val="ab"/>
        <w:numPr>
          <w:ilvl w:val="0"/>
          <w:numId w:val="44"/>
        </w:numPr>
        <w:shd w:val="clear" w:color="auto" w:fill="FFFFFF"/>
        <w:tabs>
          <w:tab w:val="left" w:pos="426"/>
        </w:tabs>
        <w:ind w:right="-425"/>
        <w:rPr>
          <w:color w:val="auto"/>
          <w:spacing w:val="-2"/>
        </w:rPr>
      </w:pPr>
      <w:r w:rsidRPr="00202B6E">
        <w:rPr>
          <w:color w:val="auto"/>
          <w:spacing w:val="-2"/>
        </w:rPr>
        <w:t xml:space="preserve">Первоисточники по истории русских и других славян. Режим доступу: http://www.adfontes.veles.lv/index.htm </w:t>
      </w:r>
    </w:p>
    <w:p w:rsidR="008F24DA" w:rsidRPr="00202B6E" w:rsidRDefault="00B831A5" w:rsidP="00DB1773">
      <w:pPr>
        <w:pStyle w:val="ab"/>
        <w:numPr>
          <w:ilvl w:val="0"/>
          <w:numId w:val="44"/>
        </w:numPr>
        <w:shd w:val="clear" w:color="auto" w:fill="FFFFFF"/>
        <w:tabs>
          <w:tab w:val="left" w:pos="426"/>
        </w:tabs>
        <w:ind w:right="-425"/>
        <w:rPr>
          <w:color w:val="auto"/>
          <w:spacing w:val="-2"/>
        </w:rPr>
      </w:pPr>
      <w:r w:rsidRPr="00202B6E">
        <w:rPr>
          <w:color w:val="auto"/>
          <w:spacing w:val="-2"/>
        </w:rPr>
        <w:t>Східноєвропейська археологія. Авторські статті з питань археології Східної Європи, України від найдавніших часів до Середньовіччя. Режим доступу: http://www.аrchaeology.kiev.ua</w:t>
      </w:r>
    </w:p>
    <w:p w:rsidR="008F24DA" w:rsidRPr="00202B6E" w:rsidRDefault="00B831A5" w:rsidP="00DB1773">
      <w:pPr>
        <w:pStyle w:val="ab"/>
        <w:numPr>
          <w:ilvl w:val="0"/>
          <w:numId w:val="44"/>
        </w:numPr>
        <w:shd w:val="clear" w:color="auto" w:fill="FFFFFF"/>
        <w:tabs>
          <w:tab w:val="left" w:pos="426"/>
        </w:tabs>
        <w:ind w:right="-425"/>
        <w:rPr>
          <w:color w:val="auto"/>
        </w:rPr>
      </w:pPr>
      <w:r w:rsidRPr="00202B6E">
        <w:rPr>
          <w:color w:val="auto"/>
          <w:spacing w:val="-2"/>
        </w:rPr>
        <w:t xml:space="preserve">Українська спадщина. Архітектура: авторські статті з питань архітектури. Матеріали про архітекторів Х - ХХ ст..  Режим доступу: </w:t>
      </w:r>
      <w:hyperlink r:id="rId38">
        <w:r w:rsidRPr="00202B6E">
          <w:rPr>
            <w:rStyle w:val="a3"/>
            <w:color w:val="auto"/>
            <w:spacing w:val="-2"/>
          </w:rPr>
          <w:t>http://www.heritage.com.ua/index.html</w:t>
        </w:r>
      </w:hyperlink>
    </w:p>
    <w:p w:rsidR="008F24DA" w:rsidRPr="00202B6E" w:rsidRDefault="00B831A5" w:rsidP="00DB1773">
      <w:pPr>
        <w:pStyle w:val="ab"/>
        <w:numPr>
          <w:ilvl w:val="0"/>
          <w:numId w:val="44"/>
        </w:numPr>
        <w:shd w:val="clear" w:color="auto" w:fill="FFFFFF"/>
        <w:tabs>
          <w:tab w:val="left" w:pos="426"/>
        </w:tabs>
        <w:ind w:right="-425"/>
        <w:rPr>
          <w:color w:val="auto"/>
          <w:spacing w:val="-2"/>
        </w:rPr>
      </w:pPr>
      <w:r w:rsidRPr="00202B6E">
        <w:rPr>
          <w:color w:val="auto"/>
          <w:spacing w:val="-2"/>
        </w:rPr>
        <w:t>Археологія. Скіфи. Кельти. Для професіоналів і любителів. Більше ніж 7000 анотованих посилань на ресурси по всім напрямкам сучасної археології, багато посилань на давні тексти, опубліковані на інших сайтах. Режим доступу: http://www.archaeology.ru/</w:t>
      </w:r>
    </w:p>
    <w:p w:rsidR="008F24DA" w:rsidRPr="00202B6E" w:rsidRDefault="00B831A5" w:rsidP="00DB1773">
      <w:pPr>
        <w:pStyle w:val="ab"/>
        <w:numPr>
          <w:ilvl w:val="0"/>
          <w:numId w:val="44"/>
        </w:numPr>
        <w:shd w:val="clear" w:color="auto" w:fill="FFFFFF"/>
        <w:tabs>
          <w:tab w:val="left" w:pos="426"/>
        </w:tabs>
        <w:ind w:right="-425"/>
        <w:rPr>
          <w:color w:val="auto"/>
        </w:rPr>
      </w:pPr>
      <w:r w:rsidRPr="00202B6E">
        <w:rPr>
          <w:color w:val="auto"/>
          <w:spacing w:val="-2"/>
        </w:rPr>
        <w:t xml:space="preserve">Информаційний Центр ІАЕТ СВ РАН. Сайт Інституту археології та етнографії Сибірського відділення Російської Академії наук. Режим доступу: </w:t>
      </w:r>
      <w:hyperlink r:id="rId39">
        <w:r w:rsidRPr="00202B6E">
          <w:rPr>
            <w:rStyle w:val="a3"/>
            <w:color w:val="auto"/>
          </w:rPr>
          <w:t>http://www.sati.archaeology.nsc.ru/infoc/</w:t>
        </w:r>
      </w:hyperlink>
    </w:p>
    <w:p w:rsidR="003A7A45" w:rsidRPr="00202B6E" w:rsidRDefault="00B831A5" w:rsidP="00DB1773">
      <w:pPr>
        <w:pStyle w:val="ab"/>
        <w:numPr>
          <w:ilvl w:val="0"/>
          <w:numId w:val="44"/>
        </w:numPr>
        <w:shd w:val="clear" w:color="auto" w:fill="FFFFFF"/>
        <w:tabs>
          <w:tab w:val="left" w:pos="426"/>
        </w:tabs>
        <w:ind w:right="-425"/>
        <w:jc w:val="both"/>
        <w:rPr>
          <w:rStyle w:val="a3"/>
          <w:color w:val="auto"/>
          <w:u w:val="none"/>
          <w:lang w:val="en-US"/>
        </w:rPr>
      </w:pPr>
      <w:r w:rsidRPr="00202B6E">
        <w:rPr>
          <w:color w:val="auto"/>
          <w:spacing w:val="-2"/>
        </w:rPr>
        <w:t xml:space="preserve">Фонд «Археологія» - некомерційна організація, заснована в 2004 році. Організує польові археологічні табори, зокрема в Криму (Артезіанська археологічна експедиція). На базі Східно-Боспорської археологічної експедиції працює археологічний центр «Тамань». Режим доступу: </w:t>
      </w:r>
      <w:hyperlink r:id="rId40">
        <w:r w:rsidRPr="00202B6E">
          <w:rPr>
            <w:rStyle w:val="a3"/>
            <w:color w:val="auto"/>
          </w:rPr>
          <w:t>http://www.archae.ru</w:t>
        </w:r>
      </w:hyperlink>
      <w:r w:rsidR="003A7A45" w:rsidRPr="00202B6E">
        <w:rPr>
          <w:rStyle w:val="a3"/>
          <w:color w:val="auto"/>
          <w:u w:val="none"/>
        </w:rPr>
        <w:t xml:space="preserve"> </w:t>
      </w:r>
    </w:p>
    <w:p w:rsidR="003A7A45" w:rsidRPr="00202B6E" w:rsidRDefault="003A7A45" w:rsidP="00DB1773">
      <w:pPr>
        <w:pStyle w:val="ab"/>
        <w:numPr>
          <w:ilvl w:val="0"/>
          <w:numId w:val="44"/>
        </w:numPr>
        <w:shd w:val="clear" w:color="auto" w:fill="FFFFFF"/>
        <w:tabs>
          <w:tab w:val="left" w:pos="426"/>
        </w:tabs>
        <w:ind w:right="-425"/>
        <w:jc w:val="both"/>
        <w:rPr>
          <w:color w:val="auto"/>
          <w:lang w:val="en-US"/>
        </w:rPr>
      </w:pPr>
      <w:r w:rsidRPr="00202B6E">
        <w:rPr>
          <w:color w:val="auto"/>
          <w:lang w:val="en-US"/>
        </w:rPr>
        <w:t>Archaeological Theory</w:t>
      </w:r>
      <w:r w:rsidRPr="00202B6E">
        <w:rPr>
          <w:color w:val="auto"/>
        </w:rPr>
        <w:t xml:space="preserve"> </w:t>
      </w:r>
      <w:hyperlink r:id="rId41" w:history="1">
        <w:r w:rsidRPr="00202B6E">
          <w:rPr>
            <w:rStyle w:val="a3"/>
            <w:color w:val="auto"/>
            <w:lang w:val="en-US"/>
          </w:rPr>
          <w:t>http://antiquity.ac.uk/reviews/bintliff338.html</w:t>
        </w:r>
      </w:hyperlink>
      <w:r w:rsidRPr="00202B6E">
        <w:rPr>
          <w:color w:val="auto"/>
        </w:rPr>
        <w:t xml:space="preserve"> </w:t>
      </w:r>
    </w:p>
    <w:p w:rsidR="003A7A45" w:rsidRPr="00202B6E" w:rsidRDefault="003A7A45" w:rsidP="00DB1773">
      <w:pPr>
        <w:pStyle w:val="ab"/>
        <w:numPr>
          <w:ilvl w:val="0"/>
          <w:numId w:val="44"/>
        </w:numPr>
        <w:shd w:val="clear" w:color="auto" w:fill="FFFFFF"/>
        <w:tabs>
          <w:tab w:val="left" w:pos="426"/>
        </w:tabs>
        <w:ind w:right="-425"/>
        <w:jc w:val="both"/>
        <w:rPr>
          <w:color w:val="auto"/>
          <w:lang w:val="en-US"/>
        </w:rPr>
      </w:pPr>
      <w:r w:rsidRPr="00202B6E">
        <w:rPr>
          <w:color w:val="auto"/>
          <w:lang w:val="en-US"/>
        </w:rPr>
        <w:t>How we do it</w:t>
      </w:r>
      <w:r w:rsidRPr="00202B6E">
        <w:rPr>
          <w:color w:val="auto"/>
        </w:rPr>
        <w:t xml:space="preserve"> </w:t>
      </w:r>
      <w:hyperlink r:id="rId42" w:history="1">
        <w:r w:rsidRPr="00202B6E">
          <w:rPr>
            <w:rStyle w:val="a3"/>
            <w:color w:val="auto"/>
            <w:lang w:val="en-US"/>
          </w:rPr>
          <w:t>http://imnh.isu.edu/digitalatlas/arch/archdef/main.htm</w:t>
        </w:r>
      </w:hyperlink>
    </w:p>
    <w:p w:rsidR="00DB1773" w:rsidRPr="00202B6E" w:rsidRDefault="00DB1773" w:rsidP="00DB1773">
      <w:pPr>
        <w:pStyle w:val="ab"/>
        <w:numPr>
          <w:ilvl w:val="0"/>
          <w:numId w:val="44"/>
        </w:numPr>
        <w:rPr>
          <w:color w:val="auto"/>
          <w:lang w:val="en-US"/>
        </w:rPr>
      </w:pPr>
      <w:r w:rsidRPr="00202B6E">
        <w:rPr>
          <w:i/>
          <w:iCs/>
          <w:color w:val="auto"/>
          <w:lang w:val="en-US"/>
        </w:rPr>
        <w:t>R. Lynne</w:t>
      </w:r>
      <w:r w:rsidRPr="00202B6E">
        <w:rPr>
          <w:color w:val="auto"/>
          <w:lang w:val="en-US"/>
        </w:rPr>
        <w:t xml:space="preserve"> </w:t>
      </w:r>
      <w:r w:rsidRPr="00202B6E">
        <w:rPr>
          <w:b/>
          <w:bCs/>
          <w:color w:val="auto"/>
          <w:lang w:val="en-US"/>
        </w:rPr>
        <w:t>How to Write an Archaeological Report</w:t>
      </w:r>
    </w:p>
    <w:p w:rsidR="00DB1773" w:rsidRPr="00202B6E" w:rsidRDefault="007940F7" w:rsidP="00DB1773">
      <w:pPr>
        <w:pStyle w:val="ab"/>
        <w:rPr>
          <w:color w:val="auto"/>
        </w:rPr>
      </w:pPr>
      <w:hyperlink r:id="rId43" w:history="1">
        <w:r w:rsidR="00DB1773" w:rsidRPr="00202B6E">
          <w:rPr>
            <w:rStyle w:val="a3"/>
            <w:color w:val="auto"/>
            <w:lang w:val="en-US"/>
          </w:rPr>
          <w:t>http://peopleof.oureverydaylife.com/write-archaeological-report-9030.html</w:t>
        </w:r>
      </w:hyperlink>
    </w:p>
    <w:p w:rsidR="00DB1773" w:rsidRPr="00202B6E" w:rsidRDefault="00DB1773" w:rsidP="00DB1773">
      <w:pPr>
        <w:pStyle w:val="ab"/>
        <w:numPr>
          <w:ilvl w:val="0"/>
          <w:numId w:val="44"/>
        </w:numPr>
        <w:rPr>
          <w:color w:val="auto"/>
          <w:lang w:val="ru-RU"/>
        </w:rPr>
      </w:pPr>
      <w:r w:rsidRPr="00202B6E">
        <w:rPr>
          <w:color w:val="auto"/>
        </w:rPr>
        <w:t>Інструкція по складанню звіту про дослідження археологічної спадщини</w:t>
      </w:r>
    </w:p>
    <w:p w:rsidR="00DB1773" w:rsidRPr="00202B6E" w:rsidRDefault="007940F7" w:rsidP="00DB1773">
      <w:pPr>
        <w:pStyle w:val="ab"/>
        <w:rPr>
          <w:color w:val="auto"/>
        </w:rPr>
      </w:pPr>
      <w:hyperlink r:id="rId44" w:history="1">
        <w:r w:rsidR="00DB1773" w:rsidRPr="00202B6E">
          <w:rPr>
            <w:rStyle w:val="a3"/>
            <w:color w:val="auto"/>
            <w:lang w:val="en-US"/>
          </w:rPr>
          <w:t>http</w:t>
        </w:r>
        <w:r w:rsidR="00DB1773" w:rsidRPr="00202B6E">
          <w:rPr>
            <w:rStyle w:val="a3"/>
            <w:color w:val="auto"/>
            <w:lang w:val="ru-RU"/>
          </w:rPr>
          <w:t>://</w:t>
        </w:r>
        <w:r w:rsidR="00DB1773" w:rsidRPr="00202B6E">
          <w:rPr>
            <w:rStyle w:val="a3"/>
            <w:color w:val="auto"/>
            <w:lang w:val="en-US"/>
          </w:rPr>
          <w:t>www</w:t>
        </w:r>
        <w:r w:rsidR="00DB1773" w:rsidRPr="00202B6E">
          <w:rPr>
            <w:rStyle w:val="a3"/>
            <w:color w:val="auto"/>
            <w:lang w:val="ru-RU"/>
          </w:rPr>
          <w:t>.</w:t>
        </w:r>
        <w:r w:rsidR="00DB1773" w:rsidRPr="00202B6E">
          <w:rPr>
            <w:rStyle w:val="a3"/>
            <w:color w:val="auto"/>
            <w:lang w:val="en-US"/>
          </w:rPr>
          <w:t>vgosau</w:t>
        </w:r>
        <w:r w:rsidR="00DB1773" w:rsidRPr="00202B6E">
          <w:rPr>
            <w:rStyle w:val="a3"/>
            <w:color w:val="auto"/>
            <w:lang w:val="ru-RU"/>
          </w:rPr>
          <w:t>.</w:t>
        </w:r>
        <w:r w:rsidR="00DB1773" w:rsidRPr="00202B6E">
          <w:rPr>
            <w:rStyle w:val="a3"/>
            <w:color w:val="auto"/>
            <w:lang w:val="en-US"/>
          </w:rPr>
          <w:t>kiev</w:t>
        </w:r>
        <w:r w:rsidR="00DB1773" w:rsidRPr="00202B6E">
          <w:rPr>
            <w:rStyle w:val="a3"/>
            <w:color w:val="auto"/>
            <w:lang w:val="ru-RU"/>
          </w:rPr>
          <w:t>.</w:t>
        </w:r>
        <w:r w:rsidR="00DB1773" w:rsidRPr="00202B6E">
          <w:rPr>
            <w:rStyle w:val="a3"/>
            <w:color w:val="auto"/>
            <w:lang w:val="en-US"/>
          </w:rPr>
          <w:t>ua</w:t>
        </w:r>
        <w:r w:rsidR="00DB1773" w:rsidRPr="00202B6E">
          <w:rPr>
            <w:rStyle w:val="a3"/>
            <w:color w:val="auto"/>
            <w:lang w:val="ru-RU"/>
          </w:rPr>
          <w:t>/</w:t>
        </w:r>
        <w:r w:rsidR="00DB1773" w:rsidRPr="00202B6E">
          <w:rPr>
            <w:rStyle w:val="a3"/>
            <w:color w:val="auto"/>
            <w:lang w:val="en-US"/>
          </w:rPr>
          <w:t>a</w:t>
        </w:r>
        <w:r w:rsidR="00DB1773" w:rsidRPr="00202B6E">
          <w:rPr>
            <w:rStyle w:val="a3"/>
            <w:color w:val="auto"/>
            <w:lang w:val="ru-RU"/>
          </w:rPr>
          <w:t>/</w:t>
        </w:r>
        <w:r w:rsidR="00DB1773" w:rsidRPr="00202B6E">
          <w:rPr>
            <w:rStyle w:val="a3"/>
            <w:color w:val="auto"/>
            <w:lang w:val="en-US"/>
          </w:rPr>
          <w:t>Archaeology</w:t>
        </w:r>
        <w:r w:rsidR="00DB1773" w:rsidRPr="00202B6E">
          <w:rPr>
            <w:rStyle w:val="a3"/>
            <w:color w:val="auto"/>
            <w:lang w:val="ru-RU"/>
          </w:rPr>
          <w:t>_2004_02.</w:t>
        </w:r>
        <w:r w:rsidR="00DB1773" w:rsidRPr="00202B6E">
          <w:rPr>
            <w:rStyle w:val="a3"/>
            <w:color w:val="auto"/>
            <w:lang w:val="en-US"/>
          </w:rPr>
          <w:t>pdf</w:t>
        </w:r>
      </w:hyperlink>
    </w:p>
    <w:p w:rsidR="00DB1773" w:rsidRPr="00202B6E" w:rsidRDefault="00DB1773" w:rsidP="00DB1773">
      <w:pPr>
        <w:pStyle w:val="ab"/>
        <w:numPr>
          <w:ilvl w:val="0"/>
          <w:numId w:val="44"/>
        </w:numPr>
        <w:rPr>
          <w:color w:val="auto"/>
        </w:rPr>
      </w:pPr>
      <w:r w:rsidRPr="00202B6E">
        <w:rPr>
          <w:color w:val="auto"/>
          <w:lang w:val="en-US"/>
        </w:rPr>
        <w:t>Archaeometry</w:t>
      </w:r>
      <w:r w:rsidRPr="00202B6E">
        <w:rPr>
          <w:color w:val="auto"/>
        </w:rPr>
        <w:t xml:space="preserve"> </w:t>
      </w:r>
      <w:hyperlink r:id="rId45" w:history="1">
        <w:r w:rsidRPr="00202B6E">
          <w:rPr>
            <w:rStyle w:val="a3"/>
            <w:color w:val="auto"/>
            <w:lang w:val="en-US"/>
          </w:rPr>
          <w:t>http</w:t>
        </w:r>
        <w:r w:rsidRPr="00202B6E">
          <w:rPr>
            <w:rStyle w:val="a3"/>
            <w:color w:val="auto"/>
          </w:rPr>
          <w:t>://</w:t>
        </w:r>
        <w:r w:rsidRPr="00202B6E">
          <w:rPr>
            <w:rStyle w:val="a3"/>
            <w:color w:val="auto"/>
            <w:lang w:val="en-US"/>
          </w:rPr>
          <w:t>onlinelibrary</w:t>
        </w:r>
        <w:r w:rsidRPr="00202B6E">
          <w:rPr>
            <w:rStyle w:val="a3"/>
            <w:color w:val="auto"/>
          </w:rPr>
          <w:t>.</w:t>
        </w:r>
        <w:r w:rsidRPr="00202B6E">
          <w:rPr>
            <w:rStyle w:val="a3"/>
            <w:color w:val="auto"/>
            <w:lang w:val="en-US"/>
          </w:rPr>
          <w:t>wiley</w:t>
        </w:r>
        <w:r w:rsidRPr="00202B6E">
          <w:rPr>
            <w:rStyle w:val="a3"/>
            <w:color w:val="auto"/>
          </w:rPr>
          <w:t>.</w:t>
        </w:r>
        <w:r w:rsidRPr="00202B6E">
          <w:rPr>
            <w:rStyle w:val="a3"/>
            <w:color w:val="auto"/>
            <w:lang w:val="en-US"/>
          </w:rPr>
          <w:t>com</w:t>
        </w:r>
        <w:r w:rsidRPr="00202B6E">
          <w:rPr>
            <w:rStyle w:val="a3"/>
            <w:color w:val="auto"/>
          </w:rPr>
          <w:t>/</w:t>
        </w:r>
        <w:r w:rsidRPr="00202B6E">
          <w:rPr>
            <w:rStyle w:val="a3"/>
            <w:color w:val="auto"/>
            <w:lang w:val="en-US"/>
          </w:rPr>
          <w:t>journal</w:t>
        </w:r>
        <w:r w:rsidRPr="00202B6E">
          <w:rPr>
            <w:rStyle w:val="a3"/>
            <w:color w:val="auto"/>
          </w:rPr>
          <w:t>/10.1111/(</w:t>
        </w:r>
        <w:r w:rsidRPr="00202B6E">
          <w:rPr>
            <w:rStyle w:val="a3"/>
            <w:color w:val="auto"/>
            <w:lang w:val="en-US"/>
          </w:rPr>
          <w:t>ISSN</w:t>
        </w:r>
        <w:r w:rsidRPr="00202B6E">
          <w:rPr>
            <w:rStyle w:val="a3"/>
            <w:color w:val="auto"/>
          </w:rPr>
          <w:t>)1475-4754</w:t>
        </w:r>
      </w:hyperlink>
    </w:p>
    <w:p w:rsidR="00DB1773" w:rsidRPr="00202B6E" w:rsidRDefault="00DB1773" w:rsidP="00DB1773">
      <w:pPr>
        <w:pStyle w:val="ab"/>
        <w:numPr>
          <w:ilvl w:val="0"/>
          <w:numId w:val="44"/>
        </w:numPr>
        <w:rPr>
          <w:color w:val="auto"/>
        </w:rPr>
      </w:pPr>
      <w:r w:rsidRPr="00202B6E">
        <w:rPr>
          <w:color w:val="auto"/>
          <w:lang w:val="en-US"/>
        </w:rPr>
        <w:t>Laboratory of Archaeometry</w:t>
      </w:r>
      <w:r w:rsidRPr="00202B6E">
        <w:rPr>
          <w:color w:val="auto"/>
        </w:rPr>
        <w:t xml:space="preserve"> </w:t>
      </w:r>
      <w:hyperlink r:id="rId46" w:history="1">
        <w:r w:rsidRPr="00202B6E">
          <w:rPr>
            <w:rStyle w:val="a3"/>
            <w:color w:val="auto"/>
            <w:lang w:val="en-US"/>
          </w:rPr>
          <w:t>http://archaeometry.missouri.edu/</w:t>
        </w:r>
      </w:hyperlink>
    </w:p>
    <w:p w:rsidR="00DB1773" w:rsidRPr="00202B6E" w:rsidRDefault="00DB1773" w:rsidP="00DB1773">
      <w:pPr>
        <w:pStyle w:val="ab"/>
        <w:numPr>
          <w:ilvl w:val="0"/>
          <w:numId w:val="44"/>
        </w:numPr>
        <w:rPr>
          <w:color w:val="auto"/>
        </w:rPr>
      </w:pPr>
      <w:r w:rsidRPr="00202B6E">
        <w:rPr>
          <w:color w:val="auto"/>
          <w:lang w:val="en-US"/>
        </w:rPr>
        <w:t>Theory</w:t>
      </w:r>
      <w:r w:rsidRPr="00202B6E">
        <w:rPr>
          <w:color w:val="auto"/>
        </w:rPr>
        <w:t xml:space="preserve"> </w:t>
      </w:r>
      <w:hyperlink r:id="rId47" w:history="1">
        <w:r w:rsidRPr="00202B6E">
          <w:rPr>
            <w:rStyle w:val="a3"/>
            <w:color w:val="auto"/>
            <w:lang w:val="en-US"/>
          </w:rPr>
          <w:t>http</w:t>
        </w:r>
        <w:r w:rsidRPr="00202B6E">
          <w:rPr>
            <w:rStyle w:val="a3"/>
            <w:color w:val="auto"/>
          </w:rPr>
          <w:t>://</w:t>
        </w:r>
        <w:r w:rsidRPr="00202B6E">
          <w:rPr>
            <w:rStyle w:val="a3"/>
            <w:color w:val="auto"/>
            <w:lang w:val="en-US"/>
          </w:rPr>
          <w:t>publishingarchaeology</w:t>
        </w:r>
        <w:r w:rsidRPr="00202B6E">
          <w:rPr>
            <w:rStyle w:val="a3"/>
            <w:color w:val="auto"/>
          </w:rPr>
          <w:t>.</w:t>
        </w:r>
        <w:r w:rsidRPr="00202B6E">
          <w:rPr>
            <w:rStyle w:val="a3"/>
            <w:color w:val="auto"/>
            <w:lang w:val="en-US"/>
          </w:rPr>
          <w:t>blogspot</w:t>
        </w:r>
        <w:r w:rsidRPr="00202B6E">
          <w:rPr>
            <w:rStyle w:val="a3"/>
            <w:color w:val="auto"/>
          </w:rPr>
          <w:t>.</w:t>
        </w:r>
        <w:r w:rsidRPr="00202B6E">
          <w:rPr>
            <w:rStyle w:val="a3"/>
            <w:color w:val="auto"/>
            <w:lang w:val="en-US"/>
          </w:rPr>
          <w:t>com</w:t>
        </w:r>
        <w:r w:rsidRPr="00202B6E">
          <w:rPr>
            <w:rStyle w:val="a3"/>
            <w:color w:val="auto"/>
          </w:rPr>
          <w:t>/2016/02/</w:t>
        </w:r>
        <w:r w:rsidRPr="00202B6E">
          <w:rPr>
            <w:rStyle w:val="a3"/>
            <w:color w:val="auto"/>
            <w:lang w:val="en-US"/>
          </w:rPr>
          <w:t>why</w:t>
        </w:r>
        <w:r w:rsidRPr="00202B6E">
          <w:rPr>
            <w:rStyle w:val="a3"/>
            <w:color w:val="auto"/>
          </w:rPr>
          <w:t>-</w:t>
        </w:r>
        <w:r w:rsidRPr="00202B6E">
          <w:rPr>
            <w:rStyle w:val="a3"/>
            <w:color w:val="auto"/>
            <w:lang w:val="en-US"/>
          </w:rPr>
          <w:t>is</w:t>
        </w:r>
        <w:r w:rsidRPr="00202B6E">
          <w:rPr>
            <w:rStyle w:val="a3"/>
            <w:color w:val="auto"/>
          </w:rPr>
          <w:t>-</w:t>
        </w:r>
        <w:r w:rsidRPr="00202B6E">
          <w:rPr>
            <w:rStyle w:val="a3"/>
            <w:color w:val="auto"/>
            <w:lang w:val="en-US"/>
          </w:rPr>
          <w:t>scientific</w:t>
        </w:r>
        <w:r w:rsidRPr="00202B6E">
          <w:rPr>
            <w:rStyle w:val="a3"/>
            <w:color w:val="auto"/>
          </w:rPr>
          <w:t>-</w:t>
        </w:r>
        <w:r w:rsidRPr="00202B6E">
          <w:rPr>
            <w:rStyle w:val="a3"/>
            <w:color w:val="auto"/>
            <w:lang w:val="en-US"/>
          </w:rPr>
          <w:t>archaeology</w:t>
        </w:r>
        <w:r w:rsidRPr="00202B6E">
          <w:rPr>
            <w:rStyle w:val="a3"/>
            <w:color w:val="auto"/>
          </w:rPr>
          <w:t>-</w:t>
        </w:r>
        <w:r w:rsidRPr="00202B6E">
          <w:rPr>
            <w:rStyle w:val="a3"/>
            <w:color w:val="auto"/>
            <w:lang w:val="en-US"/>
          </w:rPr>
          <w:t>so</w:t>
        </w:r>
        <w:r w:rsidRPr="00202B6E">
          <w:rPr>
            <w:rStyle w:val="a3"/>
            <w:color w:val="auto"/>
          </w:rPr>
          <w:t>-</w:t>
        </w:r>
        <w:r w:rsidRPr="00202B6E">
          <w:rPr>
            <w:rStyle w:val="a3"/>
            <w:color w:val="auto"/>
            <w:lang w:val="en-US"/>
          </w:rPr>
          <w:t>hard</w:t>
        </w:r>
        <w:r w:rsidRPr="00202B6E">
          <w:rPr>
            <w:rStyle w:val="a3"/>
            <w:color w:val="auto"/>
          </w:rPr>
          <w:t>.</w:t>
        </w:r>
        <w:r w:rsidRPr="00202B6E">
          <w:rPr>
            <w:rStyle w:val="a3"/>
            <w:color w:val="auto"/>
            <w:lang w:val="en-US"/>
          </w:rPr>
          <w:t>html</w:t>
        </w:r>
      </w:hyperlink>
    </w:p>
    <w:p w:rsidR="00DB1773" w:rsidRPr="00202B6E" w:rsidRDefault="00DB1773" w:rsidP="00DB1773">
      <w:pPr>
        <w:pStyle w:val="1"/>
        <w:numPr>
          <w:ilvl w:val="0"/>
          <w:numId w:val="44"/>
        </w:numPr>
        <w:spacing w:before="0" w:after="0" w:line="200" w:lineRule="atLeast"/>
        <w:rPr>
          <w:rFonts w:ascii="Times New Roman" w:hAnsi="Times New Roman"/>
          <w:sz w:val="24"/>
          <w:szCs w:val="24"/>
        </w:rPr>
      </w:pPr>
      <w:r w:rsidRPr="00202B6E">
        <w:rPr>
          <w:rFonts w:ascii="Times New Roman" w:hAnsi="Times New Roman"/>
          <w:sz w:val="24"/>
          <w:szCs w:val="24"/>
        </w:rPr>
        <w:lastRenderedPageBreak/>
        <w:t xml:space="preserve">When? Dating Methods And Chronology </w:t>
      </w:r>
      <w:hyperlink r:id="rId48" w:history="1">
        <w:r w:rsidRPr="00202B6E">
          <w:rPr>
            <w:rFonts w:ascii="Times New Roman" w:hAnsi="Times New Roman"/>
            <w:sz w:val="24"/>
            <w:szCs w:val="24"/>
          </w:rPr>
          <w:t>http://college.thamesandhudsonusa.com/college/archaeology/archaeology6/ch/04/summaries.aspx</w:t>
        </w:r>
      </w:hyperlink>
    </w:p>
    <w:p w:rsidR="00DB1773" w:rsidRPr="00202B6E" w:rsidRDefault="00DB1773" w:rsidP="00DB1773">
      <w:pPr>
        <w:pStyle w:val="1"/>
        <w:numPr>
          <w:ilvl w:val="0"/>
          <w:numId w:val="44"/>
        </w:numPr>
        <w:spacing w:before="0" w:after="0" w:line="200" w:lineRule="atLeast"/>
        <w:rPr>
          <w:rFonts w:ascii="Times New Roman" w:hAnsi="Times New Roman"/>
          <w:sz w:val="24"/>
          <w:szCs w:val="24"/>
        </w:rPr>
      </w:pPr>
      <w:r w:rsidRPr="00202B6E">
        <w:rPr>
          <w:rFonts w:ascii="Times New Roman" w:hAnsi="Times New Roman"/>
          <w:sz w:val="24"/>
          <w:szCs w:val="24"/>
        </w:rPr>
        <w:t>Archaeological Dating: Stratigraphy and Seriation</w:t>
      </w:r>
    </w:p>
    <w:p w:rsidR="00DB1773" w:rsidRPr="00202B6E" w:rsidRDefault="007940F7" w:rsidP="00DB1773">
      <w:pPr>
        <w:pStyle w:val="ab"/>
        <w:numPr>
          <w:ilvl w:val="0"/>
          <w:numId w:val="44"/>
        </w:numPr>
        <w:rPr>
          <w:rFonts w:ascii="Times New Roman" w:hAnsi="Times New Roman"/>
          <w:color w:val="auto"/>
        </w:rPr>
      </w:pPr>
      <w:hyperlink r:id="rId49" w:history="1">
        <w:r w:rsidR="00DB1773" w:rsidRPr="00202B6E">
          <w:rPr>
            <w:rFonts w:ascii="Times New Roman" w:hAnsi="Times New Roman"/>
            <w:color w:val="auto"/>
          </w:rPr>
          <w:t>https://www.thoughtco.com/archaeological-dating-stratigraphy-and-seriation-167119</w:t>
        </w:r>
      </w:hyperlink>
    </w:p>
    <w:p w:rsidR="00DB1773" w:rsidRPr="00202B6E" w:rsidRDefault="00DB1773" w:rsidP="00DB1773">
      <w:pPr>
        <w:pStyle w:val="1"/>
        <w:numPr>
          <w:ilvl w:val="0"/>
          <w:numId w:val="44"/>
        </w:numPr>
        <w:spacing w:before="0" w:after="0"/>
        <w:rPr>
          <w:rFonts w:ascii="Average Sans" w:hAnsi="Average Sans" w:hint="eastAsia"/>
          <w:spacing w:val="-15"/>
          <w:sz w:val="24"/>
          <w:szCs w:val="24"/>
        </w:rPr>
      </w:pPr>
      <w:r w:rsidRPr="00202B6E">
        <w:rPr>
          <w:rFonts w:ascii="Average Sans" w:hAnsi="Average Sans"/>
          <w:spacing w:val="-15"/>
          <w:sz w:val="24"/>
          <w:szCs w:val="24"/>
        </w:rPr>
        <w:t>Pseudo-Archaeology</w:t>
      </w:r>
    </w:p>
    <w:p w:rsidR="00DB1773" w:rsidRPr="00202B6E" w:rsidRDefault="007940F7" w:rsidP="00DB1773">
      <w:pPr>
        <w:pStyle w:val="ab"/>
        <w:numPr>
          <w:ilvl w:val="0"/>
          <w:numId w:val="44"/>
        </w:numPr>
        <w:rPr>
          <w:rFonts w:ascii="Times New Roman" w:hAnsi="Times New Roman"/>
          <w:color w:val="auto"/>
        </w:rPr>
      </w:pPr>
      <w:hyperlink r:id="rId50" w:history="1">
        <w:r w:rsidR="00DB1773" w:rsidRPr="00202B6E">
          <w:rPr>
            <w:rFonts w:ascii="Times New Roman" w:hAnsi="Times New Roman"/>
            <w:color w:val="auto"/>
          </w:rPr>
          <w:t>http://www.archaeologyexpert.co.uk/PseudoArchaeology.html</w:t>
        </w:r>
      </w:hyperlink>
    </w:p>
    <w:p w:rsidR="00DB1773" w:rsidRPr="00202B6E" w:rsidRDefault="00DB1773" w:rsidP="00DB1773">
      <w:pPr>
        <w:pStyle w:val="Textbody"/>
        <w:numPr>
          <w:ilvl w:val="0"/>
          <w:numId w:val="44"/>
        </w:numPr>
        <w:spacing w:after="0" w:line="200" w:lineRule="atLeast"/>
      </w:pPr>
      <w:r w:rsidRPr="00202B6E">
        <w:rPr>
          <w:rFonts w:ascii="Times New Roman" w:hAnsi="Times New Roman"/>
        </w:rPr>
        <w:t xml:space="preserve">Сергій Вовкодав Облік та збереження археологічних пам’яток засобами геоінформаційних систем // </w:t>
      </w:r>
      <w:hyperlink r:id="rId51" w:history="1">
        <w:r w:rsidRPr="00202B6E">
          <w:rPr>
            <w:rFonts w:ascii="Times New Roman" w:hAnsi="Times New Roman"/>
          </w:rPr>
          <w:t>http://www.gisgroup.narod.ru/OBLIK.htm</w:t>
        </w:r>
      </w:hyperlink>
    </w:p>
    <w:p w:rsidR="00DB1773" w:rsidRPr="00202B6E" w:rsidRDefault="007940F7" w:rsidP="00DB1773">
      <w:pPr>
        <w:pStyle w:val="ab"/>
        <w:numPr>
          <w:ilvl w:val="0"/>
          <w:numId w:val="44"/>
        </w:numPr>
        <w:rPr>
          <w:rFonts w:ascii="Times New Roman" w:hAnsi="Times New Roman"/>
          <w:color w:val="auto"/>
        </w:rPr>
      </w:pPr>
      <w:hyperlink r:id="rId52" w:history="1">
        <w:r w:rsidR="00DB1773" w:rsidRPr="00202B6E">
          <w:rPr>
            <w:rFonts w:ascii="Times New Roman" w:hAnsi="Times New Roman"/>
            <w:color w:val="auto"/>
          </w:rPr>
          <w:t>http://www.archaeologydude.com/2011/11/some-free-tools-for-archaeologists.html</w:t>
        </w:r>
      </w:hyperlink>
    </w:p>
    <w:p w:rsidR="00DB1773" w:rsidRPr="00202B6E" w:rsidRDefault="007940F7" w:rsidP="00DB1773">
      <w:pPr>
        <w:pStyle w:val="ab"/>
        <w:numPr>
          <w:ilvl w:val="0"/>
          <w:numId w:val="44"/>
        </w:numPr>
        <w:rPr>
          <w:rFonts w:ascii="Times New Roman" w:hAnsi="Times New Roman"/>
          <w:color w:val="auto"/>
        </w:rPr>
      </w:pPr>
      <w:hyperlink r:id="rId53" w:history="1">
        <w:r w:rsidR="00DB1773" w:rsidRPr="00202B6E">
          <w:rPr>
            <w:rFonts w:ascii="Times New Roman" w:hAnsi="Times New Roman"/>
            <w:color w:val="auto"/>
          </w:rPr>
          <w:t>http://isaacullah.github.io/List-of-FOSS-tools-for-academics/</w:t>
        </w:r>
      </w:hyperlink>
    </w:p>
    <w:p w:rsidR="00DB1773" w:rsidRPr="00202B6E" w:rsidRDefault="00DB1773" w:rsidP="00DB1773">
      <w:pPr>
        <w:pStyle w:val="4"/>
        <w:numPr>
          <w:ilvl w:val="0"/>
          <w:numId w:val="44"/>
        </w:numPr>
        <w:spacing w:before="0" w:after="0" w:line="200" w:lineRule="atLeast"/>
        <w:rPr>
          <w:rFonts w:ascii="Times New Roman" w:hAnsi="Times New Roman"/>
          <w:sz w:val="24"/>
          <w:szCs w:val="24"/>
        </w:rPr>
      </w:pPr>
      <w:r w:rsidRPr="00202B6E">
        <w:rPr>
          <w:rFonts w:ascii="Times New Roman" w:hAnsi="Times New Roman"/>
          <w:sz w:val="24"/>
          <w:szCs w:val="24"/>
        </w:rPr>
        <w:t>A range of useful software resources for archaeologists</w:t>
      </w:r>
    </w:p>
    <w:p w:rsidR="00DB1773" w:rsidRPr="00202B6E" w:rsidRDefault="007940F7" w:rsidP="00DB1773">
      <w:pPr>
        <w:pStyle w:val="ab"/>
        <w:numPr>
          <w:ilvl w:val="0"/>
          <w:numId w:val="44"/>
        </w:numPr>
        <w:rPr>
          <w:rFonts w:ascii="Times New Roman" w:hAnsi="Times New Roman"/>
          <w:color w:val="auto"/>
        </w:rPr>
      </w:pPr>
      <w:hyperlink r:id="rId54" w:history="1">
        <w:r w:rsidR="00DB1773" w:rsidRPr="00202B6E">
          <w:rPr>
            <w:rFonts w:ascii="Times New Roman" w:hAnsi="Times New Roman"/>
            <w:color w:val="auto"/>
          </w:rPr>
          <w:t>http://www.bajr.org/bajrresources/software.asp</w:t>
        </w:r>
      </w:hyperlink>
    </w:p>
    <w:p w:rsidR="00DB1773" w:rsidRPr="00202B6E" w:rsidRDefault="00DB1773" w:rsidP="00DB1773">
      <w:pPr>
        <w:pStyle w:val="ab"/>
        <w:numPr>
          <w:ilvl w:val="0"/>
          <w:numId w:val="44"/>
        </w:numPr>
        <w:rPr>
          <w:rFonts w:ascii="Times New Roman" w:hAnsi="Times New Roman"/>
          <w:color w:val="auto"/>
        </w:rPr>
      </w:pPr>
      <w:r w:rsidRPr="00202B6E">
        <w:rPr>
          <w:rFonts w:ascii="Times New Roman" w:hAnsi="Times New Roman"/>
          <w:color w:val="auto"/>
        </w:rPr>
        <w:t xml:space="preserve">Tools for Quantitative Archaeology </w:t>
      </w:r>
      <w:hyperlink r:id="rId55" w:history="1">
        <w:r w:rsidRPr="00202B6E">
          <w:rPr>
            <w:rFonts w:ascii="Times New Roman" w:hAnsi="Times New Roman"/>
            <w:color w:val="auto"/>
          </w:rPr>
          <w:t>http://tfqa.com/</w:t>
        </w:r>
      </w:hyperlink>
    </w:p>
    <w:p w:rsidR="00DB1773" w:rsidRPr="00202B6E" w:rsidRDefault="00DB1773" w:rsidP="00DB1773">
      <w:pPr>
        <w:pStyle w:val="1"/>
        <w:numPr>
          <w:ilvl w:val="0"/>
          <w:numId w:val="44"/>
        </w:numPr>
        <w:spacing w:before="0" w:after="0"/>
        <w:rPr>
          <w:rFonts w:ascii="Times New Roman" w:hAnsi="Times New Roman"/>
          <w:sz w:val="24"/>
          <w:szCs w:val="24"/>
        </w:rPr>
      </w:pPr>
      <w:r w:rsidRPr="00202B6E">
        <w:rPr>
          <w:rFonts w:ascii="Times New Roman" w:hAnsi="Times New Roman"/>
          <w:sz w:val="24"/>
          <w:szCs w:val="24"/>
        </w:rPr>
        <w:t>Archaeology with open-source software</w:t>
      </w:r>
    </w:p>
    <w:p w:rsidR="00DB1773" w:rsidRPr="00202B6E" w:rsidRDefault="007940F7" w:rsidP="00DB1773">
      <w:pPr>
        <w:pStyle w:val="ab"/>
        <w:numPr>
          <w:ilvl w:val="0"/>
          <w:numId w:val="44"/>
        </w:numPr>
        <w:rPr>
          <w:rFonts w:ascii="Times New Roman" w:hAnsi="Times New Roman"/>
          <w:color w:val="auto"/>
        </w:rPr>
      </w:pPr>
      <w:hyperlink r:id="rId56" w:history="1">
        <w:r w:rsidR="00DB1773" w:rsidRPr="00202B6E">
          <w:rPr>
            <w:rFonts w:ascii="Times New Roman" w:hAnsi="Times New Roman"/>
            <w:color w:val="auto"/>
          </w:rPr>
          <w:t>https://www.software.ac.uk/blog/2016-09-26-archaeology-open-source-software-its-getting-easier</w:t>
        </w:r>
      </w:hyperlink>
    </w:p>
    <w:p w:rsidR="00DB1773" w:rsidRPr="00202B6E" w:rsidRDefault="007940F7" w:rsidP="00DB1773">
      <w:pPr>
        <w:pStyle w:val="2"/>
        <w:numPr>
          <w:ilvl w:val="0"/>
          <w:numId w:val="44"/>
        </w:numPr>
        <w:spacing w:before="0" w:after="0"/>
        <w:rPr>
          <w:rFonts w:ascii="Times New Roman" w:hAnsi="Times New Roman"/>
          <w:sz w:val="24"/>
          <w:szCs w:val="24"/>
        </w:rPr>
      </w:pPr>
      <w:hyperlink r:id="rId57" w:history="1">
        <w:r w:rsidR="00DB1773" w:rsidRPr="00202B6E">
          <w:rPr>
            <w:rFonts w:ascii="Times New Roman" w:hAnsi="Times New Roman"/>
            <w:sz w:val="24"/>
            <w:szCs w:val="24"/>
          </w:rPr>
          <w:t>The Open Archaeology Software Suite</w:t>
        </w:r>
      </w:hyperlink>
      <w:r w:rsidR="00DB1773" w:rsidRPr="00202B6E">
        <w:rPr>
          <w:rFonts w:ascii="Times New Roman" w:hAnsi="Times New Roman"/>
          <w:sz w:val="24"/>
          <w:szCs w:val="24"/>
        </w:rPr>
        <w:t xml:space="preserve"> </w:t>
      </w:r>
      <w:hyperlink r:id="rId58" w:history="1">
        <w:r w:rsidR="00DB1773" w:rsidRPr="00202B6E">
          <w:rPr>
            <w:rStyle w:val="a3"/>
            <w:rFonts w:ascii="Times New Roman" w:hAnsi="Times New Roman"/>
            <w:color w:val="auto"/>
            <w:sz w:val="24"/>
            <w:szCs w:val="24"/>
          </w:rPr>
          <w:t>https://launchpad.net/openarchaeology</w:t>
        </w:r>
      </w:hyperlink>
    </w:p>
    <w:p w:rsidR="009B5770" w:rsidRPr="00202B6E" w:rsidRDefault="009B5770" w:rsidP="009B5770">
      <w:pPr>
        <w:pStyle w:val="ab"/>
        <w:numPr>
          <w:ilvl w:val="0"/>
          <w:numId w:val="44"/>
        </w:numPr>
        <w:rPr>
          <w:rFonts w:ascii="Times New Roman" w:hAnsi="Times New Roman" w:cs="Times New Roman"/>
          <w:color w:val="auto"/>
          <w:lang w:val="en-US"/>
        </w:rPr>
      </w:pPr>
      <w:r w:rsidRPr="00202B6E">
        <w:rPr>
          <w:rFonts w:ascii="Times New Roman" w:hAnsi="Times New Roman" w:cs="Times New Roman"/>
          <w:color w:val="auto"/>
          <w:lang w:val="en-US"/>
        </w:rPr>
        <w:t>Archaeological Surveying</w:t>
      </w:r>
    </w:p>
    <w:p w:rsidR="009B5770" w:rsidRPr="00202B6E" w:rsidRDefault="007940F7" w:rsidP="009B5770">
      <w:pPr>
        <w:pStyle w:val="ab"/>
        <w:rPr>
          <w:rFonts w:ascii="Times New Roman" w:hAnsi="Times New Roman" w:cs="Times New Roman"/>
          <w:color w:val="auto"/>
          <w:lang w:val="en-US"/>
        </w:rPr>
      </w:pPr>
      <w:hyperlink r:id="rId59" w:history="1">
        <w:r w:rsidR="009B5770" w:rsidRPr="00202B6E">
          <w:rPr>
            <w:rFonts w:ascii="Times New Roman" w:hAnsi="Times New Roman" w:cs="Times New Roman"/>
            <w:color w:val="auto"/>
            <w:lang w:val="en-US"/>
          </w:rPr>
          <w:t>http://www.archaeologyexpert.co.uk/ArchaeologicalSurveying.html</w:t>
        </w:r>
      </w:hyperlink>
    </w:p>
    <w:p w:rsidR="009B5770" w:rsidRPr="00202B6E" w:rsidRDefault="009B5770" w:rsidP="009B5770">
      <w:pPr>
        <w:pStyle w:val="ab"/>
        <w:numPr>
          <w:ilvl w:val="0"/>
          <w:numId w:val="44"/>
        </w:numPr>
        <w:rPr>
          <w:rFonts w:ascii="Times New Roman" w:hAnsi="Times New Roman" w:cs="Times New Roman"/>
          <w:color w:val="auto"/>
        </w:rPr>
      </w:pPr>
      <w:r w:rsidRPr="00202B6E">
        <w:rPr>
          <w:rFonts w:ascii="Times New Roman" w:hAnsi="Times New Roman" w:cs="Times New Roman"/>
          <w:color w:val="auto"/>
        </w:rPr>
        <w:t>Супутниковий пошук</w:t>
      </w:r>
    </w:p>
    <w:p w:rsidR="009B5770" w:rsidRPr="00202B6E" w:rsidRDefault="007940F7" w:rsidP="009B5770">
      <w:pPr>
        <w:pStyle w:val="ab"/>
        <w:numPr>
          <w:ilvl w:val="0"/>
          <w:numId w:val="44"/>
        </w:numPr>
        <w:rPr>
          <w:rFonts w:ascii="Times New Roman" w:hAnsi="Times New Roman" w:cs="Times New Roman"/>
          <w:color w:val="auto"/>
        </w:rPr>
      </w:pPr>
      <w:hyperlink r:id="rId60" w:history="1">
        <w:r w:rsidR="009B5770" w:rsidRPr="00202B6E">
          <w:rPr>
            <w:rFonts w:ascii="Times New Roman" w:hAnsi="Times New Roman" w:cs="Times New Roman"/>
            <w:color w:val="auto"/>
          </w:rPr>
          <w:t>https://www.globalxplorer.org/tutorial/looting</w:t>
        </w:r>
      </w:hyperlink>
    </w:p>
    <w:p w:rsidR="009B5770" w:rsidRPr="00202B6E" w:rsidRDefault="007940F7" w:rsidP="009B5770">
      <w:pPr>
        <w:pStyle w:val="ab"/>
        <w:numPr>
          <w:ilvl w:val="0"/>
          <w:numId w:val="44"/>
        </w:numPr>
        <w:rPr>
          <w:rFonts w:ascii="Times New Roman" w:hAnsi="Times New Roman" w:cs="Times New Roman"/>
          <w:color w:val="auto"/>
        </w:rPr>
      </w:pPr>
      <w:hyperlink r:id="rId61" w:history="1">
        <w:r w:rsidR="009B5770" w:rsidRPr="00202B6E">
          <w:rPr>
            <w:rFonts w:ascii="Times New Roman" w:hAnsi="Times New Roman" w:cs="Times New Roman"/>
            <w:color w:val="auto"/>
          </w:rPr>
          <w:t>http://ideas.ted.com/tag/satellite-archaeology/</w:t>
        </w:r>
      </w:hyperlink>
    </w:p>
    <w:p w:rsidR="009B5770" w:rsidRPr="00202B6E" w:rsidRDefault="007940F7" w:rsidP="009B5770">
      <w:pPr>
        <w:pStyle w:val="ab"/>
        <w:numPr>
          <w:ilvl w:val="0"/>
          <w:numId w:val="44"/>
        </w:numPr>
        <w:rPr>
          <w:rFonts w:ascii="Times New Roman" w:hAnsi="Times New Roman" w:cs="Times New Roman"/>
          <w:color w:val="auto"/>
        </w:rPr>
      </w:pPr>
      <w:hyperlink r:id="rId62" w:history="1">
        <w:r w:rsidR="009B5770" w:rsidRPr="00202B6E">
          <w:rPr>
            <w:rFonts w:ascii="Times New Roman" w:hAnsi="Times New Roman" w:cs="Times New Roman"/>
            <w:color w:val="auto"/>
          </w:rPr>
          <w:t>https://www.satimagingcorp.com/applications/environmental-impact-studies/wildlife-and-marine-conservation/archaeology/</w:t>
        </w:r>
      </w:hyperlink>
    </w:p>
    <w:p w:rsidR="009B5770" w:rsidRPr="00202B6E" w:rsidRDefault="007940F7" w:rsidP="009B5770">
      <w:pPr>
        <w:pStyle w:val="ab"/>
        <w:rPr>
          <w:rFonts w:ascii="Times New Roman" w:hAnsi="Times New Roman" w:cs="Times New Roman"/>
          <w:color w:val="auto"/>
        </w:rPr>
      </w:pPr>
      <w:hyperlink r:id="rId63" w:history="1">
        <w:r w:rsidR="009B5770" w:rsidRPr="00202B6E">
          <w:rPr>
            <w:rFonts w:ascii="Times New Roman" w:hAnsi="Times New Roman" w:cs="Times New Roman"/>
            <w:color w:val="auto"/>
          </w:rPr>
          <w:t>http://www.age-of-the-sage.org/space_archaeology/satellite_street_plan_tanis.html</w:t>
        </w:r>
      </w:hyperlink>
    </w:p>
    <w:p w:rsidR="009B5770" w:rsidRPr="00202B6E" w:rsidRDefault="009B5770" w:rsidP="009B5770">
      <w:pPr>
        <w:pStyle w:val="Textbody"/>
        <w:numPr>
          <w:ilvl w:val="0"/>
          <w:numId w:val="44"/>
        </w:numPr>
        <w:spacing w:after="0" w:line="200" w:lineRule="atLeast"/>
        <w:rPr>
          <w:rFonts w:ascii="Times New Roman" w:hAnsi="Times New Roman" w:cs="Times New Roman"/>
        </w:rPr>
      </w:pPr>
      <w:r w:rsidRPr="00202B6E">
        <w:rPr>
          <w:rStyle w:val="StrongEmphasis"/>
          <w:rFonts w:ascii="Times New Roman" w:hAnsi="Times New Roman" w:cs="Times New Roman"/>
          <w:b w:val="0"/>
        </w:rPr>
        <w:t>F</w:t>
      </w:r>
      <w:r w:rsidRPr="00202B6E">
        <w:rPr>
          <w:rStyle w:val="StrongEmphasis"/>
          <w:rFonts w:ascii="Times New Roman" w:hAnsi="Times New Roman" w:cs="Times New Roman"/>
          <w:b w:val="0"/>
          <w:lang w:val="en-US"/>
        </w:rPr>
        <w:t>ield</w:t>
      </w:r>
      <w:r w:rsidRPr="00202B6E">
        <w:rPr>
          <w:rStyle w:val="StrongEmphasis"/>
          <w:rFonts w:ascii="Times New Roman" w:hAnsi="Times New Roman" w:cs="Times New Roman"/>
          <w:b w:val="0"/>
          <w:lang w:val="ru-RU"/>
        </w:rPr>
        <w:t xml:space="preserve"> </w:t>
      </w:r>
      <w:r w:rsidRPr="00202B6E">
        <w:rPr>
          <w:rStyle w:val="StrongEmphasis"/>
          <w:rFonts w:ascii="Times New Roman" w:hAnsi="Times New Roman" w:cs="Times New Roman"/>
          <w:b w:val="0"/>
          <w:lang w:val="en-US"/>
        </w:rPr>
        <w:t>archaeology</w:t>
      </w:r>
    </w:p>
    <w:p w:rsidR="009B5770" w:rsidRPr="00202B6E" w:rsidRDefault="007940F7" w:rsidP="009B5770">
      <w:pPr>
        <w:pStyle w:val="Textbody"/>
        <w:spacing w:after="0" w:line="200" w:lineRule="atLeast"/>
        <w:ind w:left="720"/>
        <w:rPr>
          <w:rFonts w:ascii="Times New Roman" w:hAnsi="Times New Roman" w:cs="Times New Roman"/>
        </w:rPr>
      </w:pPr>
      <w:hyperlink r:id="rId64" w:history="1">
        <w:r w:rsidR="009B5770" w:rsidRPr="00202B6E">
          <w:rPr>
            <w:rStyle w:val="StrongEmphasis"/>
            <w:rFonts w:ascii="Times New Roman" w:hAnsi="Times New Roman" w:cs="Times New Roman"/>
            <w:b w:val="0"/>
          </w:rPr>
          <w:t>http://www.archaeologyfieldwork.com/AFW</w:t>
        </w:r>
      </w:hyperlink>
    </w:p>
    <w:p w:rsidR="009B5770" w:rsidRPr="00202B6E" w:rsidRDefault="009B5770" w:rsidP="009B5770">
      <w:pPr>
        <w:pStyle w:val="Textbody"/>
        <w:numPr>
          <w:ilvl w:val="0"/>
          <w:numId w:val="44"/>
        </w:numPr>
        <w:spacing w:after="0" w:line="200" w:lineRule="atLeast"/>
        <w:rPr>
          <w:rFonts w:ascii="Times New Roman" w:hAnsi="Times New Roman" w:cs="Times New Roman"/>
        </w:rPr>
      </w:pPr>
      <w:r w:rsidRPr="00202B6E">
        <w:rPr>
          <w:rStyle w:val="StrongEmphasis"/>
          <w:rFonts w:ascii="Times New Roman" w:hAnsi="Times New Roman" w:cs="Times New Roman"/>
          <w:b w:val="0"/>
          <w:lang w:val="en-US"/>
        </w:rPr>
        <w:t>Battlefield archaeology</w:t>
      </w:r>
    </w:p>
    <w:p w:rsidR="009B5770" w:rsidRPr="00202B6E" w:rsidRDefault="007940F7" w:rsidP="009B5770">
      <w:pPr>
        <w:pStyle w:val="Textbody"/>
        <w:spacing w:after="0" w:line="200" w:lineRule="atLeast"/>
        <w:ind w:left="720"/>
        <w:rPr>
          <w:rFonts w:ascii="Times New Roman" w:hAnsi="Times New Roman" w:cs="Times New Roman"/>
        </w:rPr>
      </w:pPr>
      <w:hyperlink r:id="rId65" w:history="1">
        <w:r w:rsidR="009B5770" w:rsidRPr="00202B6E">
          <w:rPr>
            <w:rStyle w:val="StrongEmphasis"/>
            <w:rFonts w:ascii="Times New Roman" w:hAnsi="Times New Roman" w:cs="Times New Roman"/>
            <w:b w:val="0"/>
            <w:lang w:val="en-US"/>
          </w:rPr>
          <w:t>http</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anthropology</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uconn</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edu</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field</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training</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battlefield</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archaeology</w:t>
        </w:r>
        <w:r w:rsidR="009B5770" w:rsidRPr="00202B6E">
          <w:rPr>
            <w:rStyle w:val="StrongEmphasis"/>
            <w:rFonts w:ascii="Times New Roman" w:hAnsi="Times New Roman" w:cs="Times New Roman"/>
            <w:b w:val="0"/>
          </w:rPr>
          <w:t>/</w:t>
        </w:r>
      </w:hyperlink>
    </w:p>
    <w:p w:rsidR="009B5770" w:rsidRPr="00202B6E" w:rsidRDefault="009B5770" w:rsidP="009B5770">
      <w:pPr>
        <w:pStyle w:val="Textbody"/>
        <w:numPr>
          <w:ilvl w:val="0"/>
          <w:numId w:val="44"/>
        </w:numPr>
        <w:spacing w:after="0" w:line="200" w:lineRule="atLeast"/>
        <w:rPr>
          <w:rFonts w:ascii="Times New Roman" w:hAnsi="Times New Roman" w:cs="Times New Roman"/>
        </w:rPr>
      </w:pPr>
      <w:r w:rsidRPr="00202B6E">
        <w:rPr>
          <w:rStyle w:val="StrongEmphasis"/>
          <w:rFonts w:ascii="Times New Roman" w:hAnsi="Times New Roman" w:cs="Times New Roman"/>
          <w:b w:val="0"/>
          <w:lang w:val="en-US"/>
        </w:rPr>
        <w:t>Space archaeology</w:t>
      </w:r>
    </w:p>
    <w:p w:rsidR="009B5770" w:rsidRPr="0022517A" w:rsidRDefault="007940F7" w:rsidP="009B5770">
      <w:pPr>
        <w:pStyle w:val="Textbody"/>
        <w:spacing w:after="0" w:line="200" w:lineRule="atLeast"/>
        <w:ind w:left="720"/>
        <w:rPr>
          <w:rStyle w:val="StrongEmphasis"/>
          <w:rFonts w:ascii="Times New Roman" w:hAnsi="Times New Roman" w:cs="Times New Roman"/>
          <w:b w:val="0"/>
        </w:rPr>
      </w:pPr>
      <w:hyperlink r:id="rId66" w:history="1">
        <w:r w:rsidR="009B5770" w:rsidRPr="00202B6E">
          <w:rPr>
            <w:rStyle w:val="StrongEmphasis"/>
            <w:rFonts w:ascii="Times New Roman" w:hAnsi="Times New Roman" w:cs="Times New Roman"/>
            <w:b w:val="0"/>
            <w:lang w:val="en-US"/>
          </w:rPr>
          <w:t>http</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www</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smh</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com</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au</w:t>
        </w:r>
        <w:r w:rsidR="009B5770" w:rsidRPr="00202B6E">
          <w:rPr>
            <w:rStyle w:val="StrongEmphasis"/>
            <w:rFonts w:ascii="Times New Roman" w:hAnsi="Times New Roman" w:cs="Times New Roman"/>
            <w:b w:val="0"/>
          </w:rPr>
          <w:t>/</w:t>
        </w:r>
        <w:r w:rsidR="009B5770" w:rsidRPr="00202B6E">
          <w:rPr>
            <w:rStyle w:val="StrongEmphasis"/>
            <w:rFonts w:ascii="Times New Roman" w:hAnsi="Times New Roman" w:cs="Times New Roman"/>
            <w:b w:val="0"/>
            <w:lang w:val="en-US"/>
          </w:rPr>
          <w:t>articles</w:t>
        </w:r>
        <w:r w:rsidR="009B5770" w:rsidRPr="00202B6E">
          <w:rPr>
            <w:rStyle w:val="StrongEmphasis"/>
            <w:rFonts w:ascii="Times New Roman" w:hAnsi="Times New Roman" w:cs="Times New Roman"/>
            <w:b w:val="0"/>
          </w:rPr>
          <w:t>/2003/06/10/1055220598848.</w:t>
        </w:r>
        <w:r w:rsidR="009B5770" w:rsidRPr="00202B6E">
          <w:rPr>
            <w:rStyle w:val="StrongEmphasis"/>
            <w:rFonts w:ascii="Times New Roman" w:hAnsi="Times New Roman" w:cs="Times New Roman"/>
            <w:b w:val="0"/>
            <w:lang w:val="en-US"/>
          </w:rPr>
          <w:t>html</w:t>
        </w:r>
      </w:hyperlink>
    </w:p>
    <w:p w:rsidR="006A72FA" w:rsidRPr="00202B6E" w:rsidRDefault="006A72FA" w:rsidP="006A72FA">
      <w:pPr>
        <w:pStyle w:val="ab"/>
        <w:numPr>
          <w:ilvl w:val="0"/>
          <w:numId w:val="44"/>
        </w:numPr>
        <w:rPr>
          <w:rFonts w:ascii="Times New Roman" w:hAnsi="Times New Roman"/>
          <w:color w:val="auto"/>
          <w:lang w:val="en-US"/>
        </w:rPr>
      </w:pPr>
      <w:r w:rsidRPr="00202B6E">
        <w:rPr>
          <w:rFonts w:ascii="Times New Roman" w:hAnsi="Times New Roman"/>
          <w:color w:val="auto"/>
          <w:lang w:val="en-US"/>
        </w:rPr>
        <w:t>Famous archaeologists</w:t>
      </w:r>
    </w:p>
    <w:p w:rsidR="006A72FA" w:rsidRPr="00202B6E" w:rsidRDefault="007940F7" w:rsidP="006A72FA">
      <w:pPr>
        <w:pStyle w:val="ab"/>
        <w:rPr>
          <w:rFonts w:ascii="Times New Roman" w:hAnsi="Times New Roman"/>
          <w:color w:val="auto"/>
          <w:lang w:val="en-US"/>
        </w:rPr>
      </w:pPr>
      <w:hyperlink r:id="rId67" w:history="1">
        <w:r w:rsidR="006A72FA" w:rsidRPr="00202B6E">
          <w:rPr>
            <w:rFonts w:ascii="Times New Roman" w:hAnsi="Times New Roman"/>
            <w:color w:val="auto"/>
            <w:lang w:val="en-US"/>
          </w:rPr>
          <w:t>http://www.archaeologyexpert.co.uk/FamousArchaeologistsCategory.html</w:t>
        </w:r>
      </w:hyperlink>
    </w:p>
    <w:p w:rsidR="006A72FA" w:rsidRPr="00202B6E" w:rsidRDefault="006A72FA" w:rsidP="006A72FA">
      <w:pPr>
        <w:pStyle w:val="1"/>
        <w:numPr>
          <w:ilvl w:val="0"/>
          <w:numId w:val="44"/>
        </w:numPr>
        <w:spacing w:before="0" w:after="0" w:line="200" w:lineRule="atLeast"/>
        <w:rPr>
          <w:rFonts w:ascii="Times New Roman" w:hAnsi="Times New Roman"/>
          <w:sz w:val="24"/>
          <w:szCs w:val="24"/>
          <w:lang w:val="en-US"/>
        </w:rPr>
      </w:pPr>
      <w:r w:rsidRPr="00202B6E">
        <w:rPr>
          <w:rFonts w:ascii="Times New Roman" w:hAnsi="Times New Roman"/>
          <w:sz w:val="24"/>
          <w:szCs w:val="24"/>
          <w:lang w:val="en-US"/>
        </w:rPr>
        <w:t>Geophysical Survey in Archaeological Field Evaluation</w:t>
      </w:r>
    </w:p>
    <w:p w:rsidR="006A72FA" w:rsidRPr="00202B6E" w:rsidRDefault="007940F7" w:rsidP="006A72FA">
      <w:pPr>
        <w:pStyle w:val="Textbody"/>
        <w:spacing w:after="0" w:line="200" w:lineRule="atLeast"/>
        <w:rPr>
          <w:rFonts w:ascii="Times New Roman" w:hAnsi="Times New Roman"/>
          <w:lang w:val="en-US"/>
        </w:rPr>
      </w:pPr>
      <w:hyperlink r:id="rId68" w:history="1">
        <w:r w:rsidR="006A72FA" w:rsidRPr="00202B6E">
          <w:rPr>
            <w:rFonts w:ascii="Times New Roman" w:hAnsi="Times New Roman"/>
            <w:lang w:val="en-US"/>
          </w:rPr>
          <w:t>http://content.historicengland.org.uk/images-books/publications/geophysical-survey-in-archaeological-field-evaluation/geophysics-guidelines.pdf</w:t>
        </w:r>
      </w:hyperlink>
    </w:p>
    <w:p w:rsidR="006A72FA" w:rsidRPr="00202B6E" w:rsidRDefault="006A72FA" w:rsidP="006A72FA">
      <w:pPr>
        <w:pStyle w:val="Textbody"/>
        <w:numPr>
          <w:ilvl w:val="0"/>
          <w:numId w:val="44"/>
        </w:numPr>
        <w:spacing w:after="0" w:line="200" w:lineRule="atLeast"/>
        <w:rPr>
          <w:rFonts w:ascii="Times New Roman" w:hAnsi="Times New Roman" w:cs="Times New Roman"/>
          <w:lang w:val="ru-RU"/>
        </w:rPr>
      </w:pPr>
      <w:r w:rsidRPr="00202B6E">
        <w:rPr>
          <w:rFonts w:ascii="Times New Roman" w:hAnsi="Times New Roman"/>
        </w:rPr>
        <w:t xml:space="preserve">Список журналов по археологии в БД </w:t>
      </w:r>
      <w:r w:rsidRPr="00202B6E">
        <w:rPr>
          <w:rFonts w:ascii="Times New Roman" w:hAnsi="Times New Roman"/>
          <w:lang w:val="en-US"/>
        </w:rPr>
        <w:t>Scopus</w:t>
      </w:r>
      <w:r w:rsidRPr="00202B6E">
        <w:rPr>
          <w:rFonts w:ascii="Times New Roman" w:hAnsi="Times New Roman"/>
          <w:lang w:val="ru-RU"/>
        </w:rPr>
        <w:t xml:space="preserve"> http://ores.su/ru/journals/list/?type=scopus&amp;categories=archaeology-2</w:t>
      </w:r>
    </w:p>
    <w:p w:rsidR="009B5770" w:rsidRPr="00202B6E" w:rsidRDefault="009B5770" w:rsidP="009B5770">
      <w:pPr>
        <w:pStyle w:val="2"/>
        <w:spacing w:before="0" w:after="0"/>
        <w:ind w:left="360"/>
        <w:rPr>
          <w:rFonts w:ascii="Times New Roman" w:hAnsi="Times New Roman" w:cs="Times New Roman"/>
          <w:sz w:val="24"/>
          <w:szCs w:val="24"/>
        </w:rPr>
      </w:pPr>
    </w:p>
    <w:p w:rsidR="00DB1773" w:rsidRPr="00202B6E" w:rsidRDefault="00DB1773" w:rsidP="00DB1773">
      <w:pPr>
        <w:pStyle w:val="1"/>
        <w:spacing w:before="0" w:after="0" w:line="200" w:lineRule="atLeast"/>
      </w:pPr>
    </w:p>
    <w:p w:rsidR="00DB1773" w:rsidRPr="00202B6E" w:rsidRDefault="00DB1773" w:rsidP="00DB1773">
      <w:pPr>
        <w:ind w:left="360"/>
        <w:rPr>
          <w:color w:val="auto"/>
        </w:rPr>
      </w:pPr>
    </w:p>
    <w:p w:rsidR="00DB1773" w:rsidRPr="00202B6E" w:rsidRDefault="00DB1773" w:rsidP="00DB1773">
      <w:pPr>
        <w:pStyle w:val="ab"/>
        <w:rPr>
          <w:color w:val="auto"/>
        </w:rPr>
      </w:pPr>
    </w:p>
    <w:p w:rsidR="00DB1773" w:rsidRPr="00202B6E" w:rsidRDefault="00DB1773" w:rsidP="00DB1773">
      <w:pPr>
        <w:ind w:left="360"/>
        <w:rPr>
          <w:color w:val="auto"/>
        </w:rPr>
      </w:pPr>
    </w:p>
    <w:p w:rsidR="003A7A45" w:rsidRPr="00202B6E" w:rsidRDefault="003A7A45" w:rsidP="00DB1773">
      <w:pPr>
        <w:shd w:val="clear" w:color="auto" w:fill="FFFFFF"/>
        <w:tabs>
          <w:tab w:val="left" w:pos="426"/>
        </w:tabs>
        <w:ind w:left="360" w:right="-425"/>
        <w:jc w:val="both"/>
        <w:rPr>
          <w:color w:val="auto"/>
        </w:rPr>
      </w:pPr>
    </w:p>
    <w:p w:rsidR="003A7A45" w:rsidRPr="00202B6E" w:rsidRDefault="003A7A45" w:rsidP="003A7A45">
      <w:pPr>
        <w:shd w:val="clear" w:color="auto" w:fill="FFFFFF"/>
        <w:tabs>
          <w:tab w:val="left" w:pos="426"/>
        </w:tabs>
        <w:ind w:right="-425"/>
        <w:jc w:val="both"/>
        <w:rPr>
          <w:color w:val="auto"/>
        </w:rPr>
      </w:pPr>
    </w:p>
    <w:p w:rsidR="008F24DA" w:rsidRPr="00202B6E" w:rsidRDefault="008F24DA" w:rsidP="003A7A45">
      <w:pPr>
        <w:shd w:val="clear" w:color="auto" w:fill="FFFFFF"/>
        <w:tabs>
          <w:tab w:val="left" w:pos="426"/>
        </w:tabs>
        <w:ind w:right="-425"/>
        <w:jc w:val="both"/>
        <w:rPr>
          <w:rStyle w:val="a3"/>
          <w:color w:val="auto"/>
        </w:rPr>
      </w:pPr>
    </w:p>
    <w:p w:rsidR="008F24DA" w:rsidRPr="00202B6E" w:rsidRDefault="008F24DA" w:rsidP="003A7A45">
      <w:pPr>
        <w:shd w:val="clear" w:color="auto" w:fill="FFFFFF"/>
        <w:tabs>
          <w:tab w:val="left" w:pos="426"/>
        </w:tabs>
        <w:ind w:right="-425"/>
        <w:jc w:val="center"/>
        <w:rPr>
          <w:rStyle w:val="a3"/>
          <w:color w:val="auto"/>
        </w:rPr>
      </w:pPr>
    </w:p>
    <w:sectPr w:rsidR="008F24DA" w:rsidRPr="00202B6E" w:rsidSect="008F24DA">
      <w:headerReference w:type="default" r:id="rId69"/>
      <w:footerReference w:type="default" r:id="rId70"/>
      <w:pgSz w:w="11906" w:h="16838"/>
      <w:pgMar w:top="850" w:right="850" w:bottom="850" w:left="1417"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2F" w:rsidRDefault="0072712F" w:rsidP="008F24DA">
      <w:r>
        <w:separator/>
      </w:r>
    </w:p>
  </w:endnote>
  <w:endnote w:type="continuationSeparator" w:id="0">
    <w:p w:rsidR="0072712F" w:rsidRDefault="0072712F" w:rsidP="008F2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verage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40" w:rsidRDefault="00936E40">
    <w:pPr>
      <w:pStyle w:val="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40" w:rsidRDefault="00936E40">
    <w:pPr>
      <w:pStyle w:val="1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40" w:rsidRDefault="00936E40">
    <w:pPr>
      <w:pStyle w:val="1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2F" w:rsidRDefault="0072712F" w:rsidP="008F24DA">
      <w:r>
        <w:separator/>
      </w:r>
    </w:p>
  </w:footnote>
  <w:footnote w:type="continuationSeparator" w:id="0">
    <w:p w:rsidR="0072712F" w:rsidRDefault="0072712F" w:rsidP="008F2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40" w:rsidRDefault="00936E40">
    <w:pPr>
      <w:pStyle w:val="1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40" w:rsidRDefault="00936E40">
    <w:pPr>
      <w:pStyle w:val="1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40" w:rsidRDefault="00936E40">
    <w:pPr>
      <w:pStyle w:val="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933"/>
    <w:multiLevelType w:val="multilevel"/>
    <w:tmpl w:val="5A887D16"/>
    <w:lvl w:ilvl="0">
      <w:start w:val="1"/>
      <w:numFmt w:val="bullet"/>
      <w:lvlText w:val=""/>
      <w:lvlJc w:val="left"/>
      <w:pPr>
        <w:ind w:left="720" w:hanging="360"/>
      </w:pPr>
      <w:rPr>
        <w:rFonts w:ascii="Symbol" w:hAnsi="Symbol"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CE53DC"/>
    <w:multiLevelType w:val="multilevel"/>
    <w:tmpl w:val="ACE6A40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8903457"/>
    <w:multiLevelType w:val="multilevel"/>
    <w:tmpl w:val="582AB97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994F88"/>
    <w:multiLevelType w:val="hybridMultilevel"/>
    <w:tmpl w:val="B3181672"/>
    <w:lvl w:ilvl="0" w:tplc="74706326">
      <w:start w:val="1"/>
      <w:numFmt w:val="bullet"/>
      <w:lvlText w:val="•"/>
      <w:lvlJc w:val="left"/>
      <w:pPr>
        <w:tabs>
          <w:tab w:val="num" w:pos="643"/>
        </w:tabs>
        <w:ind w:left="643" w:hanging="360"/>
      </w:pPr>
      <w:rPr>
        <w:rFonts w:ascii="Times New Roman" w:hAnsi="Times New Roman" w:hint="default"/>
      </w:rPr>
    </w:lvl>
    <w:lvl w:ilvl="1" w:tplc="42622C78" w:tentative="1">
      <w:start w:val="1"/>
      <w:numFmt w:val="bullet"/>
      <w:lvlText w:val="•"/>
      <w:lvlJc w:val="left"/>
      <w:pPr>
        <w:tabs>
          <w:tab w:val="num" w:pos="1363"/>
        </w:tabs>
        <w:ind w:left="1363" w:hanging="360"/>
      </w:pPr>
      <w:rPr>
        <w:rFonts w:ascii="Times New Roman" w:hAnsi="Times New Roman" w:hint="default"/>
      </w:rPr>
    </w:lvl>
    <w:lvl w:ilvl="2" w:tplc="43C2CE7C" w:tentative="1">
      <w:start w:val="1"/>
      <w:numFmt w:val="bullet"/>
      <w:lvlText w:val="•"/>
      <w:lvlJc w:val="left"/>
      <w:pPr>
        <w:tabs>
          <w:tab w:val="num" w:pos="2083"/>
        </w:tabs>
        <w:ind w:left="2083" w:hanging="360"/>
      </w:pPr>
      <w:rPr>
        <w:rFonts w:ascii="Times New Roman" w:hAnsi="Times New Roman" w:hint="default"/>
      </w:rPr>
    </w:lvl>
    <w:lvl w:ilvl="3" w:tplc="1BA62718" w:tentative="1">
      <w:start w:val="1"/>
      <w:numFmt w:val="bullet"/>
      <w:lvlText w:val="•"/>
      <w:lvlJc w:val="left"/>
      <w:pPr>
        <w:tabs>
          <w:tab w:val="num" w:pos="2803"/>
        </w:tabs>
        <w:ind w:left="2803" w:hanging="360"/>
      </w:pPr>
      <w:rPr>
        <w:rFonts w:ascii="Times New Roman" w:hAnsi="Times New Roman" w:hint="default"/>
      </w:rPr>
    </w:lvl>
    <w:lvl w:ilvl="4" w:tplc="2260FF02" w:tentative="1">
      <w:start w:val="1"/>
      <w:numFmt w:val="bullet"/>
      <w:lvlText w:val="•"/>
      <w:lvlJc w:val="left"/>
      <w:pPr>
        <w:tabs>
          <w:tab w:val="num" w:pos="3523"/>
        </w:tabs>
        <w:ind w:left="3523" w:hanging="360"/>
      </w:pPr>
      <w:rPr>
        <w:rFonts w:ascii="Times New Roman" w:hAnsi="Times New Roman" w:hint="default"/>
      </w:rPr>
    </w:lvl>
    <w:lvl w:ilvl="5" w:tplc="95185F36" w:tentative="1">
      <w:start w:val="1"/>
      <w:numFmt w:val="bullet"/>
      <w:lvlText w:val="•"/>
      <w:lvlJc w:val="left"/>
      <w:pPr>
        <w:tabs>
          <w:tab w:val="num" w:pos="4243"/>
        </w:tabs>
        <w:ind w:left="4243" w:hanging="360"/>
      </w:pPr>
      <w:rPr>
        <w:rFonts w:ascii="Times New Roman" w:hAnsi="Times New Roman" w:hint="default"/>
      </w:rPr>
    </w:lvl>
    <w:lvl w:ilvl="6" w:tplc="1C0EAF1C" w:tentative="1">
      <w:start w:val="1"/>
      <w:numFmt w:val="bullet"/>
      <w:lvlText w:val="•"/>
      <w:lvlJc w:val="left"/>
      <w:pPr>
        <w:tabs>
          <w:tab w:val="num" w:pos="4963"/>
        </w:tabs>
        <w:ind w:left="4963" w:hanging="360"/>
      </w:pPr>
      <w:rPr>
        <w:rFonts w:ascii="Times New Roman" w:hAnsi="Times New Roman" w:hint="default"/>
      </w:rPr>
    </w:lvl>
    <w:lvl w:ilvl="7" w:tplc="5EC41448" w:tentative="1">
      <w:start w:val="1"/>
      <w:numFmt w:val="bullet"/>
      <w:lvlText w:val="•"/>
      <w:lvlJc w:val="left"/>
      <w:pPr>
        <w:tabs>
          <w:tab w:val="num" w:pos="5683"/>
        </w:tabs>
        <w:ind w:left="5683" w:hanging="360"/>
      </w:pPr>
      <w:rPr>
        <w:rFonts w:ascii="Times New Roman" w:hAnsi="Times New Roman" w:hint="default"/>
      </w:rPr>
    </w:lvl>
    <w:lvl w:ilvl="8" w:tplc="65B2E078" w:tentative="1">
      <w:start w:val="1"/>
      <w:numFmt w:val="bullet"/>
      <w:lvlText w:val="•"/>
      <w:lvlJc w:val="left"/>
      <w:pPr>
        <w:tabs>
          <w:tab w:val="num" w:pos="6403"/>
        </w:tabs>
        <w:ind w:left="6403" w:hanging="360"/>
      </w:pPr>
      <w:rPr>
        <w:rFonts w:ascii="Times New Roman" w:hAnsi="Times New Roman" w:hint="default"/>
      </w:rPr>
    </w:lvl>
  </w:abstractNum>
  <w:abstractNum w:abstractNumId="4">
    <w:nsid w:val="0D5C3564"/>
    <w:multiLevelType w:val="multilevel"/>
    <w:tmpl w:val="4878A90C"/>
    <w:lvl w:ilvl="0">
      <w:start w:val="1"/>
      <w:numFmt w:val="decimal"/>
      <w:lvlText w:val="%1."/>
      <w:lvlJc w:val="left"/>
      <w:pPr>
        <w:tabs>
          <w:tab w:val="num" w:pos="720"/>
        </w:tabs>
        <w:ind w:left="720" w:hanging="360"/>
      </w:pPr>
      <w:rPr>
        <w:rFonts w:cs="Times New Roman"/>
        <w:b w:val="0"/>
        <w:i w:val="0"/>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0705AAE"/>
    <w:multiLevelType w:val="multilevel"/>
    <w:tmpl w:val="FBFE0B2E"/>
    <w:lvl w:ilvl="0">
      <w:start w:val="1"/>
      <w:numFmt w:val="decimal"/>
      <w:lvlText w:val="%1."/>
      <w:lvlJc w:val="left"/>
      <w:pPr>
        <w:ind w:left="720" w:hanging="720"/>
      </w:pPr>
      <w:rPr>
        <w:b w:val="0"/>
        <w:bCs w:val="0"/>
        <w:i w:val="0"/>
        <w:iCs w:val="0"/>
        <w:sz w:val="28"/>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112A2312"/>
    <w:multiLevelType w:val="multilevel"/>
    <w:tmpl w:val="49D00E6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5367FEE"/>
    <w:multiLevelType w:val="multilevel"/>
    <w:tmpl w:val="29A89428"/>
    <w:lvl w:ilvl="0">
      <w:start w:val="1"/>
      <w:numFmt w:val="decimal"/>
      <w:lvlText w:val="%1."/>
      <w:lvlJc w:val="left"/>
      <w:pPr>
        <w:tabs>
          <w:tab w:val="num" w:pos="720"/>
        </w:tabs>
        <w:ind w:left="720" w:hanging="360"/>
      </w:pPr>
      <w:rPr>
        <w:rFonts w:ascii="Liberation Serif" w:hAnsi="Liberation Serif"/>
        <w:b/>
        <w:bCs w:val="0"/>
        <w:i w:val="0"/>
        <w:iCs w:val="0"/>
        <w:sz w:val="28"/>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nsid w:val="165D12CA"/>
    <w:multiLevelType w:val="multilevel"/>
    <w:tmpl w:val="E2B02A14"/>
    <w:lvl w:ilvl="0">
      <w:start w:val="1"/>
      <w:numFmt w:val="decimal"/>
      <w:lvlText w:val="%1."/>
      <w:lvlJc w:val="left"/>
      <w:pPr>
        <w:tabs>
          <w:tab w:val="num" w:pos="360"/>
        </w:tabs>
        <w:ind w:left="360" w:hanging="360"/>
      </w:pPr>
      <w:rPr>
        <w:b w:val="0"/>
        <w:i w:val="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7124A3"/>
    <w:multiLevelType w:val="multilevel"/>
    <w:tmpl w:val="86446818"/>
    <w:lvl w:ilvl="0">
      <w:start w:val="1"/>
      <w:numFmt w:val="bullet"/>
      <w:lvlText w:val=""/>
      <w:lvlJc w:val="left"/>
      <w:pPr>
        <w:tabs>
          <w:tab w:val="num" w:pos="2007"/>
        </w:tabs>
        <w:ind w:left="2007"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F30D62"/>
    <w:multiLevelType w:val="multilevel"/>
    <w:tmpl w:val="52E469AC"/>
    <w:lvl w:ilvl="0">
      <w:start w:val="1"/>
      <w:numFmt w:val="decimal"/>
      <w:lvlText w:val="%1."/>
      <w:lvlJc w:val="left"/>
      <w:pPr>
        <w:tabs>
          <w:tab w:val="num" w:pos="2149"/>
        </w:tabs>
        <w:ind w:left="2149" w:hanging="360"/>
      </w:pPr>
      <w:rPr>
        <w:b w:val="0"/>
        <w:bCs/>
        <w:i w:val="0"/>
        <w:spacing w:val="-7"/>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10E3FFC"/>
    <w:multiLevelType w:val="hybridMultilevel"/>
    <w:tmpl w:val="AC748B42"/>
    <w:lvl w:ilvl="0" w:tplc="08A4D18E">
      <w:start w:val="1"/>
      <w:numFmt w:val="bullet"/>
      <w:lvlText w:val="•"/>
      <w:lvlJc w:val="left"/>
      <w:pPr>
        <w:tabs>
          <w:tab w:val="num" w:pos="720"/>
        </w:tabs>
        <w:ind w:left="720" w:hanging="360"/>
      </w:pPr>
      <w:rPr>
        <w:rFonts w:ascii="Times New Roman" w:hAnsi="Times New Roman" w:hint="default"/>
      </w:rPr>
    </w:lvl>
    <w:lvl w:ilvl="1" w:tplc="B23C1C9C" w:tentative="1">
      <w:start w:val="1"/>
      <w:numFmt w:val="bullet"/>
      <w:lvlText w:val="•"/>
      <w:lvlJc w:val="left"/>
      <w:pPr>
        <w:tabs>
          <w:tab w:val="num" w:pos="1440"/>
        </w:tabs>
        <w:ind w:left="1440" w:hanging="360"/>
      </w:pPr>
      <w:rPr>
        <w:rFonts w:ascii="Times New Roman" w:hAnsi="Times New Roman" w:hint="default"/>
      </w:rPr>
    </w:lvl>
    <w:lvl w:ilvl="2" w:tplc="EBF6F878" w:tentative="1">
      <w:start w:val="1"/>
      <w:numFmt w:val="bullet"/>
      <w:lvlText w:val="•"/>
      <w:lvlJc w:val="left"/>
      <w:pPr>
        <w:tabs>
          <w:tab w:val="num" w:pos="2160"/>
        </w:tabs>
        <w:ind w:left="2160" w:hanging="360"/>
      </w:pPr>
      <w:rPr>
        <w:rFonts w:ascii="Times New Roman" w:hAnsi="Times New Roman" w:hint="default"/>
      </w:rPr>
    </w:lvl>
    <w:lvl w:ilvl="3" w:tplc="DB8894A0" w:tentative="1">
      <w:start w:val="1"/>
      <w:numFmt w:val="bullet"/>
      <w:lvlText w:val="•"/>
      <w:lvlJc w:val="left"/>
      <w:pPr>
        <w:tabs>
          <w:tab w:val="num" w:pos="2880"/>
        </w:tabs>
        <w:ind w:left="2880" w:hanging="360"/>
      </w:pPr>
      <w:rPr>
        <w:rFonts w:ascii="Times New Roman" w:hAnsi="Times New Roman" w:hint="default"/>
      </w:rPr>
    </w:lvl>
    <w:lvl w:ilvl="4" w:tplc="65DE842E" w:tentative="1">
      <w:start w:val="1"/>
      <w:numFmt w:val="bullet"/>
      <w:lvlText w:val="•"/>
      <w:lvlJc w:val="left"/>
      <w:pPr>
        <w:tabs>
          <w:tab w:val="num" w:pos="3600"/>
        </w:tabs>
        <w:ind w:left="3600" w:hanging="360"/>
      </w:pPr>
      <w:rPr>
        <w:rFonts w:ascii="Times New Roman" w:hAnsi="Times New Roman" w:hint="default"/>
      </w:rPr>
    </w:lvl>
    <w:lvl w:ilvl="5" w:tplc="4BDA5F7C" w:tentative="1">
      <w:start w:val="1"/>
      <w:numFmt w:val="bullet"/>
      <w:lvlText w:val="•"/>
      <w:lvlJc w:val="left"/>
      <w:pPr>
        <w:tabs>
          <w:tab w:val="num" w:pos="4320"/>
        </w:tabs>
        <w:ind w:left="4320" w:hanging="360"/>
      </w:pPr>
      <w:rPr>
        <w:rFonts w:ascii="Times New Roman" w:hAnsi="Times New Roman" w:hint="default"/>
      </w:rPr>
    </w:lvl>
    <w:lvl w:ilvl="6" w:tplc="AD44B2B8" w:tentative="1">
      <w:start w:val="1"/>
      <w:numFmt w:val="bullet"/>
      <w:lvlText w:val="•"/>
      <w:lvlJc w:val="left"/>
      <w:pPr>
        <w:tabs>
          <w:tab w:val="num" w:pos="5040"/>
        </w:tabs>
        <w:ind w:left="5040" w:hanging="360"/>
      </w:pPr>
      <w:rPr>
        <w:rFonts w:ascii="Times New Roman" w:hAnsi="Times New Roman" w:hint="default"/>
      </w:rPr>
    </w:lvl>
    <w:lvl w:ilvl="7" w:tplc="C25482FC" w:tentative="1">
      <w:start w:val="1"/>
      <w:numFmt w:val="bullet"/>
      <w:lvlText w:val="•"/>
      <w:lvlJc w:val="left"/>
      <w:pPr>
        <w:tabs>
          <w:tab w:val="num" w:pos="5760"/>
        </w:tabs>
        <w:ind w:left="5760" w:hanging="360"/>
      </w:pPr>
      <w:rPr>
        <w:rFonts w:ascii="Times New Roman" w:hAnsi="Times New Roman" w:hint="default"/>
      </w:rPr>
    </w:lvl>
    <w:lvl w:ilvl="8" w:tplc="8D2097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B83F91"/>
    <w:multiLevelType w:val="multilevel"/>
    <w:tmpl w:val="A896379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610B13"/>
    <w:multiLevelType w:val="multilevel"/>
    <w:tmpl w:val="218A2192"/>
    <w:lvl w:ilvl="0">
      <w:start w:val="1"/>
      <w:numFmt w:val="decimal"/>
      <w:lvlText w:val="%1."/>
      <w:lvlJc w:val="left"/>
      <w:pPr>
        <w:ind w:left="1429" w:hanging="360"/>
      </w:pPr>
      <w:rPr>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281711F"/>
    <w:multiLevelType w:val="multilevel"/>
    <w:tmpl w:val="EFFE9FD0"/>
    <w:lvl w:ilvl="0">
      <w:start w:val="1"/>
      <w:numFmt w:val="decimal"/>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4230ADB"/>
    <w:multiLevelType w:val="hybridMultilevel"/>
    <w:tmpl w:val="5F70A8FE"/>
    <w:lvl w:ilvl="0" w:tplc="AA04E860">
      <w:start w:val="1"/>
      <w:numFmt w:val="bullet"/>
      <w:lvlText w:val="•"/>
      <w:lvlJc w:val="left"/>
      <w:pPr>
        <w:tabs>
          <w:tab w:val="num" w:pos="720"/>
        </w:tabs>
        <w:ind w:left="720" w:hanging="360"/>
      </w:pPr>
      <w:rPr>
        <w:rFonts w:ascii="Times New Roman" w:hAnsi="Times New Roman" w:hint="default"/>
      </w:rPr>
    </w:lvl>
    <w:lvl w:ilvl="1" w:tplc="52E0B334" w:tentative="1">
      <w:start w:val="1"/>
      <w:numFmt w:val="bullet"/>
      <w:lvlText w:val="•"/>
      <w:lvlJc w:val="left"/>
      <w:pPr>
        <w:tabs>
          <w:tab w:val="num" w:pos="1440"/>
        </w:tabs>
        <w:ind w:left="1440" w:hanging="360"/>
      </w:pPr>
      <w:rPr>
        <w:rFonts w:ascii="Times New Roman" w:hAnsi="Times New Roman" w:hint="default"/>
      </w:rPr>
    </w:lvl>
    <w:lvl w:ilvl="2" w:tplc="59FA338A" w:tentative="1">
      <w:start w:val="1"/>
      <w:numFmt w:val="bullet"/>
      <w:lvlText w:val="•"/>
      <w:lvlJc w:val="left"/>
      <w:pPr>
        <w:tabs>
          <w:tab w:val="num" w:pos="2160"/>
        </w:tabs>
        <w:ind w:left="2160" w:hanging="360"/>
      </w:pPr>
      <w:rPr>
        <w:rFonts w:ascii="Times New Roman" w:hAnsi="Times New Roman" w:hint="default"/>
      </w:rPr>
    </w:lvl>
    <w:lvl w:ilvl="3" w:tplc="93A6AFD6" w:tentative="1">
      <w:start w:val="1"/>
      <w:numFmt w:val="bullet"/>
      <w:lvlText w:val="•"/>
      <w:lvlJc w:val="left"/>
      <w:pPr>
        <w:tabs>
          <w:tab w:val="num" w:pos="2880"/>
        </w:tabs>
        <w:ind w:left="2880" w:hanging="360"/>
      </w:pPr>
      <w:rPr>
        <w:rFonts w:ascii="Times New Roman" w:hAnsi="Times New Roman" w:hint="default"/>
      </w:rPr>
    </w:lvl>
    <w:lvl w:ilvl="4" w:tplc="3D02DA38" w:tentative="1">
      <w:start w:val="1"/>
      <w:numFmt w:val="bullet"/>
      <w:lvlText w:val="•"/>
      <w:lvlJc w:val="left"/>
      <w:pPr>
        <w:tabs>
          <w:tab w:val="num" w:pos="3600"/>
        </w:tabs>
        <w:ind w:left="3600" w:hanging="360"/>
      </w:pPr>
      <w:rPr>
        <w:rFonts w:ascii="Times New Roman" w:hAnsi="Times New Roman" w:hint="default"/>
      </w:rPr>
    </w:lvl>
    <w:lvl w:ilvl="5" w:tplc="445AC342" w:tentative="1">
      <w:start w:val="1"/>
      <w:numFmt w:val="bullet"/>
      <w:lvlText w:val="•"/>
      <w:lvlJc w:val="left"/>
      <w:pPr>
        <w:tabs>
          <w:tab w:val="num" w:pos="4320"/>
        </w:tabs>
        <w:ind w:left="4320" w:hanging="360"/>
      </w:pPr>
      <w:rPr>
        <w:rFonts w:ascii="Times New Roman" w:hAnsi="Times New Roman" w:hint="default"/>
      </w:rPr>
    </w:lvl>
    <w:lvl w:ilvl="6" w:tplc="30E2D2AC" w:tentative="1">
      <w:start w:val="1"/>
      <w:numFmt w:val="bullet"/>
      <w:lvlText w:val="•"/>
      <w:lvlJc w:val="left"/>
      <w:pPr>
        <w:tabs>
          <w:tab w:val="num" w:pos="5040"/>
        </w:tabs>
        <w:ind w:left="5040" w:hanging="360"/>
      </w:pPr>
      <w:rPr>
        <w:rFonts w:ascii="Times New Roman" w:hAnsi="Times New Roman" w:hint="default"/>
      </w:rPr>
    </w:lvl>
    <w:lvl w:ilvl="7" w:tplc="A7ECA0BC" w:tentative="1">
      <w:start w:val="1"/>
      <w:numFmt w:val="bullet"/>
      <w:lvlText w:val="•"/>
      <w:lvlJc w:val="left"/>
      <w:pPr>
        <w:tabs>
          <w:tab w:val="num" w:pos="5760"/>
        </w:tabs>
        <w:ind w:left="5760" w:hanging="360"/>
      </w:pPr>
      <w:rPr>
        <w:rFonts w:ascii="Times New Roman" w:hAnsi="Times New Roman" w:hint="default"/>
      </w:rPr>
    </w:lvl>
    <w:lvl w:ilvl="8" w:tplc="FDE4DAB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80B57E1"/>
    <w:multiLevelType w:val="multilevel"/>
    <w:tmpl w:val="3BA0CD1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ACE657D"/>
    <w:multiLevelType w:val="multilevel"/>
    <w:tmpl w:val="78D2938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B267F6A"/>
    <w:multiLevelType w:val="multilevel"/>
    <w:tmpl w:val="5A887D16"/>
    <w:lvl w:ilvl="0">
      <w:start w:val="1"/>
      <w:numFmt w:val="bullet"/>
      <w:lvlText w:val=""/>
      <w:lvlJc w:val="left"/>
      <w:pPr>
        <w:ind w:left="720" w:hanging="360"/>
      </w:pPr>
      <w:rPr>
        <w:rFonts w:ascii="Symbol" w:hAnsi="Symbol"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BBA42A3"/>
    <w:multiLevelType w:val="multilevel"/>
    <w:tmpl w:val="6374B7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D542B53"/>
    <w:multiLevelType w:val="multilevel"/>
    <w:tmpl w:val="839C6306"/>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121781D"/>
    <w:multiLevelType w:val="multilevel"/>
    <w:tmpl w:val="6FF820B2"/>
    <w:lvl w:ilvl="0">
      <w:start w:val="1"/>
      <w:numFmt w:val="decimal"/>
      <w:lvlText w:val="%1."/>
      <w:lvlJc w:val="left"/>
      <w:pPr>
        <w:ind w:left="709" w:hanging="70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1861515"/>
    <w:multiLevelType w:val="multilevel"/>
    <w:tmpl w:val="D5281A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1D90EFD"/>
    <w:multiLevelType w:val="multilevel"/>
    <w:tmpl w:val="8222DD78"/>
    <w:lvl w:ilvl="0">
      <w:start w:val="1"/>
      <w:numFmt w:val="decimal"/>
      <w:lvlText w:val="%1."/>
      <w:lvlJc w:val="left"/>
      <w:pPr>
        <w:tabs>
          <w:tab w:val="num" w:pos="360"/>
        </w:tabs>
        <w:ind w:left="360" w:hanging="360"/>
      </w:pPr>
      <w:rPr>
        <w:b/>
        <w:bCs/>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nsid w:val="32064FA5"/>
    <w:multiLevelType w:val="hybridMultilevel"/>
    <w:tmpl w:val="5A3ACFF8"/>
    <w:lvl w:ilvl="0" w:tplc="FC6A0D4E">
      <w:start w:val="1"/>
      <w:numFmt w:val="bullet"/>
      <w:lvlText w:val="-"/>
      <w:lvlJc w:val="left"/>
      <w:pPr>
        <w:tabs>
          <w:tab w:val="num" w:pos="643"/>
        </w:tabs>
        <w:ind w:left="643" w:hanging="360"/>
      </w:pPr>
      <w:rPr>
        <w:rFonts w:ascii="Times New Roman" w:hAnsi="Times New Roman" w:hint="default"/>
      </w:rPr>
    </w:lvl>
    <w:lvl w:ilvl="1" w:tplc="C040CB9E" w:tentative="1">
      <w:start w:val="1"/>
      <w:numFmt w:val="bullet"/>
      <w:lvlText w:val="-"/>
      <w:lvlJc w:val="left"/>
      <w:pPr>
        <w:tabs>
          <w:tab w:val="num" w:pos="1363"/>
        </w:tabs>
        <w:ind w:left="1363" w:hanging="360"/>
      </w:pPr>
      <w:rPr>
        <w:rFonts w:ascii="Times New Roman" w:hAnsi="Times New Roman" w:hint="default"/>
      </w:rPr>
    </w:lvl>
    <w:lvl w:ilvl="2" w:tplc="180280C6" w:tentative="1">
      <w:start w:val="1"/>
      <w:numFmt w:val="bullet"/>
      <w:lvlText w:val="-"/>
      <w:lvlJc w:val="left"/>
      <w:pPr>
        <w:tabs>
          <w:tab w:val="num" w:pos="2083"/>
        </w:tabs>
        <w:ind w:left="2083" w:hanging="360"/>
      </w:pPr>
      <w:rPr>
        <w:rFonts w:ascii="Times New Roman" w:hAnsi="Times New Roman" w:hint="default"/>
      </w:rPr>
    </w:lvl>
    <w:lvl w:ilvl="3" w:tplc="8F96D3B0" w:tentative="1">
      <w:start w:val="1"/>
      <w:numFmt w:val="bullet"/>
      <w:lvlText w:val="-"/>
      <w:lvlJc w:val="left"/>
      <w:pPr>
        <w:tabs>
          <w:tab w:val="num" w:pos="2803"/>
        </w:tabs>
        <w:ind w:left="2803" w:hanging="360"/>
      </w:pPr>
      <w:rPr>
        <w:rFonts w:ascii="Times New Roman" w:hAnsi="Times New Roman" w:hint="default"/>
      </w:rPr>
    </w:lvl>
    <w:lvl w:ilvl="4" w:tplc="9D1A65BA" w:tentative="1">
      <w:start w:val="1"/>
      <w:numFmt w:val="bullet"/>
      <w:lvlText w:val="-"/>
      <w:lvlJc w:val="left"/>
      <w:pPr>
        <w:tabs>
          <w:tab w:val="num" w:pos="3523"/>
        </w:tabs>
        <w:ind w:left="3523" w:hanging="360"/>
      </w:pPr>
      <w:rPr>
        <w:rFonts w:ascii="Times New Roman" w:hAnsi="Times New Roman" w:hint="default"/>
      </w:rPr>
    </w:lvl>
    <w:lvl w:ilvl="5" w:tplc="17DA4A50" w:tentative="1">
      <w:start w:val="1"/>
      <w:numFmt w:val="bullet"/>
      <w:lvlText w:val="-"/>
      <w:lvlJc w:val="left"/>
      <w:pPr>
        <w:tabs>
          <w:tab w:val="num" w:pos="4243"/>
        </w:tabs>
        <w:ind w:left="4243" w:hanging="360"/>
      </w:pPr>
      <w:rPr>
        <w:rFonts w:ascii="Times New Roman" w:hAnsi="Times New Roman" w:hint="default"/>
      </w:rPr>
    </w:lvl>
    <w:lvl w:ilvl="6" w:tplc="605C0E60" w:tentative="1">
      <w:start w:val="1"/>
      <w:numFmt w:val="bullet"/>
      <w:lvlText w:val="-"/>
      <w:lvlJc w:val="left"/>
      <w:pPr>
        <w:tabs>
          <w:tab w:val="num" w:pos="4963"/>
        </w:tabs>
        <w:ind w:left="4963" w:hanging="360"/>
      </w:pPr>
      <w:rPr>
        <w:rFonts w:ascii="Times New Roman" w:hAnsi="Times New Roman" w:hint="default"/>
      </w:rPr>
    </w:lvl>
    <w:lvl w:ilvl="7" w:tplc="B6F20C36" w:tentative="1">
      <w:start w:val="1"/>
      <w:numFmt w:val="bullet"/>
      <w:lvlText w:val="-"/>
      <w:lvlJc w:val="left"/>
      <w:pPr>
        <w:tabs>
          <w:tab w:val="num" w:pos="5683"/>
        </w:tabs>
        <w:ind w:left="5683" w:hanging="360"/>
      </w:pPr>
      <w:rPr>
        <w:rFonts w:ascii="Times New Roman" w:hAnsi="Times New Roman" w:hint="default"/>
      </w:rPr>
    </w:lvl>
    <w:lvl w:ilvl="8" w:tplc="CED204E0" w:tentative="1">
      <w:start w:val="1"/>
      <w:numFmt w:val="bullet"/>
      <w:lvlText w:val="-"/>
      <w:lvlJc w:val="left"/>
      <w:pPr>
        <w:tabs>
          <w:tab w:val="num" w:pos="6403"/>
        </w:tabs>
        <w:ind w:left="6403" w:hanging="360"/>
      </w:pPr>
      <w:rPr>
        <w:rFonts w:ascii="Times New Roman" w:hAnsi="Times New Roman" w:hint="default"/>
      </w:rPr>
    </w:lvl>
  </w:abstractNum>
  <w:abstractNum w:abstractNumId="25">
    <w:nsid w:val="3AF04A66"/>
    <w:multiLevelType w:val="hybridMultilevel"/>
    <w:tmpl w:val="E0803540"/>
    <w:lvl w:ilvl="0" w:tplc="567C3840">
      <w:start w:val="1"/>
      <w:numFmt w:val="bullet"/>
      <w:lvlText w:val="•"/>
      <w:lvlJc w:val="left"/>
      <w:pPr>
        <w:tabs>
          <w:tab w:val="num" w:pos="720"/>
        </w:tabs>
        <w:ind w:left="720" w:hanging="360"/>
      </w:pPr>
      <w:rPr>
        <w:rFonts w:ascii="Times New Roman" w:hAnsi="Times New Roman" w:hint="default"/>
      </w:rPr>
    </w:lvl>
    <w:lvl w:ilvl="1" w:tplc="5A2A9518" w:tentative="1">
      <w:start w:val="1"/>
      <w:numFmt w:val="bullet"/>
      <w:lvlText w:val="•"/>
      <w:lvlJc w:val="left"/>
      <w:pPr>
        <w:tabs>
          <w:tab w:val="num" w:pos="1440"/>
        </w:tabs>
        <w:ind w:left="1440" w:hanging="360"/>
      </w:pPr>
      <w:rPr>
        <w:rFonts w:ascii="Times New Roman" w:hAnsi="Times New Roman" w:hint="default"/>
      </w:rPr>
    </w:lvl>
    <w:lvl w:ilvl="2" w:tplc="24705434" w:tentative="1">
      <w:start w:val="1"/>
      <w:numFmt w:val="bullet"/>
      <w:lvlText w:val="•"/>
      <w:lvlJc w:val="left"/>
      <w:pPr>
        <w:tabs>
          <w:tab w:val="num" w:pos="2160"/>
        </w:tabs>
        <w:ind w:left="2160" w:hanging="360"/>
      </w:pPr>
      <w:rPr>
        <w:rFonts w:ascii="Times New Roman" w:hAnsi="Times New Roman" w:hint="default"/>
      </w:rPr>
    </w:lvl>
    <w:lvl w:ilvl="3" w:tplc="E9B41E68" w:tentative="1">
      <w:start w:val="1"/>
      <w:numFmt w:val="bullet"/>
      <w:lvlText w:val="•"/>
      <w:lvlJc w:val="left"/>
      <w:pPr>
        <w:tabs>
          <w:tab w:val="num" w:pos="2880"/>
        </w:tabs>
        <w:ind w:left="2880" w:hanging="360"/>
      </w:pPr>
      <w:rPr>
        <w:rFonts w:ascii="Times New Roman" w:hAnsi="Times New Roman" w:hint="default"/>
      </w:rPr>
    </w:lvl>
    <w:lvl w:ilvl="4" w:tplc="E352426C" w:tentative="1">
      <w:start w:val="1"/>
      <w:numFmt w:val="bullet"/>
      <w:lvlText w:val="•"/>
      <w:lvlJc w:val="left"/>
      <w:pPr>
        <w:tabs>
          <w:tab w:val="num" w:pos="3600"/>
        </w:tabs>
        <w:ind w:left="3600" w:hanging="360"/>
      </w:pPr>
      <w:rPr>
        <w:rFonts w:ascii="Times New Roman" w:hAnsi="Times New Roman" w:hint="default"/>
      </w:rPr>
    </w:lvl>
    <w:lvl w:ilvl="5" w:tplc="9DE262E8" w:tentative="1">
      <w:start w:val="1"/>
      <w:numFmt w:val="bullet"/>
      <w:lvlText w:val="•"/>
      <w:lvlJc w:val="left"/>
      <w:pPr>
        <w:tabs>
          <w:tab w:val="num" w:pos="4320"/>
        </w:tabs>
        <w:ind w:left="4320" w:hanging="360"/>
      </w:pPr>
      <w:rPr>
        <w:rFonts w:ascii="Times New Roman" w:hAnsi="Times New Roman" w:hint="default"/>
      </w:rPr>
    </w:lvl>
    <w:lvl w:ilvl="6" w:tplc="F274E550" w:tentative="1">
      <w:start w:val="1"/>
      <w:numFmt w:val="bullet"/>
      <w:lvlText w:val="•"/>
      <w:lvlJc w:val="left"/>
      <w:pPr>
        <w:tabs>
          <w:tab w:val="num" w:pos="5040"/>
        </w:tabs>
        <w:ind w:left="5040" w:hanging="360"/>
      </w:pPr>
      <w:rPr>
        <w:rFonts w:ascii="Times New Roman" w:hAnsi="Times New Roman" w:hint="default"/>
      </w:rPr>
    </w:lvl>
    <w:lvl w:ilvl="7" w:tplc="AB1617AE" w:tentative="1">
      <w:start w:val="1"/>
      <w:numFmt w:val="bullet"/>
      <w:lvlText w:val="•"/>
      <w:lvlJc w:val="left"/>
      <w:pPr>
        <w:tabs>
          <w:tab w:val="num" w:pos="5760"/>
        </w:tabs>
        <w:ind w:left="5760" w:hanging="360"/>
      </w:pPr>
      <w:rPr>
        <w:rFonts w:ascii="Times New Roman" w:hAnsi="Times New Roman" w:hint="default"/>
      </w:rPr>
    </w:lvl>
    <w:lvl w:ilvl="8" w:tplc="BFEC724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EB268BA"/>
    <w:multiLevelType w:val="multilevel"/>
    <w:tmpl w:val="D02814CC"/>
    <w:lvl w:ilvl="0">
      <w:start w:val="1"/>
      <w:numFmt w:val="decimal"/>
      <w:lvlText w:val="%1."/>
      <w:lvlJc w:val="left"/>
      <w:pPr>
        <w:ind w:left="1068"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F426931"/>
    <w:multiLevelType w:val="multilevel"/>
    <w:tmpl w:val="7DFE0370"/>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97A6D4B"/>
    <w:multiLevelType w:val="multilevel"/>
    <w:tmpl w:val="4F42241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B552740"/>
    <w:multiLevelType w:val="multilevel"/>
    <w:tmpl w:val="F9AE2DE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B9655A0"/>
    <w:multiLevelType w:val="multilevel"/>
    <w:tmpl w:val="4878A90C"/>
    <w:lvl w:ilvl="0">
      <w:start w:val="1"/>
      <w:numFmt w:val="decimal"/>
      <w:lvlText w:val="%1."/>
      <w:lvlJc w:val="left"/>
      <w:pPr>
        <w:tabs>
          <w:tab w:val="num" w:pos="720"/>
        </w:tabs>
        <w:ind w:left="720" w:hanging="360"/>
      </w:pPr>
      <w:rPr>
        <w:rFonts w:cs="Times New Roman"/>
        <w:b w:val="0"/>
        <w:i w:val="0"/>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D8F7702"/>
    <w:multiLevelType w:val="multilevel"/>
    <w:tmpl w:val="A0B2748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E2D3CD0"/>
    <w:multiLevelType w:val="multilevel"/>
    <w:tmpl w:val="80884E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F951446"/>
    <w:multiLevelType w:val="multilevel"/>
    <w:tmpl w:val="E6109254"/>
    <w:lvl w:ilvl="0">
      <w:start w:val="1"/>
      <w:numFmt w:val="decimal"/>
      <w:lvlText w:val="%1."/>
      <w:lvlJc w:val="left"/>
      <w:pPr>
        <w:tabs>
          <w:tab w:val="num" w:pos="720"/>
        </w:tabs>
        <w:ind w:left="720" w:hanging="360"/>
      </w:pPr>
      <w:rPr>
        <w:b w:val="0"/>
        <w:bCs w:val="0"/>
        <w:i w:val="0"/>
        <w:iCs w:val="0"/>
        <w:sz w:val="24"/>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4">
    <w:nsid w:val="601D7D3A"/>
    <w:multiLevelType w:val="multilevel"/>
    <w:tmpl w:val="F634DA0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609E5192"/>
    <w:multiLevelType w:val="multilevel"/>
    <w:tmpl w:val="3C1A085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61B79A4"/>
    <w:multiLevelType w:val="multilevel"/>
    <w:tmpl w:val="B7AA783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8110F19"/>
    <w:multiLevelType w:val="multilevel"/>
    <w:tmpl w:val="5A887D16"/>
    <w:lvl w:ilvl="0">
      <w:start w:val="1"/>
      <w:numFmt w:val="bullet"/>
      <w:lvlText w:val=""/>
      <w:lvlJc w:val="left"/>
      <w:pPr>
        <w:ind w:left="720" w:hanging="360"/>
      </w:pPr>
      <w:rPr>
        <w:rFonts w:ascii="Symbol" w:hAnsi="Symbol"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82948F1"/>
    <w:multiLevelType w:val="multilevel"/>
    <w:tmpl w:val="04AC8E0A"/>
    <w:lvl w:ilvl="0">
      <w:start w:val="1"/>
      <w:numFmt w:val="decimal"/>
      <w:lvlText w:val="%1."/>
      <w:lvlJc w:val="left"/>
      <w:pPr>
        <w:tabs>
          <w:tab w:val="num" w:pos="709"/>
        </w:tabs>
        <w:ind w:left="2007" w:hanging="1298"/>
      </w:pPr>
      <w:rPr>
        <w:b w:val="0"/>
        <w:bCs w:val="0"/>
        <w:i w:val="0"/>
        <w:iCs w:val="0"/>
        <w:sz w:val="24"/>
      </w:rPr>
    </w:lvl>
    <w:lvl w:ilvl="1">
      <w:start w:val="1"/>
      <w:numFmt w:val="decimal"/>
      <w:lvlText w:val="%2."/>
      <w:lvlJc w:val="left"/>
      <w:pPr>
        <w:tabs>
          <w:tab w:val="num" w:pos="2367"/>
        </w:tabs>
        <w:ind w:left="2367" w:hanging="360"/>
      </w:pPr>
      <w:rPr>
        <w:b w:val="0"/>
        <w:bCs w:val="0"/>
        <w:i w:val="0"/>
        <w:iCs w:val="0"/>
      </w:rPr>
    </w:lvl>
    <w:lvl w:ilvl="2">
      <w:start w:val="1"/>
      <w:numFmt w:val="decimal"/>
      <w:lvlText w:val="%3."/>
      <w:lvlJc w:val="left"/>
      <w:pPr>
        <w:tabs>
          <w:tab w:val="num" w:pos="2727"/>
        </w:tabs>
        <w:ind w:left="2727" w:hanging="360"/>
      </w:pPr>
      <w:rPr>
        <w:b w:val="0"/>
        <w:bCs w:val="0"/>
        <w:i w:val="0"/>
        <w:iCs w:val="0"/>
      </w:rPr>
    </w:lvl>
    <w:lvl w:ilvl="3">
      <w:start w:val="1"/>
      <w:numFmt w:val="decimal"/>
      <w:lvlText w:val="%4."/>
      <w:lvlJc w:val="left"/>
      <w:pPr>
        <w:tabs>
          <w:tab w:val="num" w:pos="3087"/>
        </w:tabs>
        <w:ind w:left="3087" w:hanging="360"/>
      </w:pPr>
      <w:rPr>
        <w:b w:val="0"/>
        <w:bCs w:val="0"/>
        <w:i w:val="0"/>
        <w:iCs w:val="0"/>
      </w:rPr>
    </w:lvl>
    <w:lvl w:ilvl="4">
      <w:start w:val="1"/>
      <w:numFmt w:val="decimal"/>
      <w:lvlText w:val="%5."/>
      <w:lvlJc w:val="left"/>
      <w:pPr>
        <w:tabs>
          <w:tab w:val="num" w:pos="3447"/>
        </w:tabs>
        <w:ind w:left="3447" w:hanging="360"/>
      </w:pPr>
      <w:rPr>
        <w:b w:val="0"/>
        <w:bCs w:val="0"/>
        <w:i w:val="0"/>
        <w:iCs w:val="0"/>
      </w:rPr>
    </w:lvl>
    <w:lvl w:ilvl="5">
      <w:start w:val="1"/>
      <w:numFmt w:val="decimal"/>
      <w:lvlText w:val="%6."/>
      <w:lvlJc w:val="left"/>
      <w:pPr>
        <w:tabs>
          <w:tab w:val="num" w:pos="3807"/>
        </w:tabs>
        <w:ind w:left="3807" w:hanging="360"/>
      </w:pPr>
      <w:rPr>
        <w:b w:val="0"/>
        <w:bCs w:val="0"/>
        <w:i w:val="0"/>
        <w:iCs w:val="0"/>
      </w:rPr>
    </w:lvl>
    <w:lvl w:ilvl="6">
      <w:start w:val="1"/>
      <w:numFmt w:val="decimal"/>
      <w:lvlText w:val="%7."/>
      <w:lvlJc w:val="left"/>
      <w:pPr>
        <w:tabs>
          <w:tab w:val="num" w:pos="4167"/>
        </w:tabs>
        <w:ind w:left="4167" w:hanging="360"/>
      </w:pPr>
      <w:rPr>
        <w:b w:val="0"/>
        <w:bCs w:val="0"/>
        <w:i w:val="0"/>
        <w:iCs w:val="0"/>
      </w:rPr>
    </w:lvl>
    <w:lvl w:ilvl="7">
      <w:start w:val="1"/>
      <w:numFmt w:val="decimal"/>
      <w:lvlText w:val="%8."/>
      <w:lvlJc w:val="left"/>
      <w:pPr>
        <w:tabs>
          <w:tab w:val="num" w:pos="4527"/>
        </w:tabs>
        <w:ind w:left="4527" w:hanging="360"/>
      </w:pPr>
      <w:rPr>
        <w:b w:val="0"/>
        <w:bCs w:val="0"/>
        <w:i w:val="0"/>
        <w:iCs w:val="0"/>
      </w:rPr>
    </w:lvl>
    <w:lvl w:ilvl="8">
      <w:start w:val="1"/>
      <w:numFmt w:val="decimal"/>
      <w:lvlText w:val="%9."/>
      <w:lvlJc w:val="left"/>
      <w:pPr>
        <w:tabs>
          <w:tab w:val="num" w:pos="4887"/>
        </w:tabs>
        <w:ind w:left="4887" w:hanging="360"/>
      </w:pPr>
      <w:rPr>
        <w:b w:val="0"/>
        <w:bCs w:val="0"/>
        <w:i w:val="0"/>
        <w:iCs w:val="0"/>
      </w:rPr>
    </w:lvl>
  </w:abstractNum>
  <w:abstractNum w:abstractNumId="39">
    <w:nsid w:val="750E6FC0"/>
    <w:multiLevelType w:val="multilevel"/>
    <w:tmpl w:val="ABDA44CA"/>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615686D"/>
    <w:multiLevelType w:val="multilevel"/>
    <w:tmpl w:val="DF24FA6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9CE1988"/>
    <w:multiLevelType w:val="multilevel"/>
    <w:tmpl w:val="7A5241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nsid w:val="7AA42BB7"/>
    <w:multiLevelType w:val="multilevel"/>
    <w:tmpl w:val="90E4192E"/>
    <w:lvl w:ilvl="0">
      <w:start w:val="1"/>
      <w:numFmt w:val="bullet"/>
      <w:lvlText w:val=""/>
      <w:lvlJc w:val="left"/>
      <w:pPr>
        <w:tabs>
          <w:tab w:val="num" w:pos="360"/>
        </w:tabs>
        <w:ind w:left="36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B5533BB"/>
    <w:multiLevelType w:val="multilevel"/>
    <w:tmpl w:val="B0263882"/>
    <w:lvl w:ilvl="0">
      <w:start w:val="1"/>
      <w:numFmt w:val="decimal"/>
      <w:lvlText w:val="%1."/>
      <w:lvlJc w:val="left"/>
      <w:pPr>
        <w:tabs>
          <w:tab w:val="num" w:pos="720"/>
        </w:tabs>
        <w:ind w:left="720" w:hanging="360"/>
      </w:pPr>
      <w:rPr>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7"/>
  </w:num>
  <w:num w:numId="2">
    <w:abstractNumId w:val="9"/>
  </w:num>
  <w:num w:numId="3">
    <w:abstractNumId w:val="39"/>
  </w:num>
  <w:num w:numId="4">
    <w:abstractNumId w:val="13"/>
  </w:num>
  <w:num w:numId="5">
    <w:abstractNumId w:val="21"/>
  </w:num>
  <w:num w:numId="6">
    <w:abstractNumId w:val="27"/>
  </w:num>
  <w:num w:numId="7">
    <w:abstractNumId w:val="20"/>
  </w:num>
  <w:num w:numId="8">
    <w:abstractNumId w:val="10"/>
  </w:num>
  <w:num w:numId="9">
    <w:abstractNumId w:val="26"/>
  </w:num>
  <w:num w:numId="10">
    <w:abstractNumId w:val="14"/>
  </w:num>
  <w:num w:numId="11">
    <w:abstractNumId w:val="17"/>
  </w:num>
  <w:num w:numId="12">
    <w:abstractNumId w:val="40"/>
  </w:num>
  <w:num w:numId="13">
    <w:abstractNumId w:val="31"/>
  </w:num>
  <w:num w:numId="14">
    <w:abstractNumId w:val="36"/>
  </w:num>
  <w:num w:numId="15">
    <w:abstractNumId w:val="6"/>
  </w:num>
  <w:num w:numId="16">
    <w:abstractNumId w:val="12"/>
  </w:num>
  <w:num w:numId="17">
    <w:abstractNumId w:val="35"/>
  </w:num>
  <w:num w:numId="18">
    <w:abstractNumId w:val="2"/>
  </w:num>
  <w:num w:numId="19">
    <w:abstractNumId w:val="28"/>
  </w:num>
  <w:num w:numId="20">
    <w:abstractNumId w:val="32"/>
  </w:num>
  <w:num w:numId="21">
    <w:abstractNumId w:val="16"/>
  </w:num>
  <w:num w:numId="22">
    <w:abstractNumId w:val="34"/>
  </w:num>
  <w:num w:numId="23">
    <w:abstractNumId w:val="42"/>
  </w:num>
  <w:num w:numId="24">
    <w:abstractNumId w:val="23"/>
  </w:num>
  <w:num w:numId="25">
    <w:abstractNumId w:val="43"/>
  </w:num>
  <w:num w:numId="26">
    <w:abstractNumId w:val="8"/>
  </w:num>
  <w:num w:numId="27">
    <w:abstractNumId w:val="30"/>
  </w:num>
  <w:num w:numId="28">
    <w:abstractNumId w:val="38"/>
  </w:num>
  <w:num w:numId="29">
    <w:abstractNumId w:val="33"/>
  </w:num>
  <w:num w:numId="30">
    <w:abstractNumId w:val="5"/>
  </w:num>
  <w:num w:numId="31">
    <w:abstractNumId w:val="7"/>
  </w:num>
  <w:num w:numId="32">
    <w:abstractNumId w:val="19"/>
  </w:num>
  <w:num w:numId="33">
    <w:abstractNumId w:val="29"/>
  </w:num>
  <w:num w:numId="34">
    <w:abstractNumId w:val="22"/>
  </w:num>
  <w:num w:numId="35">
    <w:abstractNumId w:val="11"/>
  </w:num>
  <w:num w:numId="36">
    <w:abstractNumId w:val="15"/>
  </w:num>
  <w:num w:numId="37">
    <w:abstractNumId w:val="25"/>
  </w:num>
  <w:num w:numId="38">
    <w:abstractNumId w:val="3"/>
  </w:num>
  <w:num w:numId="39">
    <w:abstractNumId w:val="24"/>
  </w:num>
  <w:num w:numId="40">
    <w:abstractNumId w:val="41"/>
  </w:num>
  <w:num w:numId="41">
    <w:abstractNumId w:val="1"/>
  </w:num>
  <w:num w:numId="42">
    <w:abstractNumId w:val="4"/>
  </w:num>
  <w:num w:numId="43">
    <w:abstractNumId w:val="0"/>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8F24DA"/>
    <w:rsid w:val="0000621F"/>
    <w:rsid w:val="00023A4E"/>
    <w:rsid w:val="000771BA"/>
    <w:rsid w:val="000F3E3A"/>
    <w:rsid w:val="00106D6B"/>
    <w:rsid w:val="0012617B"/>
    <w:rsid w:val="00130964"/>
    <w:rsid w:val="00153B3E"/>
    <w:rsid w:val="001C1D77"/>
    <w:rsid w:val="00202B6E"/>
    <w:rsid w:val="0022517A"/>
    <w:rsid w:val="00290DC4"/>
    <w:rsid w:val="002F2755"/>
    <w:rsid w:val="00310014"/>
    <w:rsid w:val="00314BC6"/>
    <w:rsid w:val="00335018"/>
    <w:rsid w:val="0034534B"/>
    <w:rsid w:val="00386AE1"/>
    <w:rsid w:val="003A7A45"/>
    <w:rsid w:val="003E5E97"/>
    <w:rsid w:val="003F7D58"/>
    <w:rsid w:val="00414E7D"/>
    <w:rsid w:val="00427803"/>
    <w:rsid w:val="00482D0C"/>
    <w:rsid w:val="004A0086"/>
    <w:rsid w:val="004A7E80"/>
    <w:rsid w:val="004B64B6"/>
    <w:rsid w:val="004D091C"/>
    <w:rsid w:val="004D5E2C"/>
    <w:rsid w:val="00503835"/>
    <w:rsid w:val="00504E73"/>
    <w:rsid w:val="00684029"/>
    <w:rsid w:val="0069148D"/>
    <w:rsid w:val="006A72FA"/>
    <w:rsid w:val="006B0FC7"/>
    <w:rsid w:val="006B2EAF"/>
    <w:rsid w:val="0072712F"/>
    <w:rsid w:val="007940F7"/>
    <w:rsid w:val="007C2D6B"/>
    <w:rsid w:val="007D7656"/>
    <w:rsid w:val="007E5DF8"/>
    <w:rsid w:val="007F252D"/>
    <w:rsid w:val="008079EB"/>
    <w:rsid w:val="008F24DA"/>
    <w:rsid w:val="0090540F"/>
    <w:rsid w:val="00936E40"/>
    <w:rsid w:val="00954F19"/>
    <w:rsid w:val="0096332C"/>
    <w:rsid w:val="00973F53"/>
    <w:rsid w:val="009B5770"/>
    <w:rsid w:val="009E2F14"/>
    <w:rsid w:val="00A709F8"/>
    <w:rsid w:val="00A72926"/>
    <w:rsid w:val="00AA7BB2"/>
    <w:rsid w:val="00AF62F2"/>
    <w:rsid w:val="00B12026"/>
    <w:rsid w:val="00B53F69"/>
    <w:rsid w:val="00B831A5"/>
    <w:rsid w:val="00BF6F14"/>
    <w:rsid w:val="00C14E08"/>
    <w:rsid w:val="00C43C85"/>
    <w:rsid w:val="00C678D1"/>
    <w:rsid w:val="00C7095B"/>
    <w:rsid w:val="00C70B7F"/>
    <w:rsid w:val="00CA127A"/>
    <w:rsid w:val="00CC473F"/>
    <w:rsid w:val="00CD1842"/>
    <w:rsid w:val="00CD2FDC"/>
    <w:rsid w:val="00CD581E"/>
    <w:rsid w:val="00D12477"/>
    <w:rsid w:val="00D56783"/>
    <w:rsid w:val="00D77F74"/>
    <w:rsid w:val="00D80B9D"/>
    <w:rsid w:val="00DB1773"/>
    <w:rsid w:val="00DD02A1"/>
    <w:rsid w:val="00DF6FCE"/>
    <w:rsid w:val="00E11F70"/>
    <w:rsid w:val="00F2437F"/>
    <w:rsid w:val="00F37199"/>
    <w:rsid w:val="00F96F74"/>
    <w:rsid w:val="00FC667E"/>
    <w:rsid w:val="00FD728F"/>
    <w:rsid w:val="00FF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4DA"/>
    <w:pPr>
      <w:overflowPunct w:val="0"/>
    </w:pPr>
    <w:rPr>
      <w:color w:val="00000A"/>
      <w:sz w:val="24"/>
    </w:rPr>
  </w:style>
  <w:style w:type="paragraph" w:styleId="1">
    <w:name w:val="heading 1"/>
    <w:basedOn w:val="a"/>
    <w:link w:val="10"/>
    <w:rsid w:val="00DD02A1"/>
    <w:pPr>
      <w:keepNext/>
      <w:suppressAutoHyphens/>
      <w:overflowPunct/>
      <w:autoSpaceDN w:val="0"/>
      <w:spacing w:before="240" w:after="120"/>
      <w:textAlignment w:val="baseline"/>
      <w:outlineLvl w:val="0"/>
    </w:pPr>
    <w:rPr>
      <w:rFonts w:ascii="Liberation Sans" w:eastAsia="Microsoft YaHei" w:hAnsi="Liberation Sans" w:cs="Mangal"/>
      <w:color w:val="auto"/>
      <w:kern w:val="3"/>
      <w:sz w:val="28"/>
      <w:szCs w:val="28"/>
    </w:rPr>
  </w:style>
  <w:style w:type="paragraph" w:styleId="2">
    <w:name w:val="heading 2"/>
    <w:basedOn w:val="a"/>
    <w:link w:val="20"/>
    <w:rsid w:val="00DD02A1"/>
    <w:pPr>
      <w:keepNext/>
      <w:suppressAutoHyphens/>
      <w:overflowPunct/>
      <w:autoSpaceDN w:val="0"/>
      <w:spacing w:before="240" w:after="120"/>
      <w:textAlignment w:val="baseline"/>
      <w:outlineLvl w:val="1"/>
    </w:pPr>
    <w:rPr>
      <w:rFonts w:ascii="Liberation Sans" w:eastAsia="Microsoft YaHei" w:hAnsi="Liberation Sans" w:cs="Mangal"/>
      <w:color w:val="auto"/>
      <w:kern w:val="3"/>
      <w:sz w:val="28"/>
      <w:szCs w:val="28"/>
    </w:rPr>
  </w:style>
  <w:style w:type="paragraph" w:styleId="4">
    <w:name w:val="heading 4"/>
    <w:basedOn w:val="a"/>
    <w:link w:val="40"/>
    <w:rsid w:val="00DD02A1"/>
    <w:pPr>
      <w:keepNext/>
      <w:suppressAutoHyphens/>
      <w:overflowPunct/>
      <w:autoSpaceDN w:val="0"/>
      <w:spacing w:before="240" w:after="120"/>
      <w:textAlignment w:val="baseline"/>
      <w:outlineLvl w:val="3"/>
    </w:pPr>
    <w:rPr>
      <w:rFonts w:ascii="Liberation Sans" w:eastAsia="Microsoft YaHei" w:hAnsi="Liberation Sans" w:cs="Mangal"/>
      <w:color w:val="auto"/>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9z0">
    <w:name w:val="WW8Num59z0"/>
    <w:qFormat/>
    <w:rsid w:val="008F24DA"/>
    <w:rPr>
      <w:rFonts w:ascii="Symbol" w:hAnsi="Symbol" w:cs="Symbol"/>
      <w:color w:val="000000"/>
      <w:spacing w:val="-2"/>
      <w:sz w:val="24"/>
      <w:szCs w:val="24"/>
    </w:rPr>
  </w:style>
  <w:style w:type="character" w:customStyle="1" w:styleId="WW8Num59z1">
    <w:name w:val="WW8Num59z1"/>
    <w:qFormat/>
    <w:rsid w:val="008F24DA"/>
    <w:rPr>
      <w:rFonts w:ascii="Courier New" w:hAnsi="Courier New" w:cs="Courier New"/>
    </w:rPr>
  </w:style>
  <w:style w:type="character" w:customStyle="1" w:styleId="WW8Num59z2">
    <w:name w:val="WW8Num59z2"/>
    <w:qFormat/>
    <w:rsid w:val="008F24DA"/>
    <w:rPr>
      <w:rFonts w:ascii="Wingdings" w:hAnsi="Wingdings" w:cs="Wingdings"/>
    </w:rPr>
  </w:style>
  <w:style w:type="character" w:styleId="a3">
    <w:name w:val="Hyperlink"/>
    <w:qFormat/>
    <w:rsid w:val="008F24DA"/>
    <w:rPr>
      <w:color w:val="000080"/>
      <w:u w:val="single"/>
    </w:rPr>
  </w:style>
  <w:style w:type="character" w:customStyle="1" w:styleId="WW8Num19z0">
    <w:name w:val="WW8Num19z0"/>
    <w:qFormat/>
    <w:rsid w:val="008F24DA"/>
    <w:rPr>
      <w:rFonts w:ascii="Wingdings" w:hAnsi="Wingdings" w:cs="Wingdings"/>
      <w:sz w:val="24"/>
      <w:szCs w:val="24"/>
    </w:rPr>
  </w:style>
  <w:style w:type="character" w:customStyle="1" w:styleId="WW8Num35z0">
    <w:name w:val="WW8Num35z0"/>
    <w:qFormat/>
    <w:rsid w:val="008F24DA"/>
  </w:style>
  <w:style w:type="character" w:customStyle="1" w:styleId="WW8Num35z1">
    <w:name w:val="WW8Num35z1"/>
    <w:qFormat/>
    <w:rsid w:val="008F24DA"/>
  </w:style>
  <w:style w:type="character" w:customStyle="1" w:styleId="WW8Num35z2">
    <w:name w:val="WW8Num35z2"/>
    <w:qFormat/>
    <w:rsid w:val="008F24DA"/>
  </w:style>
  <w:style w:type="character" w:customStyle="1" w:styleId="WW8Num35z3">
    <w:name w:val="WW8Num35z3"/>
    <w:qFormat/>
    <w:rsid w:val="008F24DA"/>
  </w:style>
  <w:style w:type="character" w:customStyle="1" w:styleId="WW8Num35z4">
    <w:name w:val="WW8Num35z4"/>
    <w:qFormat/>
    <w:rsid w:val="008F24DA"/>
  </w:style>
  <w:style w:type="character" w:customStyle="1" w:styleId="WW8Num35z5">
    <w:name w:val="WW8Num35z5"/>
    <w:qFormat/>
    <w:rsid w:val="008F24DA"/>
  </w:style>
  <w:style w:type="character" w:customStyle="1" w:styleId="WW8Num35z6">
    <w:name w:val="WW8Num35z6"/>
    <w:qFormat/>
    <w:rsid w:val="008F24DA"/>
  </w:style>
  <w:style w:type="character" w:customStyle="1" w:styleId="WW8Num35z7">
    <w:name w:val="WW8Num35z7"/>
    <w:qFormat/>
    <w:rsid w:val="008F24DA"/>
  </w:style>
  <w:style w:type="character" w:customStyle="1" w:styleId="WW8Num35z8">
    <w:name w:val="WW8Num35z8"/>
    <w:qFormat/>
    <w:rsid w:val="008F24DA"/>
  </w:style>
  <w:style w:type="character" w:customStyle="1" w:styleId="WW8Num49z0">
    <w:name w:val="WW8Num49z0"/>
    <w:qFormat/>
    <w:rsid w:val="008F24DA"/>
    <w:rPr>
      <w:i/>
      <w:sz w:val="24"/>
      <w:szCs w:val="24"/>
    </w:rPr>
  </w:style>
  <w:style w:type="character" w:customStyle="1" w:styleId="WW8Num49z1">
    <w:name w:val="WW8Num49z1"/>
    <w:qFormat/>
    <w:rsid w:val="008F24DA"/>
  </w:style>
  <w:style w:type="character" w:customStyle="1" w:styleId="WW8Num49z2">
    <w:name w:val="WW8Num49z2"/>
    <w:qFormat/>
    <w:rsid w:val="008F24DA"/>
  </w:style>
  <w:style w:type="character" w:customStyle="1" w:styleId="WW8Num49z3">
    <w:name w:val="WW8Num49z3"/>
    <w:qFormat/>
    <w:rsid w:val="008F24DA"/>
  </w:style>
  <w:style w:type="character" w:customStyle="1" w:styleId="WW8Num49z4">
    <w:name w:val="WW8Num49z4"/>
    <w:qFormat/>
    <w:rsid w:val="008F24DA"/>
  </w:style>
  <w:style w:type="character" w:customStyle="1" w:styleId="WW8Num49z5">
    <w:name w:val="WW8Num49z5"/>
    <w:qFormat/>
    <w:rsid w:val="008F24DA"/>
  </w:style>
  <w:style w:type="character" w:customStyle="1" w:styleId="WW8Num49z6">
    <w:name w:val="WW8Num49z6"/>
    <w:qFormat/>
    <w:rsid w:val="008F24DA"/>
  </w:style>
  <w:style w:type="character" w:customStyle="1" w:styleId="WW8Num49z7">
    <w:name w:val="WW8Num49z7"/>
    <w:qFormat/>
    <w:rsid w:val="008F24DA"/>
  </w:style>
  <w:style w:type="character" w:customStyle="1" w:styleId="WW8Num49z8">
    <w:name w:val="WW8Num49z8"/>
    <w:qFormat/>
    <w:rsid w:val="008F24DA"/>
  </w:style>
  <w:style w:type="character" w:customStyle="1" w:styleId="WW8Num41z0">
    <w:name w:val="WW8Num41z0"/>
    <w:qFormat/>
    <w:rsid w:val="008F24DA"/>
    <w:rPr>
      <w:rFonts w:ascii="Times New Roman" w:hAnsi="Times New Roman" w:cs="Times New Roman"/>
      <w:sz w:val="24"/>
      <w:szCs w:val="24"/>
    </w:rPr>
  </w:style>
  <w:style w:type="character" w:customStyle="1" w:styleId="WW8Num41z1">
    <w:name w:val="WW8Num41z1"/>
    <w:qFormat/>
    <w:rsid w:val="008F24DA"/>
  </w:style>
  <w:style w:type="character" w:customStyle="1" w:styleId="WW8Num41z2">
    <w:name w:val="WW8Num41z2"/>
    <w:qFormat/>
    <w:rsid w:val="008F24DA"/>
  </w:style>
  <w:style w:type="character" w:customStyle="1" w:styleId="WW8Num41z3">
    <w:name w:val="WW8Num41z3"/>
    <w:qFormat/>
    <w:rsid w:val="008F24DA"/>
  </w:style>
  <w:style w:type="character" w:customStyle="1" w:styleId="WW8Num41z4">
    <w:name w:val="WW8Num41z4"/>
    <w:qFormat/>
    <w:rsid w:val="008F24DA"/>
  </w:style>
  <w:style w:type="character" w:customStyle="1" w:styleId="WW8Num41z5">
    <w:name w:val="WW8Num41z5"/>
    <w:qFormat/>
    <w:rsid w:val="008F24DA"/>
  </w:style>
  <w:style w:type="character" w:customStyle="1" w:styleId="WW8Num41z6">
    <w:name w:val="WW8Num41z6"/>
    <w:qFormat/>
    <w:rsid w:val="008F24DA"/>
  </w:style>
  <w:style w:type="character" w:customStyle="1" w:styleId="WW8Num41z7">
    <w:name w:val="WW8Num41z7"/>
    <w:qFormat/>
    <w:rsid w:val="008F24DA"/>
  </w:style>
  <w:style w:type="character" w:customStyle="1" w:styleId="WW8Num41z8">
    <w:name w:val="WW8Num41z8"/>
    <w:qFormat/>
    <w:rsid w:val="008F24DA"/>
  </w:style>
  <w:style w:type="character" w:customStyle="1" w:styleId="WW8Num52z0">
    <w:name w:val="WW8Num52z0"/>
    <w:qFormat/>
    <w:rsid w:val="008F24DA"/>
    <w:rPr>
      <w:sz w:val="24"/>
      <w:szCs w:val="24"/>
    </w:rPr>
  </w:style>
  <w:style w:type="character" w:customStyle="1" w:styleId="WW8Num52z1">
    <w:name w:val="WW8Num52z1"/>
    <w:qFormat/>
    <w:rsid w:val="008F24DA"/>
  </w:style>
  <w:style w:type="character" w:customStyle="1" w:styleId="WW8Num52z2">
    <w:name w:val="WW8Num52z2"/>
    <w:qFormat/>
    <w:rsid w:val="008F24DA"/>
  </w:style>
  <w:style w:type="character" w:customStyle="1" w:styleId="WW8Num52z3">
    <w:name w:val="WW8Num52z3"/>
    <w:qFormat/>
    <w:rsid w:val="008F24DA"/>
  </w:style>
  <w:style w:type="character" w:customStyle="1" w:styleId="WW8Num52z4">
    <w:name w:val="WW8Num52z4"/>
    <w:qFormat/>
    <w:rsid w:val="008F24DA"/>
  </w:style>
  <w:style w:type="character" w:customStyle="1" w:styleId="WW8Num52z5">
    <w:name w:val="WW8Num52z5"/>
    <w:qFormat/>
    <w:rsid w:val="008F24DA"/>
  </w:style>
  <w:style w:type="character" w:customStyle="1" w:styleId="WW8Num52z6">
    <w:name w:val="WW8Num52z6"/>
    <w:qFormat/>
    <w:rsid w:val="008F24DA"/>
  </w:style>
  <w:style w:type="character" w:customStyle="1" w:styleId="WW8Num52z7">
    <w:name w:val="WW8Num52z7"/>
    <w:qFormat/>
    <w:rsid w:val="008F24DA"/>
  </w:style>
  <w:style w:type="character" w:customStyle="1" w:styleId="WW8Num52z8">
    <w:name w:val="WW8Num52z8"/>
    <w:qFormat/>
    <w:rsid w:val="008F24DA"/>
  </w:style>
  <w:style w:type="character" w:customStyle="1" w:styleId="WW8Num26z0">
    <w:name w:val="WW8Num26z0"/>
    <w:qFormat/>
    <w:rsid w:val="008F24DA"/>
    <w:rPr>
      <w:sz w:val="24"/>
      <w:szCs w:val="24"/>
    </w:rPr>
  </w:style>
  <w:style w:type="character" w:customStyle="1" w:styleId="WW8Num33z0">
    <w:name w:val="WW8Num33z0"/>
    <w:qFormat/>
    <w:rsid w:val="008F24DA"/>
    <w:rPr>
      <w:b w:val="0"/>
      <w:bCs/>
      <w:i w:val="0"/>
      <w:spacing w:val="-7"/>
      <w:sz w:val="24"/>
      <w:szCs w:val="24"/>
    </w:rPr>
  </w:style>
  <w:style w:type="character" w:customStyle="1" w:styleId="WW8Num33z1">
    <w:name w:val="WW8Num33z1"/>
    <w:qFormat/>
    <w:rsid w:val="008F24DA"/>
  </w:style>
  <w:style w:type="character" w:customStyle="1" w:styleId="WW8Num33z2">
    <w:name w:val="WW8Num33z2"/>
    <w:qFormat/>
    <w:rsid w:val="008F24DA"/>
    <w:rPr>
      <w:rFonts w:ascii="Wingdings" w:hAnsi="Wingdings" w:cs="Wingdings"/>
    </w:rPr>
  </w:style>
  <w:style w:type="character" w:customStyle="1" w:styleId="WW8Num33z3">
    <w:name w:val="WW8Num33z3"/>
    <w:qFormat/>
    <w:rsid w:val="008F24DA"/>
    <w:rPr>
      <w:rFonts w:ascii="Symbol" w:hAnsi="Symbol" w:cs="Symbol"/>
    </w:rPr>
  </w:style>
  <w:style w:type="character" w:customStyle="1" w:styleId="WW8Num33z4">
    <w:name w:val="WW8Num33z4"/>
    <w:qFormat/>
    <w:rsid w:val="008F24DA"/>
    <w:rPr>
      <w:rFonts w:ascii="Courier New" w:hAnsi="Courier New" w:cs="Courier New"/>
    </w:rPr>
  </w:style>
  <w:style w:type="character" w:customStyle="1" w:styleId="WW8Num42z0">
    <w:name w:val="WW8Num42z0"/>
    <w:qFormat/>
    <w:rsid w:val="008F24DA"/>
    <w:rPr>
      <w:sz w:val="24"/>
      <w:szCs w:val="24"/>
    </w:rPr>
  </w:style>
  <w:style w:type="character" w:customStyle="1" w:styleId="WW8Num42z1">
    <w:name w:val="WW8Num42z1"/>
    <w:qFormat/>
    <w:rsid w:val="008F24DA"/>
  </w:style>
  <w:style w:type="character" w:customStyle="1" w:styleId="WW8Num42z2">
    <w:name w:val="WW8Num42z2"/>
    <w:qFormat/>
    <w:rsid w:val="008F24DA"/>
  </w:style>
  <w:style w:type="character" w:customStyle="1" w:styleId="WW8Num42z3">
    <w:name w:val="WW8Num42z3"/>
    <w:qFormat/>
    <w:rsid w:val="008F24DA"/>
  </w:style>
  <w:style w:type="character" w:customStyle="1" w:styleId="WW8Num42z4">
    <w:name w:val="WW8Num42z4"/>
    <w:qFormat/>
    <w:rsid w:val="008F24DA"/>
  </w:style>
  <w:style w:type="character" w:customStyle="1" w:styleId="WW8Num42z5">
    <w:name w:val="WW8Num42z5"/>
    <w:qFormat/>
    <w:rsid w:val="008F24DA"/>
  </w:style>
  <w:style w:type="character" w:customStyle="1" w:styleId="WW8Num42z6">
    <w:name w:val="WW8Num42z6"/>
    <w:qFormat/>
    <w:rsid w:val="008F24DA"/>
  </w:style>
  <w:style w:type="character" w:customStyle="1" w:styleId="WW8Num42z7">
    <w:name w:val="WW8Num42z7"/>
    <w:qFormat/>
    <w:rsid w:val="008F24DA"/>
  </w:style>
  <w:style w:type="character" w:customStyle="1" w:styleId="WW8Num42z8">
    <w:name w:val="WW8Num42z8"/>
    <w:qFormat/>
    <w:rsid w:val="008F24DA"/>
  </w:style>
  <w:style w:type="character" w:customStyle="1" w:styleId="apple-style-span">
    <w:name w:val="apple-style-span"/>
    <w:basedOn w:val="a0"/>
    <w:qFormat/>
    <w:rsid w:val="008F24DA"/>
  </w:style>
  <w:style w:type="character" w:customStyle="1" w:styleId="WW8Num36z0">
    <w:name w:val="WW8Num36z0"/>
    <w:qFormat/>
    <w:rsid w:val="008F24DA"/>
  </w:style>
  <w:style w:type="character" w:customStyle="1" w:styleId="WW8Num36z1">
    <w:name w:val="WW8Num36z1"/>
    <w:qFormat/>
    <w:rsid w:val="008F24DA"/>
  </w:style>
  <w:style w:type="character" w:customStyle="1" w:styleId="WW8Num36z2">
    <w:name w:val="WW8Num36z2"/>
    <w:qFormat/>
    <w:rsid w:val="008F24DA"/>
  </w:style>
  <w:style w:type="character" w:customStyle="1" w:styleId="WW8Num36z3">
    <w:name w:val="WW8Num36z3"/>
    <w:qFormat/>
    <w:rsid w:val="008F24DA"/>
  </w:style>
  <w:style w:type="character" w:customStyle="1" w:styleId="WW8Num36z4">
    <w:name w:val="WW8Num36z4"/>
    <w:qFormat/>
    <w:rsid w:val="008F24DA"/>
  </w:style>
  <w:style w:type="character" w:customStyle="1" w:styleId="WW8Num36z5">
    <w:name w:val="WW8Num36z5"/>
    <w:qFormat/>
    <w:rsid w:val="008F24DA"/>
  </w:style>
  <w:style w:type="character" w:customStyle="1" w:styleId="WW8Num36z6">
    <w:name w:val="WW8Num36z6"/>
    <w:qFormat/>
    <w:rsid w:val="008F24DA"/>
  </w:style>
  <w:style w:type="character" w:customStyle="1" w:styleId="WW8Num36z7">
    <w:name w:val="WW8Num36z7"/>
    <w:qFormat/>
    <w:rsid w:val="008F24DA"/>
  </w:style>
  <w:style w:type="character" w:customStyle="1" w:styleId="WW8Num36z8">
    <w:name w:val="WW8Num36z8"/>
    <w:qFormat/>
    <w:rsid w:val="008F24DA"/>
  </w:style>
  <w:style w:type="character" w:customStyle="1" w:styleId="WW8Num46z0">
    <w:name w:val="WW8Num46z0"/>
    <w:qFormat/>
    <w:rsid w:val="008F24DA"/>
  </w:style>
  <w:style w:type="character" w:customStyle="1" w:styleId="WW8Num46z1">
    <w:name w:val="WW8Num46z1"/>
    <w:qFormat/>
    <w:rsid w:val="008F24DA"/>
  </w:style>
  <w:style w:type="character" w:customStyle="1" w:styleId="WW8Num46z2">
    <w:name w:val="WW8Num46z2"/>
    <w:qFormat/>
    <w:rsid w:val="008F24DA"/>
  </w:style>
  <w:style w:type="character" w:customStyle="1" w:styleId="WW8Num46z3">
    <w:name w:val="WW8Num46z3"/>
    <w:qFormat/>
    <w:rsid w:val="008F24DA"/>
  </w:style>
  <w:style w:type="character" w:customStyle="1" w:styleId="WW8Num46z4">
    <w:name w:val="WW8Num46z4"/>
    <w:qFormat/>
    <w:rsid w:val="008F24DA"/>
  </w:style>
  <w:style w:type="character" w:customStyle="1" w:styleId="WW8Num46z5">
    <w:name w:val="WW8Num46z5"/>
    <w:qFormat/>
    <w:rsid w:val="008F24DA"/>
  </w:style>
  <w:style w:type="character" w:customStyle="1" w:styleId="WW8Num46z6">
    <w:name w:val="WW8Num46z6"/>
    <w:qFormat/>
    <w:rsid w:val="008F24DA"/>
  </w:style>
  <w:style w:type="character" w:customStyle="1" w:styleId="WW8Num46z7">
    <w:name w:val="WW8Num46z7"/>
    <w:qFormat/>
    <w:rsid w:val="008F24DA"/>
  </w:style>
  <w:style w:type="character" w:customStyle="1" w:styleId="WW8Num46z8">
    <w:name w:val="WW8Num46z8"/>
    <w:qFormat/>
    <w:rsid w:val="008F24DA"/>
  </w:style>
  <w:style w:type="character" w:customStyle="1" w:styleId="WW8Num56z0">
    <w:name w:val="WW8Num56z0"/>
    <w:qFormat/>
    <w:rsid w:val="008F24DA"/>
  </w:style>
  <w:style w:type="character" w:customStyle="1" w:styleId="WW8Num56z1">
    <w:name w:val="WW8Num56z1"/>
    <w:qFormat/>
    <w:rsid w:val="008F24DA"/>
  </w:style>
  <w:style w:type="character" w:customStyle="1" w:styleId="WW8Num56z2">
    <w:name w:val="WW8Num56z2"/>
    <w:qFormat/>
    <w:rsid w:val="008F24DA"/>
  </w:style>
  <w:style w:type="character" w:customStyle="1" w:styleId="WW8Num56z3">
    <w:name w:val="WW8Num56z3"/>
    <w:qFormat/>
    <w:rsid w:val="008F24DA"/>
  </w:style>
  <w:style w:type="character" w:customStyle="1" w:styleId="WW8Num56z4">
    <w:name w:val="WW8Num56z4"/>
    <w:qFormat/>
    <w:rsid w:val="008F24DA"/>
  </w:style>
  <w:style w:type="character" w:customStyle="1" w:styleId="WW8Num56z5">
    <w:name w:val="WW8Num56z5"/>
    <w:qFormat/>
    <w:rsid w:val="008F24DA"/>
  </w:style>
  <w:style w:type="character" w:customStyle="1" w:styleId="WW8Num56z6">
    <w:name w:val="WW8Num56z6"/>
    <w:qFormat/>
    <w:rsid w:val="008F24DA"/>
  </w:style>
  <w:style w:type="character" w:customStyle="1" w:styleId="WW8Num56z7">
    <w:name w:val="WW8Num56z7"/>
    <w:qFormat/>
    <w:rsid w:val="008F24DA"/>
  </w:style>
  <w:style w:type="character" w:customStyle="1" w:styleId="WW8Num56z8">
    <w:name w:val="WW8Num56z8"/>
    <w:qFormat/>
    <w:rsid w:val="008F24DA"/>
  </w:style>
  <w:style w:type="character" w:customStyle="1" w:styleId="WW8Num53z0">
    <w:name w:val="WW8Num53z0"/>
    <w:qFormat/>
    <w:rsid w:val="008F24DA"/>
  </w:style>
  <w:style w:type="character" w:customStyle="1" w:styleId="WW8Num53z1">
    <w:name w:val="WW8Num53z1"/>
    <w:qFormat/>
    <w:rsid w:val="008F24DA"/>
  </w:style>
  <w:style w:type="character" w:customStyle="1" w:styleId="WW8Num53z2">
    <w:name w:val="WW8Num53z2"/>
    <w:qFormat/>
    <w:rsid w:val="008F24DA"/>
  </w:style>
  <w:style w:type="character" w:customStyle="1" w:styleId="WW8Num53z3">
    <w:name w:val="WW8Num53z3"/>
    <w:qFormat/>
    <w:rsid w:val="008F24DA"/>
  </w:style>
  <w:style w:type="character" w:customStyle="1" w:styleId="WW8Num53z4">
    <w:name w:val="WW8Num53z4"/>
    <w:qFormat/>
    <w:rsid w:val="008F24DA"/>
  </w:style>
  <w:style w:type="character" w:customStyle="1" w:styleId="WW8Num53z5">
    <w:name w:val="WW8Num53z5"/>
    <w:qFormat/>
    <w:rsid w:val="008F24DA"/>
  </w:style>
  <w:style w:type="character" w:customStyle="1" w:styleId="WW8Num53z6">
    <w:name w:val="WW8Num53z6"/>
    <w:qFormat/>
    <w:rsid w:val="008F24DA"/>
  </w:style>
  <w:style w:type="character" w:customStyle="1" w:styleId="WW8Num53z7">
    <w:name w:val="WW8Num53z7"/>
    <w:qFormat/>
    <w:rsid w:val="008F24DA"/>
  </w:style>
  <w:style w:type="character" w:customStyle="1" w:styleId="WW8Num53z8">
    <w:name w:val="WW8Num53z8"/>
    <w:qFormat/>
    <w:rsid w:val="008F24DA"/>
  </w:style>
  <w:style w:type="character" w:customStyle="1" w:styleId="WW8Num60z0">
    <w:name w:val="WW8Num60z0"/>
    <w:qFormat/>
    <w:rsid w:val="008F24DA"/>
  </w:style>
  <w:style w:type="character" w:customStyle="1" w:styleId="WW8Num60z1">
    <w:name w:val="WW8Num60z1"/>
    <w:qFormat/>
    <w:rsid w:val="008F24DA"/>
  </w:style>
  <w:style w:type="character" w:customStyle="1" w:styleId="WW8Num60z2">
    <w:name w:val="WW8Num60z2"/>
    <w:qFormat/>
    <w:rsid w:val="008F24DA"/>
  </w:style>
  <w:style w:type="character" w:customStyle="1" w:styleId="WW8Num60z3">
    <w:name w:val="WW8Num60z3"/>
    <w:qFormat/>
    <w:rsid w:val="008F24DA"/>
  </w:style>
  <w:style w:type="character" w:customStyle="1" w:styleId="WW8Num60z4">
    <w:name w:val="WW8Num60z4"/>
    <w:qFormat/>
    <w:rsid w:val="008F24DA"/>
  </w:style>
  <w:style w:type="character" w:customStyle="1" w:styleId="WW8Num60z5">
    <w:name w:val="WW8Num60z5"/>
    <w:qFormat/>
    <w:rsid w:val="008F24DA"/>
  </w:style>
  <w:style w:type="character" w:customStyle="1" w:styleId="WW8Num60z6">
    <w:name w:val="WW8Num60z6"/>
    <w:qFormat/>
    <w:rsid w:val="008F24DA"/>
  </w:style>
  <w:style w:type="character" w:customStyle="1" w:styleId="WW8Num60z7">
    <w:name w:val="WW8Num60z7"/>
    <w:qFormat/>
    <w:rsid w:val="008F24DA"/>
  </w:style>
  <w:style w:type="character" w:customStyle="1" w:styleId="WW8Num60z8">
    <w:name w:val="WW8Num60z8"/>
    <w:qFormat/>
    <w:rsid w:val="008F24DA"/>
  </w:style>
  <w:style w:type="character" w:customStyle="1" w:styleId="WW8Num37z0">
    <w:name w:val="WW8Num37z0"/>
    <w:qFormat/>
    <w:rsid w:val="008F24DA"/>
  </w:style>
  <w:style w:type="character" w:customStyle="1" w:styleId="WW8Num37z1">
    <w:name w:val="WW8Num37z1"/>
    <w:qFormat/>
    <w:rsid w:val="008F24DA"/>
  </w:style>
  <w:style w:type="character" w:customStyle="1" w:styleId="WW8Num37z2">
    <w:name w:val="WW8Num37z2"/>
    <w:qFormat/>
    <w:rsid w:val="008F24DA"/>
  </w:style>
  <w:style w:type="character" w:customStyle="1" w:styleId="WW8Num37z3">
    <w:name w:val="WW8Num37z3"/>
    <w:qFormat/>
    <w:rsid w:val="008F24DA"/>
  </w:style>
  <w:style w:type="character" w:customStyle="1" w:styleId="WW8Num37z4">
    <w:name w:val="WW8Num37z4"/>
    <w:qFormat/>
    <w:rsid w:val="008F24DA"/>
  </w:style>
  <w:style w:type="character" w:customStyle="1" w:styleId="WW8Num37z5">
    <w:name w:val="WW8Num37z5"/>
    <w:qFormat/>
    <w:rsid w:val="008F24DA"/>
  </w:style>
  <w:style w:type="character" w:customStyle="1" w:styleId="WW8Num37z6">
    <w:name w:val="WW8Num37z6"/>
    <w:qFormat/>
    <w:rsid w:val="008F24DA"/>
  </w:style>
  <w:style w:type="character" w:customStyle="1" w:styleId="WW8Num37z7">
    <w:name w:val="WW8Num37z7"/>
    <w:qFormat/>
    <w:rsid w:val="008F24DA"/>
  </w:style>
  <w:style w:type="character" w:customStyle="1" w:styleId="WW8Num37z8">
    <w:name w:val="WW8Num37z8"/>
    <w:qFormat/>
    <w:rsid w:val="008F24DA"/>
  </w:style>
  <w:style w:type="character" w:customStyle="1" w:styleId="WW8Num48z0">
    <w:name w:val="WW8Num48z0"/>
    <w:qFormat/>
    <w:rsid w:val="008F24DA"/>
  </w:style>
  <w:style w:type="character" w:customStyle="1" w:styleId="WW8Num48z1">
    <w:name w:val="WW8Num48z1"/>
    <w:qFormat/>
    <w:rsid w:val="008F24DA"/>
  </w:style>
  <w:style w:type="character" w:customStyle="1" w:styleId="WW8Num48z2">
    <w:name w:val="WW8Num48z2"/>
    <w:qFormat/>
    <w:rsid w:val="008F24DA"/>
  </w:style>
  <w:style w:type="character" w:customStyle="1" w:styleId="WW8Num48z3">
    <w:name w:val="WW8Num48z3"/>
    <w:qFormat/>
    <w:rsid w:val="008F24DA"/>
  </w:style>
  <w:style w:type="character" w:customStyle="1" w:styleId="WW8Num48z4">
    <w:name w:val="WW8Num48z4"/>
    <w:qFormat/>
    <w:rsid w:val="008F24DA"/>
  </w:style>
  <w:style w:type="character" w:customStyle="1" w:styleId="WW8Num48z5">
    <w:name w:val="WW8Num48z5"/>
    <w:qFormat/>
    <w:rsid w:val="008F24DA"/>
  </w:style>
  <w:style w:type="character" w:customStyle="1" w:styleId="WW8Num48z6">
    <w:name w:val="WW8Num48z6"/>
    <w:qFormat/>
    <w:rsid w:val="008F24DA"/>
  </w:style>
  <w:style w:type="character" w:customStyle="1" w:styleId="WW8Num48z7">
    <w:name w:val="WW8Num48z7"/>
    <w:qFormat/>
    <w:rsid w:val="008F24DA"/>
  </w:style>
  <w:style w:type="character" w:customStyle="1" w:styleId="WW8Num48z8">
    <w:name w:val="WW8Num48z8"/>
    <w:qFormat/>
    <w:rsid w:val="008F24DA"/>
  </w:style>
  <w:style w:type="character" w:customStyle="1" w:styleId="WW8Num55z0">
    <w:name w:val="WW8Num55z0"/>
    <w:qFormat/>
    <w:rsid w:val="008F24DA"/>
  </w:style>
  <w:style w:type="character" w:customStyle="1" w:styleId="WW8Num55z1">
    <w:name w:val="WW8Num55z1"/>
    <w:qFormat/>
    <w:rsid w:val="008F24DA"/>
  </w:style>
  <w:style w:type="character" w:customStyle="1" w:styleId="WW8Num55z2">
    <w:name w:val="WW8Num55z2"/>
    <w:qFormat/>
    <w:rsid w:val="008F24DA"/>
  </w:style>
  <w:style w:type="character" w:customStyle="1" w:styleId="WW8Num55z3">
    <w:name w:val="WW8Num55z3"/>
    <w:qFormat/>
    <w:rsid w:val="008F24DA"/>
  </w:style>
  <w:style w:type="character" w:customStyle="1" w:styleId="WW8Num55z4">
    <w:name w:val="WW8Num55z4"/>
    <w:qFormat/>
    <w:rsid w:val="008F24DA"/>
  </w:style>
  <w:style w:type="character" w:customStyle="1" w:styleId="WW8Num55z5">
    <w:name w:val="WW8Num55z5"/>
    <w:qFormat/>
    <w:rsid w:val="008F24DA"/>
  </w:style>
  <w:style w:type="character" w:customStyle="1" w:styleId="WW8Num55z6">
    <w:name w:val="WW8Num55z6"/>
    <w:qFormat/>
    <w:rsid w:val="008F24DA"/>
  </w:style>
  <w:style w:type="character" w:customStyle="1" w:styleId="WW8Num55z7">
    <w:name w:val="WW8Num55z7"/>
    <w:qFormat/>
    <w:rsid w:val="008F24DA"/>
  </w:style>
  <w:style w:type="character" w:customStyle="1" w:styleId="WW8Num55z8">
    <w:name w:val="WW8Num55z8"/>
    <w:qFormat/>
    <w:rsid w:val="008F24DA"/>
  </w:style>
  <w:style w:type="character" w:customStyle="1" w:styleId="WW8Num61z0">
    <w:name w:val="WW8Num61z0"/>
    <w:qFormat/>
    <w:rsid w:val="008F24DA"/>
  </w:style>
  <w:style w:type="character" w:customStyle="1" w:styleId="WW8Num61z1">
    <w:name w:val="WW8Num61z1"/>
    <w:qFormat/>
    <w:rsid w:val="008F24DA"/>
  </w:style>
  <w:style w:type="character" w:customStyle="1" w:styleId="WW8Num61z2">
    <w:name w:val="WW8Num61z2"/>
    <w:qFormat/>
    <w:rsid w:val="008F24DA"/>
  </w:style>
  <w:style w:type="character" w:customStyle="1" w:styleId="WW8Num61z3">
    <w:name w:val="WW8Num61z3"/>
    <w:qFormat/>
    <w:rsid w:val="008F24DA"/>
  </w:style>
  <w:style w:type="character" w:customStyle="1" w:styleId="WW8Num61z4">
    <w:name w:val="WW8Num61z4"/>
    <w:qFormat/>
    <w:rsid w:val="008F24DA"/>
  </w:style>
  <w:style w:type="character" w:customStyle="1" w:styleId="WW8Num61z5">
    <w:name w:val="WW8Num61z5"/>
    <w:qFormat/>
    <w:rsid w:val="008F24DA"/>
  </w:style>
  <w:style w:type="character" w:customStyle="1" w:styleId="WW8Num61z6">
    <w:name w:val="WW8Num61z6"/>
    <w:qFormat/>
    <w:rsid w:val="008F24DA"/>
  </w:style>
  <w:style w:type="character" w:customStyle="1" w:styleId="WW8Num61z7">
    <w:name w:val="WW8Num61z7"/>
    <w:qFormat/>
    <w:rsid w:val="008F24DA"/>
  </w:style>
  <w:style w:type="character" w:customStyle="1" w:styleId="WW8Num61z8">
    <w:name w:val="WW8Num61z8"/>
    <w:qFormat/>
    <w:rsid w:val="008F24DA"/>
  </w:style>
  <w:style w:type="character" w:customStyle="1" w:styleId="WW8Num54z0">
    <w:name w:val="WW8Num54z0"/>
    <w:qFormat/>
    <w:rsid w:val="008F24DA"/>
  </w:style>
  <w:style w:type="character" w:customStyle="1" w:styleId="WW8Num54z1">
    <w:name w:val="WW8Num54z1"/>
    <w:qFormat/>
    <w:rsid w:val="008F24DA"/>
  </w:style>
  <w:style w:type="character" w:customStyle="1" w:styleId="WW8Num54z2">
    <w:name w:val="WW8Num54z2"/>
    <w:qFormat/>
    <w:rsid w:val="008F24DA"/>
  </w:style>
  <w:style w:type="character" w:customStyle="1" w:styleId="WW8Num54z3">
    <w:name w:val="WW8Num54z3"/>
    <w:qFormat/>
    <w:rsid w:val="008F24DA"/>
  </w:style>
  <w:style w:type="character" w:customStyle="1" w:styleId="WW8Num54z4">
    <w:name w:val="WW8Num54z4"/>
    <w:qFormat/>
    <w:rsid w:val="008F24DA"/>
  </w:style>
  <w:style w:type="character" w:customStyle="1" w:styleId="WW8Num54z5">
    <w:name w:val="WW8Num54z5"/>
    <w:qFormat/>
    <w:rsid w:val="008F24DA"/>
  </w:style>
  <w:style w:type="character" w:customStyle="1" w:styleId="WW8Num54z6">
    <w:name w:val="WW8Num54z6"/>
    <w:qFormat/>
    <w:rsid w:val="008F24DA"/>
  </w:style>
  <w:style w:type="character" w:customStyle="1" w:styleId="WW8Num54z7">
    <w:name w:val="WW8Num54z7"/>
    <w:qFormat/>
    <w:rsid w:val="008F24DA"/>
  </w:style>
  <w:style w:type="character" w:customStyle="1" w:styleId="WW8Num54z8">
    <w:name w:val="WW8Num54z8"/>
    <w:qFormat/>
    <w:rsid w:val="008F24DA"/>
  </w:style>
  <w:style w:type="character" w:customStyle="1" w:styleId="WW8Num50z0">
    <w:name w:val="WW8Num50z0"/>
    <w:qFormat/>
    <w:rsid w:val="008F24DA"/>
  </w:style>
  <w:style w:type="character" w:customStyle="1" w:styleId="WW8Num50z1">
    <w:name w:val="WW8Num50z1"/>
    <w:qFormat/>
    <w:rsid w:val="008F24DA"/>
  </w:style>
  <w:style w:type="character" w:customStyle="1" w:styleId="WW8Num50z2">
    <w:name w:val="WW8Num50z2"/>
    <w:qFormat/>
    <w:rsid w:val="008F24DA"/>
  </w:style>
  <w:style w:type="character" w:customStyle="1" w:styleId="WW8Num50z3">
    <w:name w:val="WW8Num50z3"/>
    <w:qFormat/>
    <w:rsid w:val="008F24DA"/>
  </w:style>
  <w:style w:type="character" w:customStyle="1" w:styleId="WW8Num50z4">
    <w:name w:val="WW8Num50z4"/>
    <w:qFormat/>
    <w:rsid w:val="008F24DA"/>
  </w:style>
  <w:style w:type="character" w:customStyle="1" w:styleId="WW8Num50z5">
    <w:name w:val="WW8Num50z5"/>
    <w:qFormat/>
    <w:rsid w:val="008F24DA"/>
  </w:style>
  <w:style w:type="character" w:customStyle="1" w:styleId="WW8Num50z6">
    <w:name w:val="WW8Num50z6"/>
    <w:qFormat/>
    <w:rsid w:val="008F24DA"/>
  </w:style>
  <w:style w:type="character" w:customStyle="1" w:styleId="WW8Num50z7">
    <w:name w:val="WW8Num50z7"/>
    <w:qFormat/>
    <w:rsid w:val="008F24DA"/>
  </w:style>
  <w:style w:type="character" w:customStyle="1" w:styleId="WW8Num50z8">
    <w:name w:val="WW8Num50z8"/>
    <w:qFormat/>
    <w:rsid w:val="008F24DA"/>
  </w:style>
  <w:style w:type="character" w:customStyle="1" w:styleId="WW8Num47z0">
    <w:name w:val="WW8Num47z0"/>
    <w:qFormat/>
    <w:rsid w:val="008F24DA"/>
  </w:style>
  <w:style w:type="character" w:customStyle="1" w:styleId="WW8Num47z1">
    <w:name w:val="WW8Num47z1"/>
    <w:qFormat/>
    <w:rsid w:val="008F24DA"/>
  </w:style>
  <w:style w:type="character" w:customStyle="1" w:styleId="WW8Num47z2">
    <w:name w:val="WW8Num47z2"/>
    <w:qFormat/>
    <w:rsid w:val="008F24DA"/>
  </w:style>
  <w:style w:type="character" w:customStyle="1" w:styleId="WW8Num47z3">
    <w:name w:val="WW8Num47z3"/>
    <w:qFormat/>
    <w:rsid w:val="008F24DA"/>
  </w:style>
  <w:style w:type="character" w:customStyle="1" w:styleId="WW8Num47z4">
    <w:name w:val="WW8Num47z4"/>
    <w:qFormat/>
    <w:rsid w:val="008F24DA"/>
  </w:style>
  <w:style w:type="character" w:customStyle="1" w:styleId="WW8Num47z5">
    <w:name w:val="WW8Num47z5"/>
    <w:qFormat/>
    <w:rsid w:val="008F24DA"/>
  </w:style>
  <w:style w:type="character" w:customStyle="1" w:styleId="WW8Num47z6">
    <w:name w:val="WW8Num47z6"/>
    <w:qFormat/>
    <w:rsid w:val="008F24DA"/>
  </w:style>
  <w:style w:type="character" w:customStyle="1" w:styleId="WW8Num47z7">
    <w:name w:val="WW8Num47z7"/>
    <w:qFormat/>
    <w:rsid w:val="008F24DA"/>
  </w:style>
  <w:style w:type="character" w:customStyle="1" w:styleId="WW8Num47z8">
    <w:name w:val="WW8Num47z8"/>
    <w:qFormat/>
    <w:rsid w:val="008F24DA"/>
  </w:style>
  <w:style w:type="character" w:customStyle="1" w:styleId="WW8Num39z0">
    <w:name w:val="WW8Num39z0"/>
    <w:qFormat/>
    <w:rsid w:val="008F24DA"/>
  </w:style>
  <w:style w:type="character" w:customStyle="1" w:styleId="WW8Num39z1">
    <w:name w:val="WW8Num39z1"/>
    <w:qFormat/>
    <w:rsid w:val="008F24DA"/>
  </w:style>
  <w:style w:type="character" w:customStyle="1" w:styleId="WW8Num39z2">
    <w:name w:val="WW8Num39z2"/>
    <w:qFormat/>
    <w:rsid w:val="008F24DA"/>
  </w:style>
  <w:style w:type="character" w:customStyle="1" w:styleId="WW8Num39z3">
    <w:name w:val="WW8Num39z3"/>
    <w:qFormat/>
    <w:rsid w:val="008F24DA"/>
  </w:style>
  <w:style w:type="character" w:customStyle="1" w:styleId="WW8Num39z4">
    <w:name w:val="WW8Num39z4"/>
    <w:qFormat/>
    <w:rsid w:val="008F24DA"/>
  </w:style>
  <w:style w:type="character" w:customStyle="1" w:styleId="WW8Num39z5">
    <w:name w:val="WW8Num39z5"/>
    <w:qFormat/>
    <w:rsid w:val="008F24DA"/>
  </w:style>
  <w:style w:type="character" w:customStyle="1" w:styleId="WW8Num39z6">
    <w:name w:val="WW8Num39z6"/>
    <w:qFormat/>
    <w:rsid w:val="008F24DA"/>
  </w:style>
  <w:style w:type="character" w:customStyle="1" w:styleId="WW8Num39z7">
    <w:name w:val="WW8Num39z7"/>
    <w:qFormat/>
    <w:rsid w:val="008F24DA"/>
  </w:style>
  <w:style w:type="character" w:customStyle="1" w:styleId="WW8Num39z8">
    <w:name w:val="WW8Num39z8"/>
    <w:qFormat/>
    <w:rsid w:val="008F24DA"/>
  </w:style>
  <w:style w:type="character" w:customStyle="1" w:styleId="WW8Num21z0">
    <w:name w:val="WW8Num21z0"/>
    <w:qFormat/>
    <w:rsid w:val="008F24DA"/>
    <w:rPr>
      <w:rFonts w:ascii="Wingdings" w:hAnsi="Wingdings" w:cs="Wingdings"/>
    </w:rPr>
  </w:style>
  <w:style w:type="character" w:customStyle="1" w:styleId="WW8Num25z0">
    <w:name w:val="WW8Num25z0"/>
    <w:qFormat/>
    <w:rsid w:val="008F24DA"/>
    <w:rPr>
      <w:bCs/>
      <w:sz w:val="24"/>
      <w:szCs w:val="24"/>
    </w:rPr>
  </w:style>
  <w:style w:type="character" w:customStyle="1" w:styleId="WW8Num17z0">
    <w:name w:val="WW8Num17z0"/>
    <w:qFormat/>
    <w:rsid w:val="008F24DA"/>
    <w:rPr>
      <w:i w:val="0"/>
      <w:sz w:val="24"/>
      <w:szCs w:val="24"/>
    </w:rPr>
  </w:style>
  <w:style w:type="character" w:customStyle="1" w:styleId="WW8Num51z0">
    <w:name w:val="WW8Num51z0"/>
    <w:qFormat/>
    <w:rsid w:val="008F24DA"/>
    <w:rPr>
      <w:b w:val="0"/>
      <w:i w:val="0"/>
      <w:spacing w:val="-2"/>
      <w:sz w:val="24"/>
      <w:szCs w:val="24"/>
    </w:rPr>
  </w:style>
  <w:style w:type="character" w:customStyle="1" w:styleId="WW8Num51z1">
    <w:name w:val="WW8Num51z1"/>
    <w:qFormat/>
    <w:rsid w:val="008F24DA"/>
    <w:rPr>
      <w:rFonts w:ascii="Times New Roman" w:hAnsi="Times New Roman" w:cs="Times New Roman"/>
    </w:rPr>
  </w:style>
  <w:style w:type="character" w:customStyle="1" w:styleId="WW8Num51z2">
    <w:name w:val="WW8Num51z2"/>
    <w:qFormat/>
    <w:rsid w:val="008F24DA"/>
  </w:style>
  <w:style w:type="character" w:customStyle="1" w:styleId="WW8Num51z3">
    <w:name w:val="WW8Num51z3"/>
    <w:qFormat/>
    <w:rsid w:val="008F24DA"/>
  </w:style>
  <w:style w:type="character" w:customStyle="1" w:styleId="WW8Num51z4">
    <w:name w:val="WW8Num51z4"/>
    <w:qFormat/>
    <w:rsid w:val="008F24DA"/>
  </w:style>
  <w:style w:type="character" w:customStyle="1" w:styleId="WW8Num51z5">
    <w:name w:val="WW8Num51z5"/>
    <w:qFormat/>
    <w:rsid w:val="008F24DA"/>
  </w:style>
  <w:style w:type="character" w:customStyle="1" w:styleId="WW8Num51z6">
    <w:name w:val="WW8Num51z6"/>
    <w:qFormat/>
    <w:rsid w:val="008F24DA"/>
  </w:style>
  <w:style w:type="character" w:customStyle="1" w:styleId="WW8Num51z7">
    <w:name w:val="WW8Num51z7"/>
    <w:qFormat/>
    <w:rsid w:val="008F24DA"/>
  </w:style>
  <w:style w:type="character" w:customStyle="1" w:styleId="WW8Num51z8">
    <w:name w:val="WW8Num51z8"/>
    <w:qFormat/>
    <w:rsid w:val="008F24DA"/>
  </w:style>
  <w:style w:type="character" w:customStyle="1" w:styleId="WW8Num9z0">
    <w:name w:val="WW8Num9z0"/>
    <w:qFormat/>
    <w:rsid w:val="008F24DA"/>
    <w:rPr>
      <w:rFonts w:ascii="Times New Roman" w:hAnsi="Times New Roman" w:cs="Times New Roman"/>
      <w:b w:val="0"/>
      <w:i w:val="0"/>
      <w:sz w:val="24"/>
      <w:szCs w:val="24"/>
      <w:lang w:val="uk-UA"/>
    </w:rPr>
  </w:style>
  <w:style w:type="character" w:customStyle="1" w:styleId="ListLabel1">
    <w:name w:val="ListLabel 1"/>
    <w:qFormat/>
    <w:rsid w:val="008F24DA"/>
    <w:rPr>
      <w:rFonts w:cs="Symbol"/>
      <w:color w:val="000000"/>
      <w:spacing w:val="-2"/>
      <w:sz w:val="24"/>
      <w:szCs w:val="24"/>
    </w:rPr>
  </w:style>
  <w:style w:type="character" w:customStyle="1" w:styleId="ListLabel2">
    <w:name w:val="ListLabel 2"/>
    <w:qFormat/>
    <w:rsid w:val="008F24DA"/>
    <w:rPr>
      <w:rFonts w:cs="Wingdings"/>
      <w:b/>
      <w:sz w:val="24"/>
      <w:szCs w:val="24"/>
    </w:rPr>
  </w:style>
  <w:style w:type="character" w:customStyle="1" w:styleId="ListLabel3">
    <w:name w:val="ListLabel 3"/>
    <w:qFormat/>
    <w:rsid w:val="008F24DA"/>
    <w:rPr>
      <w:i/>
      <w:sz w:val="24"/>
      <w:szCs w:val="24"/>
    </w:rPr>
  </w:style>
  <w:style w:type="character" w:customStyle="1" w:styleId="ListLabel4">
    <w:name w:val="ListLabel 4"/>
    <w:qFormat/>
    <w:rsid w:val="008F24DA"/>
    <w:rPr>
      <w:rFonts w:cs="Times New Roman"/>
      <w:sz w:val="24"/>
      <w:szCs w:val="24"/>
    </w:rPr>
  </w:style>
  <w:style w:type="character" w:customStyle="1" w:styleId="ListLabel5">
    <w:name w:val="ListLabel 5"/>
    <w:qFormat/>
    <w:rsid w:val="008F24DA"/>
    <w:rPr>
      <w:sz w:val="24"/>
      <w:szCs w:val="24"/>
    </w:rPr>
  </w:style>
  <w:style w:type="character" w:customStyle="1" w:styleId="ListLabel6">
    <w:name w:val="ListLabel 6"/>
    <w:qFormat/>
    <w:rsid w:val="008F24DA"/>
    <w:rPr>
      <w:sz w:val="24"/>
      <w:szCs w:val="24"/>
    </w:rPr>
  </w:style>
  <w:style w:type="character" w:customStyle="1" w:styleId="ListLabel7">
    <w:name w:val="ListLabel 7"/>
    <w:qFormat/>
    <w:rsid w:val="008F24DA"/>
    <w:rPr>
      <w:b w:val="0"/>
      <w:bCs/>
      <w:i w:val="0"/>
      <w:spacing w:val="-7"/>
      <w:sz w:val="24"/>
      <w:szCs w:val="24"/>
    </w:rPr>
  </w:style>
  <w:style w:type="character" w:customStyle="1" w:styleId="ListLabel8">
    <w:name w:val="ListLabel 8"/>
    <w:qFormat/>
    <w:rsid w:val="008F24DA"/>
    <w:rPr>
      <w:sz w:val="24"/>
      <w:szCs w:val="24"/>
    </w:rPr>
  </w:style>
  <w:style w:type="character" w:customStyle="1" w:styleId="ListLabel9">
    <w:name w:val="ListLabel 9"/>
    <w:qFormat/>
    <w:rsid w:val="008F24DA"/>
    <w:rPr>
      <w:rFonts w:cs="Wingdings"/>
      <w:sz w:val="24"/>
    </w:rPr>
  </w:style>
  <w:style w:type="character" w:customStyle="1" w:styleId="ListLabel10">
    <w:name w:val="ListLabel 10"/>
    <w:qFormat/>
    <w:rsid w:val="008F24DA"/>
    <w:rPr>
      <w:b/>
      <w:bCs/>
      <w:sz w:val="24"/>
      <w:szCs w:val="24"/>
    </w:rPr>
  </w:style>
  <w:style w:type="character" w:customStyle="1" w:styleId="ListLabel11">
    <w:name w:val="ListLabel 11"/>
    <w:qFormat/>
    <w:rsid w:val="008F24DA"/>
    <w:rPr>
      <w:i w:val="0"/>
      <w:sz w:val="24"/>
      <w:szCs w:val="24"/>
    </w:rPr>
  </w:style>
  <w:style w:type="character" w:customStyle="1" w:styleId="ListLabel12">
    <w:name w:val="ListLabel 12"/>
    <w:qFormat/>
    <w:rsid w:val="008F24DA"/>
    <w:rPr>
      <w:b w:val="0"/>
      <w:i w:val="0"/>
      <w:spacing w:val="-2"/>
      <w:sz w:val="24"/>
      <w:szCs w:val="24"/>
    </w:rPr>
  </w:style>
  <w:style w:type="character" w:customStyle="1" w:styleId="ListLabel13">
    <w:name w:val="ListLabel 13"/>
    <w:qFormat/>
    <w:rsid w:val="008F24DA"/>
    <w:rPr>
      <w:rFonts w:cs="Times New Roman"/>
      <w:b w:val="0"/>
      <w:i w:val="0"/>
      <w:sz w:val="24"/>
      <w:szCs w:val="24"/>
      <w:lang w:val="uk-UA"/>
    </w:rPr>
  </w:style>
  <w:style w:type="character" w:customStyle="1" w:styleId="a4">
    <w:name w:val="Символ нумерації"/>
    <w:qFormat/>
    <w:rsid w:val="008F24DA"/>
    <w:rPr>
      <w:b w:val="0"/>
      <w:bCs w:val="0"/>
      <w:i w:val="0"/>
      <w:iCs w:val="0"/>
    </w:rPr>
  </w:style>
  <w:style w:type="character" w:customStyle="1" w:styleId="ListLabel14">
    <w:name w:val="ListLabel 14"/>
    <w:qFormat/>
    <w:rsid w:val="008F24DA"/>
    <w:rPr>
      <w:rFonts w:cs="Symbol"/>
      <w:color w:val="000000"/>
      <w:spacing w:val="-2"/>
      <w:sz w:val="24"/>
      <w:szCs w:val="24"/>
    </w:rPr>
  </w:style>
  <w:style w:type="character" w:customStyle="1" w:styleId="ListLabel15">
    <w:name w:val="ListLabel 15"/>
    <w:qFormat/>
    <w:rsid w:val="008F24DA"/>
    <w:rPr>
      <w:rFonts w:cs="Wingdings"/>
      <w:b/>
      <w:sz w:val="24"/>
      <w:szCs w:val="24"/>
    </w:rPr>
  </w:style>
  <w:style w:type="character" w:customStyle="1" w:styleId="ListLabel16">
    <w:name w:val="ListLabel 16"/>
    <w:qFormat/>
    <w:rsid w:val="008F24DA"/>
    <w:rPr>
      <w:i/>
      <w:sz w:val="24"/>
      <w:szCs w:val="24"/>
    </w:rPr>
  </w:style>
  <w:style w:type="character" w:customStyle="1" w:styleId="ListLabel17">
    <w:name w:val="ListLabel 17"/>
    <w:qFormat/>
    <w:rsid w:val="008F24DA"/>
    <w:rPr>
      <w:sz w:val="24"/>
      <w:szCs w:val="24"/>
    </w:rPr>
  </w:style>
  <w:style w:type="character" w:customStyle="1" w:styleId="ListLabel18">
    <w:name w:val="ListLabel 18"/>
    <w:qFormat/>
    <w:rsid w:val="008F24DA"/>
    <w:rPr>
      <w:sz w:val="24"/>
      <w:szCs w:val="24"/>
    </w:rPr>
  </w:style>
  <w:style w:type="character" w:customStyle="1" w:styleId="ListLabel19">
    <w:name w:val="ListLabel 19"/>
    <w:qFormat/>
    <w:rsid w:val="008F24DA"/>
    <w:rPr>
      <w:b w:val="0"/>
      <w:bCs/>
      <w:i w:val="0"/>
      <w:spacing w:val="-7"/>
      <w:sz w:val="24"/>
      <w:szCs w:val="24"/>
    </w:rPr>
  </w:style>
  <w:style w:type="character" w:customStyle="1" w:styleId="ListLabel20">
    <w:name w:val="ListLabel 20"/>
    <w:qFormat/>
    <w:rsid w:val="008F24DA"/>
    <w:rPr>
      <w:sz w:val="24"/>
      <w:szCs w:val="24"/>
    </w:rPr>
  </w:style>
  <w:style w:type="character" w:customStyle="1" w:styleId="ListLabel21">
    <w:name w:val="ListLabel 21"/>
    <w:qFormat/>
    <w:rsid w:val="008F24DA"/>
    <w:rPr>
      <w:rFonts w:cs="Wingdings"/>
      <w:sz w:val="24"/>
    </w:rPr>
  </w:style>
  <w:style w:type="character" w:customStyle="1" w:styleId="ListLabel22">
    <w:name w:val="ListLabel 22"/>
    <w:qFormat/>
    <w:rsid w:val="008F24DA"/>
    <w:rPr>
      <w:b/>
      <w:bCs/>
      <w:sz w:val="24"/>
      <w:szCs w:val="24"/>
    </w:rPr>
  </w:style>
  <w:style w:type="character" w:customStyle="1" w:styleId="ListLabel23">
    <w:name w:val="ListLabel 23"/>
    <w:qFormat/>
    <w:rsid w:val="008F24DA"/>
    <w:rPr>
      <w:i w:val="0"/>
      <w:sz w:val="24"/>
      <w:szCs w:val="24"/>
    </w:rPr>
  </w:style>
  <w:style w:type="character" w:customStyle="1" w:styleId="ListLabel24">
    <w:name w:val="ListLabel 24"/>
    <w:qFormat/>
    <w:rsid w:val="008F24DA"/>
    <w:rPr>
      <w:b w:val="0"/>
      <w:i w:val="0"/>
      <w:spacing w:val="-2"/>
      <w:sz w:val="24"/>
      <w:szCs w:val="24"/>
    </w:rPr>
  </w:style>
  <w:style w:type="character" w:customStyle="1" w:styleId="ListLabel25">
    <w:name w:val="ListLabel 25"/>
    <w:qFormat/>
    <w:rsid w:val="008F24DA"/>
    <w:rPr>
      <w:rFonts w:cs="Times New Roman"/>
      <w:b w:val="0"/>
      <w:i w:val="0"/>
      <w:sz w:val="24"/>
      <w:szCs w:val="24"/>
      <w:lang w:val="uk-UA"/>
    </w:rPr>
  </w:style>
  <w:style w:type="character" w:customStyle="1" w:styleId="ListLabel26">
    <w:name w:val="ListLabel 26"/>
    <w:qFormat/>
    <w:rsid w:val="008F24DA"/>
    <w:rPr>
      <w:b w:val="0"/>
      <w:bCs w:val="0"/>
      <w:i w:val="0"/>
      <w:iCs w:val="0"/>
      <w:sz w:val="24"/>
    </w:rPr>
  </w:style>
  <w:style w:type="character" w:customStyle="1" w:styleId="ListLabel27">
    <w:name w:val="ListLabel 27"/>
    <w:qFormat/>
    <w:rsid w:val="008F24DA"/>
    <w:rPr>
      <w:b w:val="0"/>
      <w:bCs w:val="0"/>
      <w:i w:val="0"/>
      <w:iCs w:val="0"/>
    </w:rPr>
  </w:style>
  <w:style w:type="character" w:customStyle="1" w:styleId="ListLabel28">
    <w:name w:val="ListLabel 28"/>
    <w:qFormat/>
    <w:rsid w:val="008F24DA"/>
    <w:rPr>
      <w:b w:val="0"/>
      <w:bCs w:val="0"/>
      <w:i w:val="0"/>
      <w:iCs w:val="0"/>
    </w:rPr>
  </w:style>
  <w:style w:type="character" w:customStyle="1" w:styleId="ListLabel29">
    <w:name w:val="ListLabel 29"/>
    <w:qFormat/>
    <w:rsid w:val="008F24DA"/>
    <w:rPr>
      <w:b w:val="0"/>
      <w:bCs w:val="0"/>
      <w:i w:val="0"/>
      <w:iCs w:val="0"/>
    </w:rPr>
  </w:style>
  <w:style w:type="character" w:customStyle="1" w:styleId="ListLabel30">
    <w:name w:val="ListLabel 30"/>
    <w:qFormat/>
    <w:rsid w:val="008F24DA"/>
    <w:rPr>
      <w:b w:val="0"/>
      <w:bCs w:val="0"/>
      <w:i w:val="0"/>
      <w:iCs w:val="0"/>
    </w:rPr>
  </w:style>
  <w:style w:type="character" w:customStyle="1" w:styleId="ListLabel31">
    <w:name w:val="ListLabel 31"/>
    <w:qFormat/>
    <w:rsid w:val="008F24DA"/>
    <w:rPr>
      <w:b w:val="0"/>
      <w:bCs w:val="0"/>
      <w:i w:val="0"/>
      <w:iCs w:val="0"/>
    </w:rPr>
  </w:style>
  <w:style w:type="character" w:customStyle="1" w:styleId="ListLabel32">
    <w:name w:val="ListLabel 32"/>
    <w:qFormat/>
    <w:rsid w:val="008F24DA"/>
    <w:rPr>
      <w:b w:val="0"/>
      <w:bCs w:val="0"/>
      <w:i w:val="0"/>
      <w:iCs w:val="0"/>
    </w:rPr>
  </w:style>
  <w:style w:type="character" w:customStyle="1" w:styleId="ListLabel33">
    <w:name w:val="ListLabel 33"/>
    <w:qFormat/>
    <w:rsid w:val="008F24DA"/>
    <w:rPr>
      <w:b w:val="0"/>
      <w:bCs w:val="0"/>
      <w:i w:val="0"/>
      <w:iCs w:val="0"/>
    </w:rPr>
  </w:style>
  <w:style w:type="character" w:customStyle="1" w:styleId="ListLabel34">
    <w:name w:val="ListLabel 34"/>
    <w:qFormat/>
    <w:rsid w:val="008F24DA"/>
    <w:rPr>
      <w:b w:val="0"/>
      <w:bCs w:val="0"/>
      <w:i w:val="0"/>
      <w:iCs w:val="0"/>
    </w:rPr>
  </w:style>
  <w:style w:type="character" w:customStyle="1" w:styleId="ListLabel35">
    <w:name w:val="ListLabel 35"/>
    <w:qFormat/>
    <w:rsid w:val="008F24DA"/>
    <w:rPr>
      <w:b w:val="0"/>
      <w:bCs w:val="0"/>
      <w:i w:val="0"/>
      <w:iCs w:val="0"/>
      <w:sz w:val="24"/>
    </w:rPr>
  </w:style>
  <w:style w:type="character" w:customStyle="1" w:styleId="ListLabel36">
    <w:name w:val="ListLabel 36"/>
    <w:qFormat/>
    <w:rsid w:val="008F24DA"/>
    <w:rPr>
      <w:b w:val="0"/>
      <w:bCs w:val="0"/>
      <w:i w:val="0"/>
      <w:iCs w:val="0"/>
    </w:rPr>
  </w:style>
  <w:style w:type="character" w:customStyle="1" w:styleId="ListLabel37">
    <w:name w:val="ListLabel 37"/>
    <w:qFormat/>
    <w:rsid w:val="008F24DA"/>
    <w:rPr>
      <w:b w:val="0"/>
      <w:bCs w:val="0"/>
      <w:i w:val="0"/>
      <w:iCs w:val="0"/>
    </w:rPr>
  </w:style>
  <w:style w:type="character" w:customStyle="1" w:styleId="ListLabel38">
    <w:name w:val="ListLabel 38"/>
    <w:qFormat/>
    <w:rsid w:val="008F24DA"/>
    <w:rPr>
      <w:b w:val="0"/>
      <w:bCs w:val="0"/>
      <w:i w:val="0"/>
      <w:iCs w:val="0"/>
    </w:rPr>
  </w:style>
  <w:style w:type="character" w:customStyle="1" w:styleId="ListLabel39">
    <w:name w:val="ListLabel 39"/>
    <w:qFormat/>
    <w:rsid w:val="008F24DA"/>
    <w:rPr>
      <w:b w:val="0"/>
      <w:bCs w:val="0"/>
      <w:i w:val="0"/>
      <w:iCs w:val="0"/>
    </w:rPr>
  </w:style>
  <w:style w:type="character" w:customStyle="1" w:styleId="ListLabel40">
    <w:name w:val="ListLabel 40"/>
    <w:qFormat/>
    <w:rsid w:val="008F24DA"/>
    <w:rPr>
      <w:b w:val="0"/>
      <w:bCs w:val="0"/>
      <w:i w:val="0"/>
      <w:iCs w:val="0"/>
    </w:rPr>
  </w:style>
  <w:style w:type="character" w:customStyle="1" w:styleId="ListLabel41">
    <w:name w:val="ListLabel 41"/>
    <w:qFormat/>
    <w:rsid w:val="008F24DA"/>
    <w:rPr>
      <w:b w:val="0"/>
      <w:bCs w:val="0"/>
      <w:i w:val="0"/>
      <w:iCs w:val="0"/>
    </w:rPr>
  </w:style>
  <w:style w:type="character" w:customStyle="1" w:styleId="ListLabel42">
    <w:name w:val="ListLabel 42"/>
    <w:qFormat/>
    <w:rsid w:val="008F24DA"/>
    <w:rPr>
      <w:b w:val="0"/>
      <w:bCs w:val="0"/>
      <w:i w:val="0"/>
      <w:iCs w:val="0"/>
    </w:rPr>
  </w:style>
  <w:style w:type="character" w:customStyle="1" w:styleId="ListLabel43">
    <w:name w:val="ListLabel 43"/>
    <w:qFormat/>
    <w:rsid w:val="008F24DA"/>
    <w:rPr>
      <w:b w:val="0"/>
      <w:bCs w:val="0"/>
      <w:i w:val="0"/>
      <w:iCs w:val="0"/>
    </w:rPr>
  </w:style>
  <w:style w:type="character" w:customStyle="1" w:styleId="ListLabel44">
    <w:name w:val="ListLabel 44"/>
    <w:qFormat/>
    <w:rsid w:val="008F24DA"/>
    <w:rPr>
      <w:b w:val="0"/>
      <w:bCs w:val="0"/>
      <w:i w:val="0"/>
      <w:iCs w:val="0"/>
      <w:sz w:val="28"/>
    </w:rPr>
  </w:style>
  <w:style w:type="character" w:customStyle="1" w:styleId="ListLabel45">
    <w:name w:val="ListLabel 45"/>
    <w:qFormat/>
    <w:rsid w:val="008F24DA"/>
    <w:rPr>
      <w:b w:val="0"/>
      <w:bCs w:val="0"/>
      <w:i w:val="0"/>
      <w:iCs w:val="0"/>
    </w:rPr>
  </w:style>
  <w:style w:type="character" w:customStyle="1" w:styleId="ListLabel46">
    <w:name w:val="ListLabel 46"/>
    <w:qFormat/>
    <w:rsid w:val="008F24DA"/>
    <w:rPr>
      <w:b w:val="0"/>
      <w:bCs w:val="0"/>
      <w:i w:val="0"/>
      <w:iCs w:val="0"/>
    </w:rPr>
  </w:style>
  <w:style w:type="character" w:customStyle="1" w:styleId="ListLabel47">
    <w:name w:val="ListLabel 47"/>
    <w:qFormat/>
    <w:rsid w:val="008F24DA"/>
    <w:rPr>
      <w:b w:val="0"/>
      <w:bCs w:val="0"/>
      <w:i w:val="0"/>
      <w:iCs w:val="0"/>
    </w:rPr>
  </w:style>
  <w:style w:type="character" w:customStyle="1" w:styleId="ListLabel48">
    <w:name w:val="ListLabel 48"/>
    <w:qFormat/>
    <w:rsid w:val="008F24DA"/>
    <w:rPr>
      <w:b w:val="0"/>
      <w:bCs w:val="0"/>
      <w:i w:val="0"/>
      <w:iCs w:val="0"/>
    </w:rPr>
  </w:style>
  <w:style w:type="character" w:customStyle="1" w:styleId="ListLabel49">
    <w:name w:val="ListLabel 49"/>
    <w:qFormat/>
    <w:rsid w:val="008F24DA"/>
    <w:rPr>
      <w:b w:val="0"/>
      <w:bCs w:val="0"/>
      <w:i w:val="0"/>
      <w:iCs w:val="0"/>
    </w:rPr>
  </w:style>
  <w:style w:type="character" w:customStyle="1" w:styleId="ListLabel50">
    <w:name w:val="ListLabel 50"/>
    <w:qFormat/>
    <w:rsid w:val="008F24DA"/>
    <w:rPr>
      <w:b w:val="0"/>
      <w:bCs w:val="0"/>
      <w:i w:val="0"/>
      <w:iCs w:val="0"/>
    </w:rPr>
  </w:style>
  <w:style w:type="character" w:customStyle="1" w:styleId="ListLabel51">
    <w:name w:val="ListLabel 51"/>
    <w:qFormat/>
    <w:rsid w:val="008F24DA"/>
    <w:rPr>
      <w:b w:val="0"/>
      <w:bCs w:val="0"/>
      <w:i w:val="0"/>
      <w:iCs w:val="0"/>
    </w:rPr>
  </w:style>
  <w:style w:type="character" w:customStyle="1" w:styleId="ListLabel52">
    <w:name w:val="ListLabel 52"/>
    <w:qFormat/>
    <w:rsid w:val="008F24DA"/>
    <w:rPr>
      <w:b w:val="0"/>
      <w:bCs w:val="0"/>
      <w:i w:val="0"/>
      <w:iCs w:val="0"/>
    </w:rPr>
  </w:style>
  <w:style w:type="character" w:customStyle="1" w:styleId="ListLabel53">
    <w:name w:val="ListLabel 53"/>
    <w:qFormat/>
    <w:rsid w:val="008F24DA"/>
    <w:rPr>
      <w:rFonts w:ascii="Liberation Serif" w:hAnsi="Liberation Serif"/>
      <w:b/>
      <w:bCs w:val="0"/>
      <w:i w:val="0"/>
      <w:iCs w:val="0"/>
      <w:sz w:val="28"/>
    </w:rPr>
  </w:style>
  <w:style w:type="character" w:customStyle="1" w:styleId="ListLabel54">
    <w:name w:val="ListLabel 54"/>
    <w:qFormat/>
    <w:rsid w:val="008F24DA"/>
    <w:rPr>
      <w:b w:val="0"/>
      <w:bCs w:val="0"/>
      <w:i w:val="0"/>
      <w:iCs w:val="0"/>
    </w:rPr>
  </w:style>
  <w:style w:type="character" w:customStyle="1" w:styleId="ListLabel55">
    <w:name w:val="ListLabel 55"/>
    <w:qFormat/>
    <w:rsid w:val="008F24DA"/>
    <w:rPr>
      <w:b w:val="0"/>
      <w:bCs w:val="0"/>
      <w:i w:val="0"/>
      <w:iCs w:val="0"/>
    </w:rPr>
  </w:style>
  <w:style w:type="character" w:customStyle="1" w:styleId="ListLabel56">
    <w:name w:val="ListLabel 56"/>
    <w:qFormat/>
    <w:rsid w:val="008F24DA"/>
    <w:rPr>
      <w:b w:val="0"/>
      <w:bCs w:val="0"/>
      <w:i w:val="0"/>
      <w:iCs w:val="0"/>
    </w:rPr>
  </w:style>
  <w:style w:type="character" w:customStyle="1" w:styleId="ListLabel57">
    <w:name w:val="ListLabel 57"/>
    <w:qFormat/>
    <w:rsid w:val="008F24DA"/>
    <w:rPr>
      <w:b w:val="0"/>
      <w:bCs w:val="0"/>
      <w:i w:val="0"/>
      <w:iCs w:val="0"/>
    </w:rPr>
  </w:style>
  <w:style w:type="character" w:customStyle="1" w:styleId="ListLabel58">
    <w:name w:val="ListLabel 58"/>
    <w:qFormat/>
    <w:rsid w:val="008F24DA"/>
    <w:rPr>
      <w:b w:val="0"/>
      <w:bCs w:val="0"/>
      <w:i w:val="0"/>
      <w:iCs w:val="0"/>
    </w:rPr>
  </w:style>
  <w:style w:type="character" w:customStyle="1" w:styleId="ListLabel59">
    <w:name w:val="ListLabel 59"/>
    <w:qFormat/>
    <w:rsid w:val="008F24DA"/>
    <w:rPr>
      <w:b w:val="0"/>
      <w:bCs w:val="0"/>
      <w:i w:val="0"/>
      <w:iCs w:val="0"/>
    </w:rPr>
  </w:style>
  <w:style w:type="character" w:customStyle="1" w:styleId="ListLabel60">
    <w:name w:val="ListLabel 60"/>
    <w:qFormat/>
    <w:rsid w:val="008F24DA"/>
    <w:rPr>
      <w:b w:val="0"/>
      <w:bCs w:val="0"/>
      <w:i w:val="0"/>
      <w:iCs w:val="0"/>
    </w:rPr>
  </w:style>
  <w:style w:type="character" w:customStyle="1" w:styleId="ListLabel61">
    <w:name w:val="ListLabel 61"/>
    <w:qFormat/>
    <w:rsid w:val="008F24DA"/>
    <w:rPr>
      <w:b w:val="0"/>
      <w:bCs w:val="0"/>
      <w:i w:val="0"/>
      <w:iCs w:val="0"/>
    </w:rPr>
  </w:style>
  <w:style w:type="character" w:customStyle="1" w:styleId="-">
    <w:name w:val="Интернет-ссылка"/>
    <w:rsid w:val="008F24DA"/>
    <w:rPr>
      <w:color w:val="000080"/>
      <w:u w:val="single"/>
    </w:rPr>
  </w:style>
  <w:style w:type="character" w:customStyle="1" w:styleId="a5">
    <w:name w:val="Символ нумерации"/>
    <w:qFormat/>
    <w:rsid w:val="008F24DA"/>
  </w:style>
  <w:style w:type="character" w:customStyle="1" w:styleId="a6">
    <w:name w:val="Маркеры списка"/>
    <w:qFormat/>
    <w:rsid w:val="008F24DA"/>
    <w:rPr>
      <w:rFonts w:ascii="OpenSymbol" w:eastAsia="OpenSymbol" w:hAnsi="OpenSymbol" w:cs="OpenSymbol"/>
    </w:rPr>
  </w:style>
  <w:style w:type="paragraph" w:customStyle="1" w:styleId="11">
    <w:name w:val="Заголовок1"/>
    <w:basedOn w:val="a"/>
    <w:next w:val="a7"/>
    <w:qFormat/>
    <w:rsid w:val="008F24DA"/>
    <w:pPr>
      <w:keepNext/>
      <w:spacing w:before="240" w:after="120"/>
    </w:pPr>
    <w:rPr>
      <w:rFonts w:ascii="Liberation Sans" w:hAnsi="Liberation Sans"/>
      <w:sz w:val="28"/>
      <w:szCs w:val="28"/>
    </w:rPr>
  </w:style>
  <w:style w:type="paragraph" w:styleId="a7">
    <w:name w:val="Body Text"/>
    <w:basedOn w:val="a"/>
    <w:rsid w:val="008F24DA"/>
    <w:pPr>
      <w:spacing w:after="140" w:line="288" w:lineRule="auto"/>
    </w:pPr>
  </w:style>
  <w:style w:type="paragraph" w:styleId="a8">
    <w:name w:val="List"/>
    <w:basedOn w:val="a7"/>
    <w:rsid w:val="008F24DA"/>
  </w:style>
  <w:style w:type="paragraph" w:customStyle="1" w:styleId="12">
    <w:name w:val="Название объекта1"/>
    <w:basedOn w:val="a"/>
    <w:qFormat/>
    <w:rsid w:val="008F24DA"/>
    <w:pPr>
      <w:suppressLineNumbers/>
      <w:spacing w:before="120" w:after="120"/>
    </w:pPr>
    <w:rPr>
      <w:i/>
      <w:iCs/>
    </w:rPr>
  </w:style>
  <w:style w:type="paragraph" w:customStyle="1" w:styleId="13">
    <w:name w:val="Указатель1"/>
    <w:basedOn w:val="a"/>
    <w:qFormat/>
    <w:rsid w:val="008F24DA"/>
    <w:pPr>
      <w:suppressLineNumbers/>
    </w:pPr>
    <w:rPr>
      <w:rFonts w:cs="Mangal"/>
    </w:rPr>
  </w:style>
  <w:style w:type="paragraph" w:customStyle="1" w:styleId="a9">
    <w:name w:val="Покажчик"/>
    <w:basedOn w:val="a"/>
    <w:qFormat/>
    <w:rsid w:val="008F24DA"/>
    <w:pPr>
      <w:suppressLineNumbers/>
    </w:pPr>
  </w:style>
  <w:style w:type="paragraph" w:customStyle="1" w:styleId="14">
    <w:name w:val="Текст сноски1"/>
    <w:basedOn w:val="a"/>
    <w:rsid w:val="008F24DA"/>
  </w:style>
  <w:style w:type="paragraph" w:styleId="aa">
    <w:name w:val="Body Text Indent"/>
    <w:basedOn w:val="a"/>
    <w:rsid w:val="008F24DA"/>
    <w:pPr>
      <w:spacing w:after="120"/>
      <w:ind w:left="283"/>
    </w:pPr>
  </w:style>
  <w:style w:type="paragraph" w:customStyle="1" w:styleId="15">
    <w:name w:val="Верхний колонтитул1"/>
    <w:basedOn w:val="a"/>
    <w:rsid w:val="008F24DA"/>
  </w:style>
  <w:style w:type="paragraph" w:customStyle="1" w:styleId="16">
    <w:name w:val="Нижний колонтитул1"/>
    <w:basedOn w:val="a"/>
    <w:rsid w:val="008F24DA"/>
  </w:style>
  <w:style w:type="paragraph" w:customStyle="1" w:styleId="WW-">
    <w:name w:val="WW-Текст"/>
    <w:basedOn w:val="a"/>
    <w:qFormat/>
    <w:rsid w:val="008F24DA"/>
    <w:pPr>
      <w:spacing w:line="360" w:lineRule="auto"/>
      <w:ind w:firstLine="567"/>
      <w:jc w:val="both"/>
    </w:pPr>
    <w:rPr>
      <w:rFonts w:ascii="Courier New" w:hAnsi="Courier New" w:cs="Courier New"/>
    </w:rPr>
  </w:style>
  <w:style w:type="paragraph" w:customStyle="1" w:styleId="31">
    <w:name w:val="Основной текст с отступом 31"/>
    <w:basedOn w:val="a"/>
    <w:qFormat/>
    <w:rsid w:val="008F24DA"/>
    <w:pPr>
      <w:spacing w:after="120"/>
      <w:ind w:left="283"/>
    </w:pPr>
    <w:rPr>
      <w:sz w:val="16"/>
      <w:szCs w:val="16"/>
      <w:lang w:val="ru-RU"/>
    </w:rPr>
  </w:style>
  <w:style w:type="paragraph" w:styleId="ab">
    <w:name w:val="List Paragraph"/>
    <w:basedOn w:val="a"/>
    <w:qFormat/>
    <w:rsid w:val="008F24DA"/>
    <w:pPr>
      <w:ind w:left="720"/>
      <w:contextualSpacing/>
    </w:pPr>
  </w:style>
  <w:style w:type="paragraph" w:customStyle="1" w:styleId="FR4">
    <w:name w:val="FR4"/>
    <w:qFormat/>
    <w:rsid w:val="008F24DA"/>
    <w:pPr>
      <w:widowControl w:val="0"/>
      <w:suppressAutoHyphens/>
      <w:overflowPunct w:val="0"/>
      <w:spacing w:line="420" w:lineRule="auto"/>
      <w:ind w:firstLine="580"/>
      <w:jc w:val="both"/>
    </w:pPr>
    <w:rPr>
      <w:rFonts w:ascii="Arial" w:eastAsia="Times New Roman" w:hAnsi="Arial" w:cs="Arial"/>
      <w:color w:val="00000A"/>
      <w:sz w:val="28"/>
      <w:szCs w:val="20"/>
      <w:lang w:bidi="ar-SA"/>
    </w:rPr>
  </w:style>
  <w:style w:type="paragraph" w:customStyle="1" w:styleId="ac">
    <w:name w:val="Вміст рамки"/>
    <w:basedOn w:val="a"/>
    <w:qFormat/>
    <w:rsid w:val="008F24DA"/>
  </w:style>
  <w:style w:type="paragraph" w:customStyle="1" w:styleId="ad">
    <w:name w:val="Вміст таблиці"/>
    <w:basedOn w:val="a"/>
    <w:qFormat/>
    <w:rsid w:val="008F24DA"/>
  </w:style>
  <w:style w:type="paragraph" w:customStyle="1" w:styleId="ae">
    <w:name w:val="Заголовок таблиці"/>
    <w:basedOn w:val="ad"/>
    <w:qFormat/>
    <w:rsid w:val="008F24DA"/>
  </w:style>
  <w:style w:type="paragraph" w:customStyle="1" w:styleId="af">
    <w:name w:val="Содержимое врезки"/>
    <w:basedOn w:val="a"/>
    <w:qFormat/>
    <w:rsid w:val="008F24DA"/>
  </w:style>
  <w:style w:type="numbering" w:customStyle="1" w:styleId="WW8Num59">
    <w:name w:val="WW8Num59"/>
    <w:qFormat/>
    <w:rsid w:val="008F24DA"/>
  </w:style>
  <w:style w:type="numbering" w:customStyle="1" w:styleId="WW8Num19">
    <w:name w:val="WW8Num19"/>
    <w:qFormat/>
    <w:rsid w:val="008F24DA"/>
  </w:style>
  <w:style w:type="numbering" w:customStyle="1" w:styleId="WW8Num35">
    <w:name w:val="WW8Num35"/>
    <w:qFormat/>
    <w:rsid w:val="008F24DA"/>
  </w:style>
  <w:style w:type="numbering" w:customStyle="1" w:styleId="WW8Num49">
    <w:name w:val="WW8Num49"/>
    <w:qFormat/>
    <w:rsid w:val="008F24DA"/>
  </w:style>
  <w:style w:type="numbering" w:customStyle="1" w:styleId="WW8Num41">
    <w:name w:val="WW8Num41"/>
    <w:qFormat/>
    <w:rsid w:val="008F24DA"/>
  </w:style>
  <w:style w:type="numbering" w:customStyle="1" w:styleId="WW8Num52">
    <w:name w:val="WW8Num52"/>
    <w:qFormat/>
    <w:rsid w:val="008F24DA"/>
  </w:style>
  <w:style w:type="numbering" w:customStyle="1" w:styleId="WW8Num26">
    <w:name w:val="WW8Num26"/>
    <w:qFormat/>
    <w:rsid w:val="008F24DA"/>
  </w:style>
  <w:style w:type="numbering" w:customStyle="1" w:styleId="WW8Num33">
    <w:name w:val="WW8Num33"/>
    <w:qFormat/>
    <w:rsid w:val="008F24DA"/>
  </w:style>
  <w:style w:type="numbering" w:customStyle="1" w:styleId="WW8Num42">
    <w:name w:val="WW8Num42"/>
    <w:qFormat/>
    <w:rsid w:val="008F24DA"/>
  </w:style>
  <w:style w:type="numbering" w:customStyle="1" w:styleId="WW8Num36">
    <w:name w:val="WW8Num36"/>
    <w:qFormat/>
    <w:rsid w:val="008F24DA"/>
  </w:style>
  <w:style w:type="numbering" w:customStyle="1" w:styleId="WW8Num46">
    <w:name w:val="WW8Num46"/>
    <w:qFormat/>
    <w:rsid w:val="008F24DA"/>
  </w:style>
  <w:style w:type="numbering" w:customStyle="1" w:styleId="WW8Num56">
    <w:name w:val="WW8Num56"/>
    <w:qFormat/>
    <w:rsid w:val="008F24DA"/>
  </w:style>
  <w:style w:type="numbering" w:customStyle="1" w:styleId="WW8Num53">
    <w:name w:val="WW8Num53"/>
    <w:qFormat/>
    <w:rsid w:val="008F24DA"/>
  </w:style>
  <w:style w:type="numbering" w:customStyle="1" w:styleId="WW8Num60">
    <w:name w:val="WW8Num60"/>
    <w:qFormat/>
    <w:rsid w:val="008F24DA"/>
  </w:style>
  <w:style w:type="numbering" w:customStyle="1" w:styleId="WW8Num37">
    <w:name w:val="WW8Num37"/>
    <w:qFormat/>
    <w:rsid w:val="008F24DA"/>
  </w:style>
  <w:style w:type="numbering" w:customStyle="1" w:styleId="WW8Num48">
    <w:name w:val="WW8Num48"/>
    <w:qFormat/>
    <w:rsid w:val="008F24DA"/>
  </w:style>
  <w:style w:type="numbering" w:customStyle="1" w:styleId="WW8Num55">
    <w:name w:val="WW8Num55"/>
    <w:qFormat/>
    <w:rsid w:val="008F24DA"/>
  </w:style>
  <w:style w:type="numbering" w:customStyle="1" w:styleId="WW8Num61">
    <w:name w:val="WW8Num61"/>
    <w:qFormat/>
    <w:rsid w:val="008F24DA"/>
  </w:style>
  <w:style w:type="numbering" w:customStyle="1" w:styleId="WW8Num54">
    <w:name w:val="WW8Num54"/>
    <w:qFormat/>
    <w:rsid w:val="008F24DA"/>
  </w:style>
  <w:style w:type="numbering" w:customStyle="1" w:styleId="WW8Num50">
    <w:name w:val="WW8Num50"/>
    <w:qFormat/>
    <w:rsid w:val="008F24DA"/>
  </w:style>
  <w:style w:type="numbering" w:customStyle="1" w:styleId="WW8Num47">
    <w:name w:val="WW8Num47"/>
    <w:qFormat/>
    <w:rsid w:val="008F24DA"/>
  </w:style>
  <w:style w:type="numbering" w:customStyle="1" w:styleId="WW8Num39">
    <w:name w:val="WW8Num39"/>
    <w:qFormat/>
    <w:rsid w:val="008F24DA"/>
  </w:style>
  <w:style w:type="numbering" w:customStyle="1" w:styleId="WW8Num21">
    <w:name w:val="WW8Num21"/>
    <w:qFormat/>
    <w:rsid w:val="008F24DA"/>
  </w:style>
  <w:style w:type="numbering" w:customStyle="1" w:styleId="WW8Num25">
    <w:name w:val="WW8Num25"/>
    <w:qFormat/>
    <w:rsid w:val="008F24DA"/>
  </w:style>
  <w:style w:type="numbering" w:customStyle="1" w:styleId="WW8Num17">
    <w:name w:val="WW8Num17"/>
    <w:qFormat/>
    <w:rsid w:val="008F24DA"/>
  </w:style>
  <w:style w:type="numbering" w:customStyle="1" w:styleId="WW8Num51">
    <w:name w:val="WW8Num51"/>
    <w:qFormat/>
    <w:rsid w:val="008F24DA"/>
  </w:style>
  <w:style w:type="numbering" w:customStyle="1" w:styleId="WW8Num9">
    <w:name w:val="WW8Num9"/>
    <w:qFormat/>
    <w:rsid w:val="008F24DA"/>
  </w:style>
  <w:style w:type="paragraph" w:customStyle="1" w:styleId="af0">
    <w:name w:val="Содержимое таблицы"/>
    <w:basedOn w:val="a"/>
    <w:qFormat/>
    <w:rsid w:val="007E5DF8"/>
    <w:pPr>
      <w:suppressLineNumbers/>
      <w:overflowPunct/>
    </w:pPr>
    <w:rPr>
      <w:rFonts w:eastAsia="SimSun" w:cs="Mangal"/>
      <w:color w:val="auto"/>
    </w:rPr>
  </w:style>
  <w:style w:type="character" w:customStyle="1" w:styleId="10">
    <w:name w:val="Заголовок 1 Знак"/>
    <w:basedOn w:val="a0"/>
    <w:link w:val="1"/>
    <w:rsid w:val="00DD02A1"/>
    <w:rPr>
      <w:rFonts w:ascii="Liberation Sans" w:eastAsia="Microsoft YaHei" w:hAnsi="Liberation Sans" w:cs="Mangal"/>
      <w:kern w:val="3"/>
      <w:sz w:val="28"/>
      <w:szCs w:val="28"/>
    </w:rPr>
  </w:style>
  <w:style w:type="character" w:customStyle="1" w:styleId="20">
    <w:name w:val="Заголовок 2 Знак"/>
    <w:basedOn w:val="a0"/>
    <w:link w:val="2"/>
    <w:rsid w:val="00DD02A1"/>
    <w:rPr>
      <w:rFonts w:ascii="Liberation Sans" w:eastAsia="Microsoft YaHei" w:hAnsi="Liberation Sans" w:cs="Mangal"/>
      <w:kern w:val="3"/>
      <w:sz w:val="28"/>
      <w:szCs w:val="28"/>
    </w:rPr>
  </w:style>
  <w:style w:type="character" w:customStyle="1" w:styleId="40">
    <w:name w:val="Заголовок 4 Знак"/>
    <w:basedOn w:val="a0"/>
    <w:link w:val="4"/>
    <w:rsid w:val="00DD02A1"/>
    <w:rPr>
      <w:rFonts w:ascii="Liberation Sans" w:eastAsia="Microsoft YaHei" w:hAnsi="Liberation Sans" w:cs="Mangal"/>
      <w:kern w:val="3"/>
      <w:sz w:val="28"/>
      <w:szCs w:val="28"/>
    </w:rPr>
  </w:style>
  <w:style w:type="paragraph" w:customStyle="1" w:styleId="Textbody">
    <w:name w:val="Text body"/>
    <w:basedOn w:val="a"/>
    <w:rsid w:val="00DD02A1"/>
    <w:pPr>
      <w:suppressAutoHyphens/>
      <w:overflowPunct/>
      <w:autoSpaceDN w:val="0"/>
      <w:spacing w:after="140" w:line="288" w:lineRule="auto"/>
      <w:textAlignment w:val="baseline"/>
    </w:pPr>
    <w:rPr>
      <w:rFonts w:eastAsia="SimSun" w:cs="Mangal"/>
      <w:color w:val="auto"/>
      <w:kern w:val="3"/>
    </w:rPr>
  </w:style>
  <w:style w:type="character" w:customStyle="1" w:styleId="StrongEmphasis">
    <w:name w:val="Strong Emphasis"/>
    <w:rsid w:val="00C678D1"/>
    <w:rPr>
      <w:b/>
      <w:bCs/>
    </w:rPr>
  </w:style>
  <w:style w:type="character" w:styleId="af1">
    <w:name w:val="Emphasis"/>
    <w:basedOn w:val="a0"/>
    <w:uiPriority w:val="20"/>
    <w:qFormat/>
    <w:rsid w:val="00FD728F"/>
    <w:rPr>
      <w:i/>
      <w:iCs/>
    </w:rPr>
  </w:style>
  <w:style w:type="paragraph" w:styleId="HTML">
    <w:name w:val="HTML Preformatted"/>
    <w:basedOn w:val="a"/>
    <w:link w:val="HTML0"/>
    <w:uiPriority w:val="99"/>
    <w:semiHidden/>
    <w:unhideWhenUsed/>
    <w:rsid w:val="00FD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pPr>
    <w:rPr>
      <w:rFonts w:ascii="Courier New" w:eastAsia="Times New Roman" w:hAnsi="Courier New" w:cs="Courier New"/>
      <w:color w:val="auto"/>
      <w:sz w:val="20"/>
      <w:szCs w:val="20"/>
      <w:lang w:val="ru-RU" w:eastAsia="ru-RU" w:bidi="ar-SA"/>
    </w:rPr>
  </w:style>
  <w:style w:type="character" w:customStyle="1" w:styleId="HTML0">
    <w:name w:val="Стандартний HTML Знак"/>
    <w:basedOn w:val="a0"/>
    <w:link w:val="HTML"/>
    <w:uiPriority w:val="99"/>
    <w:semiHidden/>
    <w:rsid w:val="00FD728F"/>
    <w:rPr>
      <w:rFonts w:ascii="Courier New" w:eastAsia="Times New Roman" w:hAnsi="Courier New" w:cs="Courier New"/>
      <w:szCs w:val="20"/>
      <w:lang w:val="ru-RU" w:eastAsia="ru-RU" w:bidi="ar-SA"/>
    </w:rPr>
  </w:style>
  <w:style w:type="character" w:customStyle="1" w:styleId="a-size-extra-large">
    <w:name w:val="a-size-extra-large"/>
    <w:basedOn w:val="a0"/>
    <w:rsid w:val="007C2D6B"/>
  </w:style>
  <w:style w:type="character" w:styleId="af2">
    <w:name w:val="Strong"/>
    <w:qFormat/>
    <w:rsid w:val="00A72926"/>
    <w:rPr>
      <w:b/>
      <w:bCs/>
    </w:rPr>
  </w:style>
  <w:style w:type="paragraph" w:customStyle="1" w:styleId="17">
    <w:name w:val="Обычный1"/>
    <w:rsid w:val="00A72926"/>
    <w:pPr>
      <w:suppressAutoHyphens/>
      <w:spacing w:line="200" w:lineRule="atLeast"/>
    </w:pPr>
    <w:rPr>
      <w:rFonts w:ascii="Mangal" w:eastAsia="Tahoma" w:hAnsi="Mangal" w:cs="Liberation Sans"/>
      <w:color w:val="000000"/>
      <w:kern w:val="1"/>
      <w:sz w:val="36"/>
    </w:rPr>
  </w:style>
</w:styles>
</file>

<file path=word/webSettings.xml><?xml version="1.0" encoding="utf-8"?>
<w:webSettings xmlns:r="http://schemas.openxmlformats.org/officeDocument/2006/relationships" xmlns:w="http://schemas.openxmlformats.org/wordprocessingml/2006/main">
  <w:divs>
    <w:div w:id="18817915">
      <w:bodyDiv w:val="1"/>
      <w:marLeft w:val="0"/>
      <w:marRight w:val="0"/>
      <w:marTop w:val="0"/>
      <w:marBottom w:val="0"/>
      <w:divBdr>
        <w:top w:val="none" w:sz="0" w:space="0" w:color="auto"/>
        <w:left w:val="none" w:sz="0" w:space="0" w:color="auto"/>
        <w:bottom w:val="none" w:sz="0" w:space="0" w:color="auto"/>
        <w:right w:val="none" w:sz="0" w:space="0" w:color="auto"/>
      </w:divBdr>
    </w:div>
    <w:div w:id="277416551">
      <w:bodyDiv w:val="1"/>
      <w:marLeft w:val="0"/>
      <w:marRight w:val="0"/>
      <w:marTop w:val="0"/>
      <w:marBottom w:val="0"/>
      <w:divBdr>
        <w:top w:val="none" w:sz="0" w:space="0" w:color="auto"/>
        <w:left w:val="none" w:sz="0" w:space="0" w:color="auto"/>
        <w:bottom w:val="none" w:sz="0" w:space="0" w:color="auto"/>
        <w:right w:val="none" w:sz="0" w:space="0" w:color="auto"/>
      </w:divBdr>
    </w:div>
    <w:div w:id="702631604">
      <w:bodyDiv w:val="1"/>
      <w:marLeft w:val="0"/>
      <w:marRight w:val="0"/>
      <w:marTop w:val="0"/>
      <w:marBottom w:val="0"/>
      <w:divBdr>
        <w:top w:val="none" w:sz="0" w:space="0" w:color="auto"/>
        <w:left w:val="none" w:sz="0" w:space="0" w:color="auto"/>
        <w:bottom w:val="none" w:sz="0" w:space="0" w:color="auto"/>
        <w:right w:val="none" w:sz="0" w:space="0" w:color="auto"/>
      </w:divBdr>
    </w:div>
    <w:div w:id="1912811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org/web/20050519022321/http://www.uni-tuebingen.de/troia/eng/index.html" TargetMode="External"/><Relationship Id="rId18" Type="http://schemas.openxmlformats.org/officeDocument/2006/relationships/hyperlink" Target="http://www.arch.ox.ac.uk/EAPH.html" TargetMode="External"/><Relationship Id="rId26" Type="http://schemas.openxmlformats.org/officeDocument/2006/relationships/hyperlink" Target="http://www.bajr.org/bajrresources/software.asp" TargetMode="External"/><Relationship Id="rId39" Type="http://schemas.openxmlformats.org/officeDocument/2006/relationships/hyperlink" Target="http://www.sati.archaeology.nsc.ru/infoc/" TargetMode="External"/><Relationship Id="rId21" Type="http://schemas.openxmlformats.org/officeDocument/2006/relationships/footer" Target="footer1.xml"/><Relationship Id="rId34" Type="http://schemas.openxmlformats.org/officeDocument/2006/relationships/footer" Target="footer2.xml"/><Relationship Id="rId42" Type="http://schemas.openxmlformats.org/officeDocument/2006/relationships/hyperlink" Target="http://imnh.isu.edu/digitalatlas/arch/archdef/main.htm" TargetMode="External"/><Relationship Id="rId47" Type="http://schemas.openxmlformats.org/officeDocument/2006/relationships/hyperlink" Target="http://publishingarchaeology.blogspot.com/2016/02/why-is-scientific-archaeology-so-hard.html" TargetMode="External"/><Relationship Id="rId50" Type="http://schemas.openxmlformats.org/officeDocument/2006/relationships/hyperlink" Target="http://www.archaeologyexpert.co.uk/PseudoArchaeology.html" TargetMode="External"/><Relationship Id="rId55" Type="http://schemas.openxmlformats.org/officeDocument/2006/relationships/hyperlink" Target="http://tfqa.com/" TargetMode="External"/><Relationship Id="rId63" Type="http://schemas.openxmlformats.org/officeDocument/2006/relationships/hyperlink" Target="http://www.age-of-the-sage.org/space_archaeology/satellite_street_plan_tanis.html" TargetMode="External"/><Relationship Id="rId68" Type="http://schemas.openxmlformats.org/officeDocument/2006/relationships/hyperlink" Target="http://content.historicengland.org.uk/images-books/publications/geophysical-survey-in-archaeological-field-evaluation/geophysics-guidelines.pdf" TargetMode="External"/><Relationship Id="rId7" Type="http://schemas.openxmlformats.org/officeDocument/2006/relationships/hyperlink" Target="http://anthropology.uconn.edu/field-training/battlefield-archaeology/"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chaeologysouthwest.org/about/annual-reports/" TargetMode="External"/><Relationship Id="rId29" Type="http://schemas.openxmlformats.org/officeDocument/2006/relationships/hyperlink" Target="https://launchpad.net/openarchae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nst.org/projekt/-/project-display/21890" TargetMode="External"/><Relationship Id="rId24" Type="http://schemas.openxmlformats.org/officeDocument/2006/relationships/hyperlink" Target="http://www.archaeologydude.com/2011/11/some-free-tools-for-archaeologists.html" TargetMode="External"/><Relationship Id="rId32" Type="http://schemas.openxmlformats.org/officeDocument/2006/relationships/hyperlink" Target="http://shron1.chtyvo.org.ua/Arkheolohichni_vidkryttia_v_Ukraini/Arkheolohichni_vidkryttia_v_Ukraini_2001-2002_pp.pdf" TargetMode="External"/><Relationship Id="rId37" Type="http://schemas.openxmlformats.org/officeDocument/2006/relationships/hyperlink" Target="https://en.wikipedia.org/wiki/Paul_Bahn" TargetMode="External"/><Relationship Id="rId40" Type="http://schemas.openxmlformats.org/officeDocument/2006/relationships/hyperlink" Target="http://www.archae.ru/" TargetMode="External"/><Relationship Id="rId45" Type="http://schemas.openxmlformats.org/officeDocument/2006/relationships/hyperlink" Target="http://onlinelibrary.wiley.com/journal/10.1111/(ISSN)1475-4754" TargetMode="External"/><Relationship Id="rId53" Type="http://schemas.openxmlformats.org/officeDocument/2006/relationships/hyperlink" Target="http://isaacullah.github.io/List-of-FOSS-tools-for-academics/" TargetMode="External"/><Relationship Id="rId58" Type="http://schemas.openxmlformats.org/officeDocument/2006/relationships/hyperlink" Target="https://launchpad.net/openarchaeology" TargetMode="External"/><Relationship Id="rId66" Type="http://schemas.openxmlformats.org/officeDocument/2006/relationships/hyperlink" Target="http://www.smh.com.au/articles/2003/06/10/1055220598848.html" TargetMode="External"/><Relationship Id="rId5" Type="http://schemas.openxmlformats.org/officeDocument/2006/relationships/footnotes" Target="footnotes.xml"/><Relationship Id="rId15" Type="http://schemas.openxmlformats.org/officeDocument/2006/relationships/hyperlink" Target="https://www.isas.illinois.edu/cms/One.aspx?portalId=260711&amp;pageId=271635" TargetMode="External"/><Relationship Id="rId23" Type="http://schemas.openxmlformats.org/officeDocument/2006/relationships/hyperlink" Target="http://www.gisgroup.narod.ru/OBLIK.htm" TargetMode="External"/><Relationship Id="rId28" Type="http://schemas.openxmlformats.org/officeDocument/2006/relationships/hyperlink" Target="https://www.software.ac.uk/blog/2016-09-26-archaeology-open-source-software-its-getting-easier" TargetMode="External"/><Relationship Id="rId36" Type="http://schemas.openxmlformats.org/officeDocument/2006/relationships/hyperlink" Target="https://en.wikipedia.org/wiki/Paul_Bahn" TargetMode="External"/><Relationship Id="rId49" Type="http://schemas.openxmlformats.org/officeDocument/2006/relationships/hyperlink" Target="https://www.thoughtco.com/archaeological-dating-stratigraphy-and-seriation-167119" TargetMode="External"/><Relationship Id="rId57" Type="http://schemas.openxmlformats.org/officeDocument/2006/relationships/hyperlink" Target="https://launchpad.net/openarchaeology" TargetMode="External"/><Relationship Id="rId61" Type="http://schemas.openxmlformats.org/officeDocument/2006/relationships/hyperlink" Target="http://ideas.ted.com/tag/satellite-archaeology/" TargetMode="External"/><Relationship Id="rId10" Type="http://schemas.openxmlformats.org/officeDocument/2006/relationships/hyperlink" Target="http://www.catalhoyuk.com/" TargetMode="External"/><Relationship Id="rId19" Type="http://schemas.openxmlformats.org/officeDocument/2006/relationships/hyperlink" Target="http://www.arch.ox.ac.uk/HOR1.html" TargetMode="External"/><Relationship Id="rId31" Type="http://schemas.openxmlformats.org/officeDocument/2006/relationships/hyperlink" Target="https://www.archaeological.org/education/glossary" TargetMode="External"/><Relationship Id="rId44" Type="http://schemas.openxmlformats.org/officeDocument/2006/relationships/hyperlink" Target="http://www.vgosau.kiev.ua/a/Archaeology_2004_02.pdf" TargetMode="External"/><Relationship Id="rId52" Type="http://schemas.openxmlformats.org/officeDocument/2006/relationships/hyperlink" Target="http://www.archaeologydude.com/2011/11/some-free-tools-for-archaeologists.html" TargetMode="External"/><Relationship Id="rId60" Type="http://schemas.openxmlformats.org/officeDocument/2006/relationships/hyperlink" Target="https://www.globalxplorer.org/tutorial/looting" TargetMode="External"/><Relationship Id="rId65" Type="http://schemas.openxmlformats.org/officeDocument/2006/relationships/hyperlink" Target="http://anthropology.uconn.edu/field-training/battlefield-archaeology/" TargetMode="External"/><Relationship Id="rId4" Type="http://schemas.openxmlformats.org/officeDocument/2006/relationships/webSettings" Target="webSettings.xml"/><Relationship Id="rId9" Type="http://schemas.openxmlformats.org/officeDocument/2006/relationships/hyperlink" Target="http://content.historicengland.org.uk/images-books/publications/geophysical-survey-in-archaeological-field-evaluation/geophysics-guidelines.pdf" TargetMode="External"/><Relationship Id="rId14" Type="http://schemas.openxmlformats.org/officeDocument/2006/relationships/hyperlink" Target="https://www.ufg.uni-kiel.de/en/staff-directory/professors/ulrich-muller/projects-1/bla" TargetMode="External"/><Relationship Id="rId22" Type="http://schemas.openxmlformats.org/officeDocument/2006/relationships/hyperlink" Target="http://www.archaeologyfieldwork.com/AFW" TargetMode="External"/><Relationship Id="rId27" Type="http://schemas.openxmlformats.org/officeDocument/2006/relationships/hyperlink" Target="http://tfqa.com/" TargetMode="External"/><Relationship Id="rId30" Type="http://schemas.openxmlformats.org/officeDocument/2006/relationships/hyperlink" Target="http://esnuir.eenu.edu.ua/bitstream/123456789/11422/1/%2811%29.PDF" TargetMode="External"/><Relationship Id="rId35" Type="http://schemas.openxmlformats.org/officeDocument/2006/relationships/hyperlink" Target="https://en.wikipedia.org/wiki/Paul_Bahn" TargetMode="External"/><Relationship Id="rId43" Type="http://schemas.openxmlformats.org/officeDocument/2006/relationships/hyperlink" Target="http://peopleof.oureverydaylife.com/write-archaeological-report-9030.html" TargetMode="External"/><Relationship Id="rId48" Type="http://schemas.openxmlformats.org/officeDocument/2006/relationships/hyperlink" Target="http://college.thamesandhudsonusa.com/college/archaeology/archaeology6/ch/04/summaries.aspx" TargetMode="External"/><Relationship Id="rId56" Type="http://schemas.openxmlformats.org/officeDocument/2006/relationships/hyperlink" Target="https://www.software.ac.uk/blog/2016-09-26-archaeology-open-source-software-its-getting-easier" TargetMode="External"/><Relationship Id="rId64" Type="http://schemas.openxmlformats.org/officeDocument/2006/relationships/hyperlink" Target="http://www.archaeologyfieldwork.com/AFW" TargetMode="External"/><Relationship Id="rId69" Type="http://schemas.openxmlformats.org/officeDocument/2006/relationships/header" Target="header3.xml"/><Relationship Id="rId8" Type="http://schemas.openxmlformats.org/officeDocument/2006/relationships/hyperlink" Target="http://www.smh.com.au/articles/2003/06/10/1055220598848.html" TargetMode="External"/><Relationship Id="rId51" Type="http://schemas.openxmlformats.org/officeDocument/2006/relationships/hyperlink" Target="http://www.gisgroup.narod.ru/OBLIK.ht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mmunity.dur.ac.uk/j.c.chapman/tripillia/home/" TargetMode="External"/><Relationship Id="rId17" Type="http://schemas.openxmlformats.org/officeDocument/2006/relationships/hyperlink" Target="http://www.arch.ox.ac.uk/LABM.html" TargetMode="External"/><Relationship Id="rId25" Type="http://schemas.openxmlformats.org/officeDocument/2006/relationships/hyperlink" Target="http://isaacullah.github.io/List-of-FOSS-tools-for-academics/" TargetMode="External"/><Relationship Id="rId33" Type="http://schemas.openxmlformats.org/officeDocument/2006/relationships/header" Target="header2.xml"/><Relationship Id="rId38" Type="http://schemas.openxmlformats.org/officeDocument/2006/relationships/hyperlink" Target="http://www.heritage.com.ua/index.html" TargetMode="External"/><Relationship Id="rId46" Type="http://schemas.openxmlformats.org/officeDocument/2006/relationships/hyperlink" Target="http://archaeometry.missouri.edu/" TargetMode="External"/><Relationship Id="rId59" Type="http://schemas.openxmlformats.org/officeDocument/2006/relationships/hyperlink" Target="http://www.archaeologyexpert.co.uk/ArchaeologicalSurveying.html" TargetMode="External"/><Relationship Id="rId67" Type="http://schemas.openxmlformats.org/officeDocument/2006/relationships/hyperlink" Target="http://www.archaeologyexpert.co.uk/FamousArchaeologistsCategory.html" TargetMode="External"/><Relationship Id="rId20" Type="http://schemas.openxmlformats.org/officeDocument/2006/relationships/header" Target="header1.xml"/><Relationship Id="rId41" Type="http://schemas.openxmlformats.org/officeDocument/2006/relationships/hyperlink" Target="http://antiquity.ac.uk/reviews/bintliff338.html" TargetMode="External"/><Relationship Id="rId54" Type="http://schemas.openxmlformats.org/officeDocument/2006/relationships/hyperlink" Target="http://www.bajr.org/bajrresources/software.asp" TargetMode="External"/><Relationship Id="rId62" Type="http://schemas.openxmlformats.org/officeDocument/2006/relationships/hyperlink" Target="https://www.satimagingcorp.com/applications/environmental-impact-studies/wildlife-and-marine-conservation/archaeology/" TargetMode="External"/><Relationship Id="rId7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47</Pages>
  <Words>12870</Words>
  <Characters>73362</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KUBG</Company>
  <LinksUpToDate>false</LinksUpToDate>
  <CharactersWithSpaces>86060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54</cp:revision>
  <dcterms:created xsi:type="dcterms:W3CDTF">2018-04-10T08:45:00Z</dcterms:created>
  <dcterms:modified xsi:type="dcterms:W3CDTF">2018-09-03T08:40:00Z</dcterms:modified>
  <dc:language>uk-UA</dc:language>
</cp:coreProperties>
</file>