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66" w:rsidRPr="00AC3185" w:rsidRDefault="00322A2F" w:rsidP="00615C66">
      <w:pPr>
        <w:jc w:val="both"/>
        <w:rPr>
          <w:lang w:val="uk-UA"/>
        </w:rPr>
      </w:pPr>
      <w:r>
        <w:rPr>
          <w:noProof/>
        </w:rPr>
        <w:drawing>
          <wp:inline distT="0" distB="0" distL="0" distR="0">
            <wp:extent cx="6299835" cy="8662273"/>
            <wp:effectExtent l="0" t="0" r="0" b="0"/>
            <wp:docPr id="1" name="Рисунок 1" descr="D:\Свєта\Яна\На сайт\полі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вєта\Яна\На сайт\політ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C66" w:rsidRPr="00AC3185" w:rsidRDefault="00615C66" w:rsidP="00615C66">
      <w:pPr>
        <w:jc w:val="both"/>
        <w:rPr>
          <w:lang w:val="uk-UA"/>
        </w:rPr>
      </w:pPr>
    </w:p>
    <w:p w:rsidR="00FF192E" w:rsidRPr="00322A2F" w:rsidRDefault="00FF192E" w:rsidP="00615C66">
      <w:pPr>
        <w:jc w:val="both"/>
        <w:rPr>
          <w:lang w:val="en-US"/>
        </w:rPr>
      </w:pPr>
      <w:bookmarkStart w:id="0" w:name="_GoBack"/>
      <w:bookmarkEnd w:id="0"/>
    </w:p>
    <w:p w:rsidR="00FC572E" w:rsidRPr="00FC572E" w:rsidRDefault="00322A2F" w:rsidP="00322A2F">
      <w:pPr>
        <w:jc w:val="both"/>
        <w:rPr>
          <w:szCs w:val="28"/>
          <w:lang w:val="uk-UA"/>
        </w:rPr>
      </w:pPr>
      <w:r w:rsidRPr="00322A2F">
        <w:rPr>
          <w:szCs w:val="28"/>
        </w:rPr>
        <w:lastRenderedPageBreak/>
        <w:t xml:space="preserve">  </w:t>
      </w:r>
      <w:r w:rsidR="00FC572E" w:rsidRPr="00FC572E">
        <w:rPr>
          <w:szCs w:val="28"/>
          <w:lang w:val="uk-UA"/>
        </w:rPr>
        <w:t xml:space="preserve">Розробник: Віталій Миколайович Завадський, кандидат історичних наук, доцент </w:t>
      </w:r>
      <w:r w:rsidRPr="00322A2F">
        <w:rPr>
          <w:szCs w:val="28"/>
        </w:rPr>
        <w:t xml:space="preserve">    </w:t>
      </w:r>
      <w:r w:rsidR="00FC572E" w:rsidRPr="00FC572E">
        <w:rPr>
          <w:szCs w:val="28"/>
          <w:lang w:val="uk-UA"/>
        </w:rPr>
        <w:t>кафедри Всесвітньої історії</w:t>
      </w:r>
    </w:p>
    <w:p w:rsidR="00FC572E" w:rsidRPr="00FC572E" w:rsidRDefault="00FC572E" w:rsidP="00FC572E">
      <w:pPr>
        <w:ind w:left="284"/>
        <w:rPr>
          <w:szCs w:val="28"/>
          <w:lang w:val="uk-UA"/>
        </w:rPr>
      </w:pPr>
    </w:p>
    <w:p w:rsidR="00FC572E" w:rsidRPr="00FC572E" w:rsidRDefault="00FC572E" w:rsidP="00FC572E">
      <w:pPr>
        <w:ind w:left="284"/>
        <w:rPr>
          <w:szCs w:val="28"/>
          <w:lang w:val="uk-UA"/>
        </w:rPr>
      </w:pPr>
    </w:p>
    <w:p w:rsidR="00FC572E" w:rsidRPr="00FC572E" w:rsidRDefault="00FC572E" w:rsidP="00FC572E">
      <w:pPr>
        <w:ind w:left="284"/>
        <w:rPr>
          <w:szCs w:val="28"/>
          <w:lang w:val="uk-UA"/>
        </w:rPr>
      </w:pPr>
      <w:r w:rsidRPr="00FC572E">
        <w:rPr>
          <w:szCs w:val="28"/>
          <w:lang w:val="uk-UA"/>
        </w:rPr>
        <w:t>Викладач: Віталій Миколайович Завадський, кандидат історичних наук, доцент кафедри Всесвітньої історії</w:t>
      </w:r>
    </w:p>
    <w:p w:rsidR="00FC572E" w:rsidRPr="00FC572E" w:rsidRDefault="00FC572E" w:rsidP="00FC572E">
      <w:pPr>
        <w:ind w:left="284"/>
        <w:rPr>
          <w:szCs w:val="28"/>
          <w:lang w:val="uk-UA"/>
        </w:rPr>
      </w:pPr>
    </w:p>
    <w:p w:rsidR="00FC572E" w:rsidRPr="00FC572E" w:rsidRDefault="00FC572E" w:rsidP="000449A8">
      <w:pPr>
        <w:ind w:left="284"/>
        <w:jc w:val="both"/>
        <w:rPr>
          <w:szCs w:val="28"/>
          <w:lang w:val="uk-UA"/>
        </w:rPr>
      </w:pPr>
      <w:r w:rsidRPr="00FC572E">
        <w:rPr>
          <w:szCs w:val="28"/>
          <w:lang w:val="uk-UA"/>
        </w:rPr>
        <w:t xml:space="preserve">Робочу програму розглянуто і затверджено на засіданні кафедри </w:t>
      </w:r>
      <w:r w:rsidR="000449A8">
        <w:rPr>
          <w:szCs w:val="28"/>
          <w:lang w:val="uk-UA"/>
        </w:rPr>
        <w:t>в</w:t>
      </w:r>
      <w:r w:rsidRPr="00FC572E">
        <w:rPr>
          <w:szCs w:val="28"/>
          <w:lang w:val="uk-UA"/>
        </w:rPr>
        <w:t>сесвітньої історії Історико-філософського факультету</w:t>
      </w:r>
    </w:p>
    <w:p w:rsidR="00FC572E" w:rsidRPr="00FC572E" w:rsidRDefault="00FC572E" w:rsidP="00FC572E">
      <w:pPr>
        <w:ind w:left="284"/>
        <w:rPr>
          <w:szCs w:val="28"/>
          <w:lang w:val="uk-UA"/>
        </w:rPr>
      </w:pPr>
      <w:r w:rsidRPr="00FC572E">
        <w:rPr>
          <w:szCs w:val="28"/>
          <w:lang w:val="uk-UA"/>
        </w:rPr>
        <w:t xml:space="preserve">Протокол_____ від 30 серпня 2018 року </w:t>
      </w:r>
    </w:p>
    <w:p w:rsidR="00FC572E" w:rsidRDefault="00FC572E" w:rsidP="00FC572E">
      <w:pPr>
        <w:ind w:left="284"/>
        <w:rPr>
          <w:szCs w:val="28"/>
          <w:lang w:val="uk-UA"/>
        </w:rPr>
      </w:pPr>
      <w:r w:rsidRPr="00FC572E">
        <w:rPr>
          <w:szCs w:val="28"/>
          <w:lang w:val="uk-UA"/>
        </w:rPr>
        <w:t xml:space="preserve">Завідувач кафедри __________________ </w:t>
      </w:r>
      <w:proofErr w:type="spellStart"/>
      <w:r w:rsidRPr="00FC572E">
        <w:rPr>
          <w:szCs w:val="28"/>
          <w:lang w:val="uk-UA"/>
        </w:rPr>
        <w:t>д.і.н</w:t>
      </w:r>
      <w:proofErr w:type="spellEnd"/>
      <w:r w:rsidRPr="00FC572E">
        <w:rPr>
          <w:szCs w:val="28"/>
          <w:lang w:val="uk-UA"/>
        </w:rPr>
        <w:t>., професор Срібняк</w:t>
      </w:r>
      <w:r w:rsidR="00490DA6">
        <w:rPr>
          <w:szCs w:val="28"/>
          <w:lang w:val="uk-UA"/>
        </w:rPr>
        <w:t xml:space="preserve"> </w:t>
      </w:r>
      <w:r w:rsidR="00490DA6" w:rsidRPr="00490DA6">
        <w:rPr>
          <w:szCs w:val="28"/>
          <w:lang w:val="uk-UA"/>
        </w:rPr>
        <w:t>І.В.</w:t>
      </w:r>
    </w:p>
    <w:p w:rsidR="0090472D" w:rsidRPr="004C7CDD" w:rsidRDefault="0090472D" w:rsidP="008465DA">
      <w:pPr>
        <w:jc w:val="both"/>
        <w:rPr>
          <w:bCs/>
          <w:sz w:val="24"/>
          <w:lang w:val="uk-UA"/>
        </w:rPr>
      </w:pPr>
    </w:p>
    <w:p w:rsidR="00952F08" w:rsidRDefault="00952F08" w:rsidP="008465DA">
      <w:pPr>
        <w:jc w:val="both"/>
        <w:rPr>
          <w:bCs/>
          <w:sz w:val="24"/>
          <w:lang w:val="uk-UA"/>
        </w:rPr>
      </w:pPr>
    </w:p>
    <w:p w:rsidR="0090472D" w:rsidRPr="008465DA" w:rsidRDefault="0090472D" w:rsidP="004C7CDD">
      <w:pPr>
        <w:ind w:left="284"/>
        <w:jc w:val="both"/>
        <w:rPr>
          <w:bCs/>
          <w:szCs w:val="28"/>
          <w:lang w:val="uk-UA"/>
        </w:rPr>
      </w:pPr>
      <w:r w:rsidRPr="008465DA">
        <w:rPr>
          <w:bCs/>
          <w:szCs w:val="28"/>
          <w:lang w:val="uk-UA"/>
        </w:rPr>
        <w:t xml:space="preserve">Робочу програму погоджено з гарантом освітньої програми </w:t>
      </w:r>
      <w:r w:rsidR="004C7CDD" w:rsidRPr="008465DA">
        <w:rPr>
          <w:bCs/>
          <w:szCs w:val="28"/>
          <w:lang w:val="uk-UA"/>
        </w:rPr>
        <w:t>___________</w:t>
      </w:r>
    </w:p>
    <w:p w:rsidR="00952F08" w:rsidRPr="008465DA" w:rsidRDefault="00952F08" w:rsidP="008465DA">
      <w:pPr>
        <w:jc w:val="both"/>
        <w:rPr>
          <w:bCs/>
          <w:szCs w:val="28"/>
          <w:lang w:val="uk-UA"/>
        </w:rPr>
      </w:pPr>
    </w:p>
    <w:p w:rsidR="004C7CDD" w:rsidRPr="008465DA" w:rsidRDefault="004C7CDD" w:rsidP="004C7CDD">
      <w:pPr>
        <w:ind w:left="284"/>
        <w:jc w:val="both"/>
        <w:rPr>
          <w:bCs/>
          <w:szCs w:val="28"/>
          <w:lang w:val="uk-UA"/>
        </w:rPr>
      </w:pPr>
      <w:r w:rsidRPr="008465DA">
        <w:rPr>
          <w:bCs/>
          <w:szCs w:val="28"/>
          <w:lang w:val="uk-UA"/>
        </w:rPr>
        <w:t>____.____.20__ р.</w:t>
      </w:r>
    </w:p>
    <w:p w:rsidR="004C7CDD" w:rsidRPr="008465DA" w:rsidRDefault="004C7CDD" w:rsidP="004C7CDD">
      <w:pPr>
        <w:ind w:left="284"/>
        <w:jc w:val="both"/>
        <w:rPr>
          <w:bCs/>
          <w:szCs w:val="28"/>
          <w:lang w:val="uk-UA"/>
        </w:rPr>
      </w:pPr>
      <w:r w:rsidRPr="008465DA">
        <w:rPr>
          <w:bCs/>
          <w:szCs w:val="28"/>
          <w:lang w:val="uk-UA"/>
        </w:rPr>
        <w:t>Гарант освітньої (професійної/наукової програми)</w:t>
      </w:r>
    </w:p>
    <w:p w:rsidR="004C7CDD" w:rsidRPr="008465DA" w:rsidRDefault="00354F49" w:rsidP="00CE0836">
      <w:pPr>
        <w:ind w:left="284"/>
        <w:rPr>
          <w:bCs/>
          <w:szCs w:val="28"/>
          <w:lang w:val="uk-UA"/>
        </w:rPr>
      </w:pPr>
      <w:proofErr w:type="spellStart"/>
      <w:r>
        <w:rPr>
          <w:bCs/>
          <w:szCs w:val="28"/>
          <w:lang w:val="uk-UA"/>
        </w:rPr>
        <w:t>___________________________</w:t>
      </w:r>
      <w:r w:rsidR="00490DA6">
        <w:rPr>
          <w:bCs/>
          <w:szCs w:val="28"/>
          <w:lang w:val="uk-UA"/>
        </w:rPr>
        <w:t>докт</w:t>
      </w:r>
      <w:proofErr w:type="spellEnd"/>
      <w:r w:rsidR="00490DA6">
        <w:rPr>
          <w:bCs/>
          <w:szCs w:val="28"/>
          <w:lang w:val="uk-UA"/>
        </w:rPr>
        <w:t>ор політичних наук, доцент</w:t>
      </w:r>
      <w:r w:rsidR="0039769D" w:rsidRPr="008465DA">
        <w:rPr>
          <w:bCs/>
          <w:szCs w:val="28"/>
          <w:lang w:val="uk-UA"/>
        </w:rPr>
        <w:t xml:space="preserve"> </w:t>
      </w:r>
      <w:proofErr w:type="spellStart"/>
      <w:r w:rsidR="0039769D" w:rsidRPr="008465DA">
        <w:rPr>
          <w:bCs/>
          <w:szCs w:val="28"/>
          <w:lang w:val="uk-UA"/>
        </w:rPr>
        <w:t>Панасюк</w:t>
      </w:r>
      <w:proofErr w:type="spellEnd"/>
      <w:r w:rsidR="0039769D" w:rsidRPr="008465DA">
        <w:rPr>
          <w:bCs/>
          <w:szCs w:val="28"/>
          <w:lang w:val="uk-UA"/>
        </w:rPr>
        <w:t xml:space="preserve"> Л.В</w:t>
      </w:r>
      <w:r w:rsidR="00CE0836" w:rsidRPr="008465DA">
        <w:rPr>
          <w:bCs/>
          <w:szCs w:val="28"/>
          <w:lang w:val="uk-UA"/>
        </w:rPr>
        <w:t>.</w:t>
      </w:r>
    </w:p>
    <w:p w:rsidR="004C7CDD" w:rsidRPr="008465DA" w:rsidRDefault="004C7CDD" w:rsidP="004C7CDD">
      <w:pPr>
        <w:ind w:left="284"/>
        <w:jc w:val="both"/>
        <w:rPr>
          <w:bCs/>
          <w:szCs w:val="28"/>
          <w:lang w:val="uk-UA"/>
        </w:rPr>
      </w:pPr>
    </w:p>
    <w:p w:rsidR="00952F08" w:rsidRPr="008465DA" w:rsidRDefault="00952F08" w:rsidP="008465DA">
      <w:pPr>
        <w:jc w:val="both"/>
        <w:rPr>
          <w:bCs/>
          <w:szCs w:val="28"/>
          <w:lang w:val="uk-UA"/>
        </w:rPr>
      </w:pPr>
    </w:p>
    <w:p w:rsidR="00615C66" w:rsidRPr="008465DA" w:rsidRDefault="004C7CDD" w:rsidP="0090472D">
      <w:pPr>
        <w:ind w:left="284"/>
        <w:jc w:val="both"/>
        <w:rPr>
          <w:szCs w:val="28"/>
          <w:lang w:val="uk-UA"/>
        </w:rPr>
      </w:pPr>
      <w:r w:rsidRPr="008465DA">
        <w:rPr>
          <w:szCs w:val="28"/>
          <w:lang w:val="uk-UA"/>
        </w:rPr>
        <w:t>Робочу програму перевірено</w:t>
      </w:r>
    </w:p>
    <w:p w:rsidR="004C7CDD" w:rsidRPr="008465DA" w:rsidRDefault="004C7CDD" w:rsidP="0090472D">
      <w:pPr>
        <w:ind w:left="284"/>
        <w:jc w:val="both"/>
        <w:rPr>
          <w:szCs w:val="28"/>
          <w:lang w:val="uk-UA"/>
        </w:rPr>
      </w:pPr>
      <w:r w:rsidRPr="008465DA">
        <w:rPr>
          <w:szCs w:val="28"/>
          <w:lang w:val="uk-UA"/>
        </w:rPr>
        <w:t>___.___.20___ р.</w:t>
      </w:r>
    </w:p>
    <w:p w:rsidR="004C7CDD" w:rsidRPr="008465DA" w:rsidRDefault="004C7CDD" w:rsidP="0090472D">
      <w:pPr>
        <w:ind w:left="284"/>
        <w:jc w:val="both"/>
        <w:rPr>
          <w:szCs w:val="28"/>
          <w:lang w:val="uk-UA"/>
        </w:rPr>
      </w:pPr>
      <w:r w:rsidRPr="008465DA">
        <w:rPr>
          <w:szCs w:val="28"/>
          <w:lang w:val="uk-UA"/>
        </w:rPr>
        <w:t>Заступник декана ______________________</w:t>
      </w:r>
    </w:p>
    <w:p w:rsidR="00B47ABB" w:rsidRPr="008465DA" w:rsidRDefault="00B47ABB" w:rsidP="008465DA">
      <w:pPr>
        <w:jc w:val="both"/>
        <w:rPr>
          <w:szCs w:val="28"/>
          <w:lang w:val="uk-UA"/>
        </w:rPr>
      </w:pPr>
    </w:p>
    <w:p w:rsidR="004C7CDD" w:rsidRPr="008465DA" w:rsidRDefault="004C7CDD" w:rsidP="0090472D">
      <w:pPr>
        <w:ind w:left="284"/>
        <w:jc w:val="both"/>
        <w:rPr>
          <w:szCs w:val="28"/>
          <w:lang w:val="uk-UA"/>
        </w:rPr>
      </w:pPr>
      <w:r w:rsidRPr="008465DA">
        <w:rPr>
          <w:szCs w:val="28"/>
          <w:lang w:val="uk-UA"/>
        </w:rPr>
        <w:t>Пролонговано:</w:t>
      </w:r>
    </w:p>
    <w:p w:rsidR="004C7CDD" w:rsidRPr="008465DA" w:rsidRDefault="004C7CDD" w:rsidP="0090472D">
      <w:pPr>
        <w:ind w:left="284"/>
        <w:jc w:val="both"/>
        <w:rPr>
          <w:szCs w:val="28"/>
          <w:lang w:val="uk-UA"/>
        </w:rPr>
      </w:pPr>
    </w:p>
    <w:p w:rsidR="004C7CDD" w:rsidRPr="008465DA" w:rsidRDefault="004C7CDD" w:rsidP="0090472D">
      <w:pPr>
        <w:ind w:left="284"/>
        <w:jc w:val="both"/>
        <w:rPr>
          <w:szCs w:val="28"/>
          <w:lang w:val="uk-UA"/>
        </w:rPr>
      </w:pPr>
      <w:r w:rsidRPr="008465DA">
        <w:rPr>
          <w:szCs w:val="28"/>
          <w:lang w:val="uk-UA"/>
        </w:rPr>
        <w:t xml:space="preserve">на 20__ / 20__ </w:t>
      </w:r>
      <w:proofErr w:type="spellStart"/>
      <w:r w:rsidRPr="008465DA">
        <w:rPr>
          <w:szCs w:val="28"/>
          <w:lang w:val="uk-UA"/>
        </w:rPr>
        <w:t>н.р</w:t>
      </w:r>
      <w:proofErr w:type="spellEnd"/>
      <w:r w:rsidRPr="008465DA">
        <w:rPr>
          <w:szCs w:val="28"/>
          <w:lang w:val="uk-UA"/>
        </w:rPr>
        <w:t>. ______(________________), «___»___________ 20___р., протокол № ___</w:t>
      </w:r>
    </w:p>
    <w:p w:rsidR="0054464B" w:rsidRPr="008465DA" w:rsidRDefault="0054464B" w:rsidP="004C7CDD">
      <w:pPr>
        <w:ind w:left="284"/>
        <w:jc w:val="both"/>
        <w:rPr>
          <w:szCs w:val="28"/>
          <w:lang w:val="uk-UA"/>
        </w:rPr>
      </w:pPr>
    </w:p>
    <w:p w:rsidR="004C7CDD" w:rsidRPr="008465DA" w:rsidRDefault="004C7CDD" w:rsidP="004C7CDD">
      <w:pPr>
        <w:ind w:left="284"/>
        <w:jc w:val="both"/>
        <w:rPr>
          <w:szCs w:val="28"/>
          <w:lang w:val="uk-UA"/>
        </w:rPr>
      </w:pPr>
      <w:r w:rsidRPr="008465DA">
        <w:rPr>
          <w:szCs w:val="28"/>
          <w:lang w:val="uk-UA"/>
        </w:rPr>
        <w:t xml:space="preserve">на 20__ / 20__ </w:t>
      </w:r>
      <w:proofErr w:type="spellStart"/>
      <w:r w:rsidRPr="008465DA">
        <w:rPr>
          <w:szCs w:val="28"/>
          <w:lang w:val="uk-UA"/>
        </w:rPr>
        <w:t>н.р</w:t>
      </w:r>
      <w:proofErr w:type="spellEnd"/>
      <w:r w:rsidRPr="008465DA">
        <w:rPr>
          <w:szCs w:val="28"/>
          <w:lang w:val="uk-UA"/>
        </w:rPr>
        <w:t>. ______(________________), «___»___________ 20___р., протокол № ___</w:t>
      </w:r>
    </w:p>
    <w:p w:rsidR="0054464B" w:rsidRPr="008465DA" w:rsidRDefault="0054464B" w:rsidP="004C7CDD">
      <w:pPr>
        <w:ind w:left="284"/>
        <w:jc w:val="both"/>
        <w:rPr>
          <w:szCs w:val="28"/>
          <w:lang w:val="uk-UA"/>
        </w:rPr>
      </w:pPr>
    </w:p>
    <w:p w:rsidR="004C7CDD" w:rsidRPr="008465DA" w:rsidRDefault="004C7CDD" w:rsidP="004C7CDD">
      <w:pPr>
        <w:ind w:left="284"/>
        <w:jc w:val="both"/>
        <w:rPr>
          <w:szCs w:val="28"/>
          <w:lang w:val="uk-UA"/>
        </w:rPr>
      </w:pPr>
      <w:r w:rsidRPr="008465DA">
        <w:rPr>
          <w:szCs w:val="28"/>
          <w:lang w:val="uk-UA"/>
        </w:rPr>
        <w:t xml:space="preserve">на 20__ / 20__ </w:t>
      </w:r>
      <w:proofErr w:type="spellStart"/>
      <w:r w:rsidRPr="008465DA">
        <w:rPr>
          <w:szCs w:val="28"/>
          <w:lang w:val="uk-UA"/>
        </w:rPr>
        <w:t>н.р</w:t>
      </w:r>
      <w:proofErr w:type="spellEnd"/>
      <w:r w:rsidRPr="008465DA">
        <w:rPr>
          <w:szCs w:val="28"/>
          <w:lang w:val="uk-UA"/>
        </w:rPr>
        <w:t>. ______(________________), «___»___________ 20___р., протокол № ___</w:t>
      </w:r>
    </w:p>
    <w:p w:rsidR="0054464B" w:rsidRPr="008465DA" w:rsidRDefault="0054464B" w:rsidP="004C7CDD">
      <w:pPr>
        <w:ind w:left="284"/>
        <w:jc w:val="both"/>
        <w:rPr>
          <w:szCs w:val="28"/>
          <w:lang w:val="uk-UA"/>
        </w:rPr>
      </w:pPr>
    </w:p>
    <w:p w:rsidR="004C7CDD" w:rsidRPr="008465DA" w:rsidRDefault="004C7CDD" w:rsidP="004C7CDD">
      <w:pPr>
        <w:ind w:left="284"/>
        <w:jc w:val="both"/>
        <w:rPr>
          <w:szCs w:val="28"/>
          <w:lang w:val="uk-UA"/>
        </w:rPr>
      </w:pPr>
      <w:r w:rsidRPr="008465DA">
        <w:rPr>
          <w:szCs w:val="28"/>
          <w:lang w:val="uk-UA"/>
        </w:rPr>
        <w:t xml:space="preserve">на 20__ / 20__ </w:t>
      </w:r>
      <w:proofErr w:type="spellStart"/>
      <w:r w:rsidRPr="008465DA">
        <w:rPr>
          <w:szCs w:val="28"/>
          <w:lang w:val="uk-UA"/>
        </w:rPr>
        <w:t>н.р</w:t>
      </w:r>
      <w:proofErr w:type="spellEnd"/>
      <w:r w:rsidRPr="008465DA">
        <w:rPr>
          <w:szCs w:val="28"/>
          <w:lang w:val="uk-UA"/>
        </w:rPr>
        <w:t>. ______(________________), «___»___________ 20___р., протокол № ___</w:t>
      </w:r>
    </w:p>
    <w:p w:rsidR="004C7CDD" w:rsidRPr="008465DA" w:rsidRDefault="004C7CDD" w:rsidP="004C7CDD">
      <w:pPr>
        <w:ind w:left="284"/>
        <w:jc w:val="both"/>
        <w:rPr>
          <w:szCs w:val="28"/>
          <w:lang w:val="uk-UA"/>
        </w:rPr>
      </w:pPr>
    </w:p>
    <w:p w:rsidR="00615C66" w:rsidRPr="00AC3185" w:rsidRDefault="00615C66" w:rsidP="0090472D">
      <w:pPr>
        <w:ind w:left="284"/>
        <w:jc w:val="both"/>
        <w:rPr>
          <w:szCs w:val="28"/>
          <w:lang w:val="uk-UA"/>
        </w:rPr>
      </w:pPr>
    </w:p>
    <w:p w:rsidR="00615C66" w:rsidRPr="00AC3185" w:rsidRDefault="00615C66" w:rsidP="0090472D">
      <w:pPr>
        <w:ind w:left="284"/>
        <w:jc w:val="both"/>
        <w:rPr>
          <w:szCs w:val="28"/>
          <w:lang w:val="uk-UA"/>
        </w:rPr>
      </w:pPr>
    </w:p>
    <w:p w:rsidR="00615C66" w:rsidRPr="00AC3185" w:rsidRDefault="00615C66" w:rsidP="0090472D">
      <w:pPr>
        <w:ind w:left="284"/>
        <w:jc w:val="both"/>
        <w:rPr>
          <w:szCs w:val="28"/>
          <w:lang w:val="uk-UA"/>
        </w:rPr>
      </w:pPr>
    </w:p>
    <w:p w:rsidR="00615C66" w:rsidRPr="00AC3185" w:rsidRDefault="00615C66" w:rsidP="00615C66">
      <w:pPr>
        <w:jc w:val="both"/>
        <w:rPr>
          <w:szCs w:val="28"/>
          <w:lang w:val="uk-UA"/>
        </w:rPr>
      </w:pPr>
    </w:p>
    <w:p w:rsidR="008465DA" w:rsidRPr="008465DA" w:rsidRDefault="008465DA" w:rsidP="008465DA">
      <w:pPr>
        <w:ind w:left="4956"/>
        <w:jc w:val="both"/>
        <w:rPr>
          <w:sz w:val="24"/>
          <w:lang w:val="uk-UA"/>
        </w:rPr>
      </w:pPr>
      <w:r w:rsidRPr="008465DA">
        <w:rPr>
          <w:sz w:val="24"/>
          <w:lang w:val="uk-UA"/>
        </w:rPr>
        <w:t>©Завадський В.М.., 2018 р.</w:t>
      </w:r>
    </w:p>
    <w:p w:rsidR="00615C66" w:rsidRPr="00AC3185" w:rsidRDefault="00B93012" w:rsidP="008465DA">
      <w:pPr>
        <w:ind w:left="4956"/>
        <w:jc w:val="both"/>
        <w:rPr>
          <w:sz w:val="24"/>
          <w:lang w:val="uk-UA"/>
        </w:rPr>
      </w:pPr>
      <w:r>
        <w:rPr>
          <w:sz w:val="24"/>
          <w:lang w:val="uk-UA"/>
        </w:rPr>
        <w:t>©</w:t>
      </w:r>
      <w:r w:rsidR="008465DA" w:rsidRPr="008465DA">
        <w:rPr>
          <w:sz w:val="24"/>
          <w:lang w:val="uk-UA"/>
        </w:rPr>
        <w:t>Київський університет імені Бориса Грінченка, 2018 р.</w:t>
      </w:r>
    </w:p>
    <w:p w:rsidR="00615C66" w:rsidRPr="00AC3185" w:rsidRDefault="00615C66" w:rsidP="00615C66">
      <w:pPr>
        <w:ind w:left="6720"/>
        <w:rPr>
          <w:sz w:val="24"/>
          <w:lang w:val="uk-UA"/>
        </w:rPr>
      </w:pPr>
    </w:p>
    <w:p w:rsidR="00615C66" w:rsidRPr="00AC3185" w:rsidRDefault="00615C66" w:rsidP="00615C66">
      <w:pPr>
        <w:ind w:left="6720"/>
        <w:rPr>
          <w:sz w:val="24"/>
          <w:lang w:val="uk-UA"/>
        </w:rPr>
      </w:pPr>
    </w:p>
    <w:p w:rsidR="00615C66" w:rsidRPr="00AC3185" w:rsidRDefault="00615C66" w:rsidP="00615C66">
      <w:pPr>
        <w:ind w:left="6720"/>
        <w:rPr>
          <w:sz w:val="24"/>
          <w:lang w:val="uk-UA"/>
        </w:rPr>
      </w:pPr>
    </w:p>
    <w:p w:rsidR="00615C66" w:rsidRPr="00AC3185" w:rsidRDefault="0054464B" w:rsidP="0054464B">
      <w:pPr>
        <w:rPr>
          <w:b/>
          <w:bCs/>
          <w:szCs w:val="28"/>
          <w:lang w:val="uk-UA"/>
        </w:rPr>
      </w:pPr>
      <w:r>
        <w:rPr>
          <w:lang w:val="uk-UA"/>
        </w:rPr>
        <w:t xml:space="preserve">1. </w:t>
      </w:r>
      <w:r w:rsidR="00615C66" w:rsidRPr="00AC3185">
        <w:rPr>
          <w:b/>
          <w:bCs/>
          <w:szCs w:val="28"/>
          <w:lang w:val="uk-UA"/>
        </w:rPr>
        <w:t>Опис навчальної дисципліни</w:t>
      </w:r>
    </w:p>
    <w:p w:rsidR="00615C66" w:rsidRPr="00AC3185" w:rsidRDefault="00615C66" w:rsidP="00615C66">
      <w:pPr>
        <w:jc w:val="center"/>
        <w:rPr>
          <w:b/>
          <w:bCs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2694"/>
        <w:gridCol w:w="2799"/>
      </w:tblGrid>
      <w:tr w:rsidR="000373E1" w:rsidRPr="00734179" w:rsidTr="00734179">
        <w:trPr>
          <w:trHeight w:val="880"/>
        </w:trPr>
        <w:tc>
          <w:tcPr>
            <w:tcW w:w="4644" w:type="dxa"/>
            <w:vMerge w:val="restart"/>
            <w:vAlign w:val="center"/>
          </w:tcPr>
          <w:p w:rsidR="000373E1" w:rsidRPr="00734179" w:rsidRDefault="000373E1" w:rsidP="00734179">
            <w:pPr>
              <w:spacing w:before="120"/>
              <w:jc w:val="center"/>
              <w:rPr>
                <w:sz w:val="24"/>
                <w:lang w:val="uk-UA"/>
              </w:rPr>
            </w:pPr>
            <w:r w:rsidRPr="00734179">
              <w:rPr>
                <w:sz w:val="24"/>
                <w:lang w:val="uk-UA"/>
              </w:rPr>
              <w:t>Найменування показників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vAlign w:val="center"/>
          </w:tcPr>
          <w:p w:rsidR="000373E1" w:rsidRPr="00734179" w:rsidRDefault="000373E1" w:rsidP="00734179">
            <w:pPr>
              <w:spacing w:before="120"/>
              <w:jc w:val="center"/>
              <w:rPr>
                <w:sz w:val="24"/>
                <w:lang w:val="uk-UA"/>
              </w:rPr>
            </w:pPr>
            <w:r w:rsidRPr="00734179">
              <w:rPr>
                <w:sz w:val="24"/>
                <w:lang w:val="uk-UA"/>
              </w:rPr>
              <w:t>Характеристика дисципліни за формами навчання</w:t>
            </w:r>
          </w:p>
        </w:tc>
      </w:tr>
      <w:tr w:rsidR="000373E1" w:rsidRPr="00734179" w:rsidTr="00734179">
        <w:trPr>
          <w:trHeight w:val="433"/>
        </w:trPr>
        <w:tc>
          <w:tcPr>
            <w:tcW w:w="4644" w:type="dxa"/>
            <w:vMerge/>
            <w:vAlign w:val="center"/>
          </w:tcPr>
          <w:p w:rsidR="000373E1" w:rsidRPr="00734179" w:rsidRDefault="000373E1" w:rsidP="00734179">
            <w:pPr>
              <w:spacing w:before="120"/>
              <w:jc w:val="center"/>
              <w:rPr>
                <w:sz w:val="24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0373E1" w:rsidRPr="00734179" w:rsidRDefault="000373E1" w:rsidP="00734179">
            <w:pPr>
              <w:spacing w:before="120"/>
              <w:jc w:val="center"/>
              <w:rPr>
                <w:sz w:val="24"/>
                <w:lang w:val="uk-UA"/>
              </w:rPr>
            </w:pPr>
            <w:r w:rsidRPr="00734179">
              <w:rPr>
                <w:sz w:val="24"/>
                <w:lang w:val="uk-UA"/>
              </w:rPr>
              <w:t>денна</w:t>
            </w:r>
          </w:p>
        </w:tc>
        <w:tc>
          <w:tcPr>
            <w:tcW w:w="2799" w:type="dxa"/>
            <w:tcBorders>
              <w:top w:val="single" w:sz="4" w:space="0" w:color="auto"/>
            </w:tcBorders>
            <w:vAlign w:val="center"/>
          </w:tcPr>
          <w:p w:rsidR="000373E1" w:rsidRPr="00734179" w:rsidRDefault="000373E1" w:rsidP="00734179">
            <w:pPr>
              <w:spacing w:before="120"/>
              <w:jc w:val="center"/>
              <w:rPr>
                <w:sz w:val="24"/>
                <w:lang w:val="uk-UA"/>
              </w:rPr>
            </w:pPr>
            <w:r w:rsidRPr="00734179">
              <w:rPr>
                <w:sz w:val="24"/>
                <w:lang w:val="uk-UA"/>
              </w:rPr>
              <w:t>заочна</w:t>
            </w:r>
          </w:p>
        </w:tc>
      </w:tr>
      <w:tr w:rsidR="000373E1" w:rsidRPr="00734179" w:rsidTr="00734179">
        <w:tc>
          <w:tcPr>
            <w:tcW w:w="4644" w:type="dxa"/>
            <w:vAlign w:val="center"/>
          </w:tcPr>
          <w:p w:rsidR="000373E1" w:rsidRPr="00734179" w:rsidRDefault="000373E1" w:rsidP="00734179">
            <w:pPr>
              <w:spacing w:before="120"/>
              <w:rPr>
                <w:sz w:val="24"/>
                <w:lang w:val="uk-UA"/>
              </w:rPr>
            </w:pPr>
            <w:r w:rsidRPr="00734179">
              <w:rPr>
                <w:sz w:val="24"/>
                <w:lang w:val="uk-UA"/>
              </w:rPr>
              <w:t>Вид дисципліни</w:t>
            </w:r>
          </w:p>
        </w:tc>
        <w:tc>
          <w:tcPr>
            <w:tcW w:w="2694" w:type="dxa"/>
            <w:vAlign w:val="center"/>
          </w:tcPr>
          <w:p w:rsidR="000373E1" w:rsidRPr="00A62348" w:rsidRDefault="00A62348" w:rsidP="00734179">
            <w:pPr>
              <w:spacing w:before="120"/>
              <w:rPr>
                <w:sz w:val="24"/>
              </w:rPr>
            </w:pPr>
            <w:proofErr w:type="spellStart"/>
            <w:r>
              <w:rPr>
                <w:sz w:val="24"/>
                <w:lang w:val="uk-UA"/>
              </w:rPr>
              <w:t>Обов</w:t>
            </w:r>
            <w:proofErr w:type="spellEnd"/>
            <w:r>
              <w:rPr>
                <w:sz w:val="24"/>
                <w:lang w:val="en-US"/>
              </w:rPr>
              <w:t>’</w:t>
            </w:r>
            <w:proofErr w:type="spellStart"/>
            <w:r>
              <w:rPr>
                <w:sz w:val="24"/>
              </w:rPr>
              <w:t>язкова</w:t>
            </w:r>
            <w:proofErr w:type="spellEnd"/>
          </w:p>
        </w:tc>
        <w:tc>
          <w:tcPr>
            <w:tcW w:w="2799" w:type="dxa"/>
            <w:vAlign w:val="center"/>
          </w:tcPr>
          <w:p w:rsidR="000373E1" w:rsidRPr="00734179" w:rsidRDefault="000373E1" w:rsidP="00734179">
            <w:pPr>
              <w:spacing w:before="120"/>
              <w:rPr>
                <w:sz w:val="24"/>
                <w:lang w:val="uk-UA"/>
              </w:rPr>
            </w:pPr>
          </w:p>
        </w:tc>
      </w:tr>
      <w:tr w:rsidR="0054464B" w:rsidRPr="00734179" w:rsidTr="00734179">
        <w:tc>
          <w:tcPr>
            <w:tcW w:w="4644" w:type="dxa"/>
            <w:vAlign w:val="center"/>
          </w:tcPr>
          <w:p w:rsidR="0054464B" w:rsidRPr="00734179" w:rsidRDefault="0054464B" w:rsidP="00734179">
            <w:pPr>
              <w:spacing w:before="120"/>
              <w:rPr>
                <w:sz w:val="24"/>
                <w:lang w:val="uk-UA"/>
              </w:rPr>
            </w:pPr>
            <w:r w:rsidRPr="00734179">
              <w:rPr>
                <w:sz w:val="24"/>
                <w:lang w:val="uk-UA"/>
              </w:rPr>
              <w:t>Мова викладання, навчання та оцінювання</w:t>
            </w:r>
          </w:p>
        </w:tc>
        <w:tc>
          <w:tcPr>
            <w:tcW w:w="5493" w:type="dxa"/>
            <w:gridSpan w:val="2"/>
            <w:vAlign w:val="center"/>
          </w:tcPr>
          <w:p w:rsidR="0054464B" w:rsidRPr="00734179" w:rsidRDefault="00A62348" w:rsidP="00A62348">
            <w:pPr>
              <w:spacing w:before="12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Українська</w:t>
            </w:r>
          </w:p>
        </w:tc>
      </w:tr>
      <w:tr w:rsidR="0054464B" w:rsidRPr="00734179" w:rsidTr="00734179">
        <w:tc>
          <w:tcPr>
            <w:tcW w:w="4644" w:type="dxa"/>
            <w:vAlign w:val="center"/>
          </w:tcPr>
          <w:p w:rsidR="0054464B" w:rsidRPr="00734179" w:rsidRDefault="0054464B" w:rsidP="00734179">
            <w:pPr>
              <w:spacing w:before="120"/>
              <w:rPr>
                <w:sz w:val="24"/>
                <w:lang w:val="uk-UA"/>
              </w:rPr>
            </w:pPr>
            <w:r w:rsidRPr="00734179">
              <w:rPr>
                <w:sz w:val="24"/>
                <w:lang w:val="uk-UA"/>
              </w:rPr>
              <w:t>Загальний обсяг кредитів / годин</w:t>
            </w:r>
          </w:p>
        </w:tc>
        <w:tc>
          <w:tcPr>
            <w:tcW w:w="5493" w:type="dxa"/>
            <w:gridSpan w:val="2"/>
            <w:vAlign w:val="center"/>
          </w:tcPr>
          <w:p w:rsidR="0054464B" w:rsidRPr="00734179" w:rsidRDefault="00A62348" w:rsidP="00A62348">
            <w:pPr>
              <w:spacing w:before="12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9/270</w:t>
            </w:r>
          </w:p>
        </w:tc>
      </w:tr>
      <w:tr w:rsidR="000373E1" w:rsidRPr="00734179" w:rsidTr="00734179">
        <w:tc>
          <w:tcPr>
            <w:tcW w:w="4644" w:type="dxa"/>
            <w:vAlign w:val="center"/>
          </w:tcPr>
          <w:p w:rsidR="000373E1" w:rsidRPr="00734179" w:rsidRDefault="000373E1" w:rsidP="00734179">
            <w:pPr>
              <w:spacing w:before="120"/>
              <w:rPr>
                <w:sz w:val="24"/>
                <w:lang w:val="uk-UA"/>
              </w:rPr>
            </w:pPr>
            <w:r w:rsidRPr="00734179">
              <w:rPr>
                <w:sz w:val="24"/>
                <w:lang w:val="uk-UA"/>
              </w:rPr>
              <w:t>Курс</w:t>
            </w:r>
          </w:p>
        </w:tc>
        <w:tc>
          <w:tcPr>
            <w:tcW w:w="2694" w:type="dxa"/>
            <w:vAlign w:val="center"/>
          </w:tcPr>
          <w:p w:rsidR="000373E1" w:rsidRPr="00734179" w:rsidRDefault="00A62348" w:rsidP="00DD7C30">
            <w:pPr>
              <w:spacing w:before="12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1,2</w:t>
            </w:r>
          </w:p>
        </w:tc>
        <w:tc>
          <w:tcPr>
            <w:tcW w:w="2799" w:type="dxa"/>
            <w:vAlign w:val="center"/>
          </w:tcPr>
          <w:p w:rsidR="000373E1" w:rsidRPr="00734179" w:rsidRDefault="000373E1" w:rsidP="00DD7C30">
            <w:pPr>
              <w:spacing w:before="120"/>
              <w:jc w:val="center"/>
              <w:rPr>
                <w:sz w:val="24"/>
                <w:lang w:val="uk-UA"/>
              </w:rPr>
            </w:pPr>
          </w:p>
        </w:tc>
      </w:tr>
      <w:tr w:rsidR="000373E1" w:rsidRPr="00734179" w:rsidTr="00734179">
        <w:tc>
          <w:tcPr>
            <w:tcW w:w="4644" w:type="dxa"/>
            <w:vAlign w:val="center"/>
          </w:tcPr>
          <w:p w:rsidR="000373E1" w:rsidRPr="00734179" w:rsidRDefault="000373E1" w:rsidP="00734179">
            <w:pPr>
              <w:spacing w:before="120"/>
              <w:rPr>
                <w:sz w:val="24"/>
                <w:lang w:val="uk-UA"/>
              </w:rPr>
            </w:pPr>
            <w:r w:rsidRPr="00734179">
              <w:rPr>
                <w:sz w:val="24"/>
                <w:lang w:val="uk-UA"/>
              </w:rPr>
              <w:t>Семестр</w:t>
            </w:r>
          </w:p>
        </w:tc>
        <w:tc>
          <w:tcPr>
            <w:tcW w:w="2694" w:type="dxa"/>
            <w:vAlign w:val="center"/>
          </w:tcPr>
          <w:p w:rsidR="000373E1" w:rsidRPr="00734179" w:rsidRDefault="00A62348" w:rsidP="00DD7C30">
            <w:pPr>
              <w:spacing w:before="12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1,2,3</w:t>
            </w:r>
          </w:p>
        </w:tc>
        <w:tc>
          <w:tcPr>
            <w:tcW w:w="2799" w:type="dxa"/>
            <w:vAlign w:val="center"/>
          </w:tcPr>
          <w:p w:rsidR="000373E1" w:rsidRPr="00734179" w:rsidRDefault="000373E1" w:rsidP="00DD7C30">
            <w:pPr>
              <w:spacing w:before="120"/>
              <w:jc w:val="center"/>
              <w:rPr>
                <w:sz w:val="24"/>
                <w:lang w:val="uk-UA"/>
              </w:rPr>
            </w:pPr>
          </w:p>
        </w:tc>
      </w:tr>
      <w:tr w:rsidR="0054464B" w:rsidRPr="00734179" w:rsidTr="00734179">
        <w:tc>
          <w:tcPr>
            <w:tcW w:w="4644" w:type="dxa"/>
            <w:vAlign w:val="center"/>
          </w:tcPr>
          <w:p w:rsidR="0054464B" w:rsidRPr="00734179" w:rsidRDefault="0054464B" w:rsidP="00734179">
            <w:pPr>
              <w:spacing w:before="120"/>
              <w:rPr>
                <w:sz w:val="24"/>
                <w:lang w:val="uk-UA"/>
              </w:rPr>
            </w:pPr>
            <w:r w:rsidRPr="00734179">
              <w:rPr>
                <w:sz w:val="24"/>
                <w:lang w:val="uk-UA"/>
              </w:rPr>
              <w:t>Кількість змістових модулів з розподілом:</w:t>
            </w:r>
          </w:p>
        </w:tc>
        <w:tc>
          <w:tcPr>
            <w:tcW w:w="5493" w:type="dxa"/>
            <w:gridSpan w:val="2"/>
            <w:vAlign w:val="center"/>
          </w:tcPr>
          <w:p w:rsidR="0054464B" w:rsidRPr="00734179" w:rsidRDefault="00DD7C30" w:rsidP="00DD7C30">
            <w:pPr>
              <w:spacing w:before="12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</w:tr>
      <w:tr w:rsidR="000373E1" w:rsidRPr="00734179" w:rsidTr="00734179">
        <w:tc>
          <w:tcPr>
            <w:tcW w:w="4644" w:type="dxa"/>
            <w:vAlign w:val="center"/>
          </w:tcPr>
          <w:p w:rsidR="000373E1" w:rsidRPr="00734179" w:rsidRDefault="000373E1" w:rsidP="00734179">
            <w:pPr>
              <w:spacing w:before="120"/>
              <w:rPr>
                <w:sz w:val="24"/>
                <w:lang w:val="uk-UA"/>
              </w:rPr>
            </w:pPr>
            <w:r w:rsidRPr="00734179">
              <w:rPr>
                <w:sz w:val="24"/>
                <w:lang w:val="uk-UA"/>
              </w:rPr>
              <w:t>Обсяг кредитів</w:t>
            </w:r>
          </w:p>
        </w:tc>
        <w:tc>
          <w:tcPr>
            <w:tcW w:w="2694" w:type="dxa"/>
            <w:vAlign w:val="center"/>
          </w:tcPr>
          <w:p w:rsidR="000373E1" w:rsidRPr="00734179" w:rsidRDefault="006022A6" w:rsidP="00734179">
            <w:pPr>
              <w:spacing w:before="12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2799" w:type="dxa"/>
            <w:vAlign w:val="center"/>
          </w:tcPr>
          <w:p w:rsidR="000373E1" w:rsidRPr="00734179" w:rsidRDefault="000373E1" w:rsidP="00734179">
            <w:pPr>
              <w:spacing w:before="120"/>
              <w:rPr>
                <w:sz w:val="24"/>
                <w:lang w:val="uk-UA"/>
              </w:rPr>
            </w:pPr>
          </w:p>
        </w:tc>
      </w:tr>
      <w:tr w:rsidR="000373E1" w:rsidRPr="00734179" w:rsidTr="00734179">
        <w:tc>
          <w:tcPr>
            <w:tcW w:w="4644" w:type="dxa"/>
            <w:vAlign w:val="center"/>
          </w:tcPr>
          <w:p w:rsidR="000373E1" w:rsidRPr="00734179" w:rsidRDefault="000373E1" w:rsidP="00734179">
            <w:pPr>
              <w:spacing w:before="120"/>
              <w:rPr>
                <w:sz w:val="24"/>
                <w:lang w:val="uk-UA"/>
              </w:rPr>
            </w:pPr>
            <w:r w:rsidRPr="00734179">
              <w:rPr>
                <w:sz w:val="24"/>
                <w:lang w:val="uk-UA"/>
              </w:rPr>
              <w:t>Обсяг годин, в тому числі:</w:t>
            </w:r>
          </w:p>
        </w:tc>
        <w:tc>
          <w:tcPr>
            <w:tcW w:w="2694" w:type="dxa"/>
            <w:vAlign w:val="center"/>
          </w:tcPr>
          <w:p w:rsidR="000373E1" w:rsidRPr="00734179" w:rsidRDefault="006022A6" w:rsidP="00734179">
            <w:pPr>
              <w:spacing w:before="12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270</w:t>
            </w:r>
          </w:p>
        </w:tc>
        <w:tc>
          <w:tcPr>
            <w:tcW w:w="2799" w:type="dxa"/>
            <w:vAlign w:val="center"/>
          </w:tcPr>
          <w:p w:rsidR="000373E1" w:rsidRPr="00734179" w:rsidRDefault="000373E1" w:rsidP="00734179">
            <w:pPr>
              <w:spacing w:before="120"/>
              <w:rPr>
                <w:sz w:val="24"/>
                <w:lang w:val="uk-UA"/>
              </w:rPr>
            </w:pPr>
          </w:p>
        </w:tc>
      </w:tr>
      <w:tr w:rsidR="000373E1" w:rsidRPr="00734179" w:rsidTr="00734179">
        <w:tc>
          <w:tcPr>
            <w:tcW w:w="4644" w:type="dxa"/>
            <w:vAlign w:val="center"/>
          </w:tcPr>
          <w:p w:rsidR="000373E1" w:rsidRPr="00734179" w:rsidRDefault="000373E1" w:rsidP="00734179">
            <w:pPr>
              <w:spacing w:before="120"/>
              <w:rPr>
                <w:sz w:val="24"/>
                <w:lang w:val="uk-UA"/>
              </w:rPr>
            </w:pPr>
            <w:r w:rsidRPr="00734179">
              <w:rPr>
                <w:sz w:val="24"/>
                <w:lang w:val="uk-UA"/>
              </w:rPr>
              <w:t>Аудиторні</w:t>
            </w:r>
          </w:p>
        </w:tc>
        <w:tc>
          <w:tcPr>
            <w:tcW w:w="2694" w:type="dxa"/>
            <w:vAlign w:val="center"/>
          </w:tcPr>
          <w:p w:rsidR="000373E1" w:rsidRPr="00734179" w:rsidRDefault="006022A6" w:rsidP="00734179">
            <w:pPr>
              <w:spacing w:before="12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126</w:t>
            </w:r>
          </w:p>
        </w:tc>
        <w:tc>
          <w:tcPr>
            <w:tcW w:w="2799" w:type="dxa"/>
            <w:vAlign w:val="center"/>
          </w:tcPr>
          <w:p w:rsidR="000373E1" w:rsidRPr="00734179" w:rsidRDefault="000373E1" w:rsidP="00734179">
            <w:pPr>
              <w:spacing w:before="120"/>
              <w:rPr>
                <w:sz w:val="24"/>
                <w:lang w:val="uk-UA"/>
              </w:rPr>
            </w:pPr>
          </w:p>
        </w:tc>
      </w:tr>
      <w:tr w:rsidR="000373E1" w:rsidRPr="00734179" w:rsidTr="00734179">
        <w:tc>
          <w:tcPr>
            <w:tcW w:w="4644" w:type="dxa"/>
            <w:vAlign w:val="center"/>
          </w:tcPr>
          <w:p w:rsidR="000373E1" w:rsidRPr="00734179" w:rsidRDefault="000373E1" w:rsidP="00734179">
            <w:pPr>
              <w:spacing w:before="120"/>
              <w:rPr>
                <w:sz w:val="24"/>
                <w:lang w:val="uk-UA"/>
              </w:rPr>
            </w:pPr>
            <w:r w:rsidRPr="00734179">
              <w:rPr>
                <w:sz w:val="24"/>
                <w:lang w:val="uk-UA"/>
              </w:rPr>
              <w:t>Модульний контроль</w:t>
            </w:r>
          </w:p>
        </w:tc>
        <w:tc>
          <w:tcPr>
            <w:tcW w:w="2694" w:type="dxa"/>
            <w:vAlign w:val="center"/>
          </w:tcPr>
          <w:p w:rsidR="000373E1" w:rsidRPr="00734179" w:rsidRDefault="006022A6" w:rsidP="00734179">
            <w:pPr>
              <w:spacing w:before="12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  <w:tc>
          <w:tcPr>
            <w:tcW w:w="2799" w:type="dxa"/>
            <w:vAlign w:val="center"/>
          </w:tcPr>
          <w:p w:rsidR="000373E1" w:rsidRPr="00734179" w:rsidRDefault="000373E1" w:rsidP="00734179">
            <w:pPr>
              <w:spacing w:before="120"/>
              <w:rPr>
                <w:sz w:val="24"/>
                <w:lang w:val="uk-UA"/>
              </w:rPr>
            </w:pPr>
          </w:p>
        </w:tc>
      </w:tr>
      <w:tr w:rsidR="000373E1" w:rsidRPr="00734179" w:rsidTr="00734179">
        <w:tc>
          <w:tcPr>
            <w:tcW w:w="4644" w:type="dxa"/>
            <w:vAlign w:val="center"/>
          </w:tcPr>
          <w:p w:rsidR="000373E1" w:rsidRPr="00734179" w:rsidRDefault="000373E1" w:rsidP="00734179">
            <w:pPr>
              <w:spacing w:before="120"/>
              <w:rPr>
                <w:sz w:val="24"/>
                <w:lang w:val="uk-UA"/>
              </w:rPr>
            </w:pPr>
            <w:r w:rsidRPr="00734179">
              <w:rPr>
                <w:sz w:val="24"/>
                <w:lang w:val="uk-UA"/>
              </w:rPr>
              <w:t>Семестровий контроль</w:t>
            </w:r>
          </w:p>
        </w:tc>
        <w:tc>
          <w:tcPr>
            <w:tcW w:w="2694" w:type="dxa"/>
            <w:vAlign w:val="center"/>
          </w:tcPr>
          <w:p w:rsidR="000373E1" w:rsidRPr="00734179" w:rsidRDefault="000C0E19" w:rsidP="00734179">
            <w:pPr>
              <w:spacing w:before="12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  <w:r w:rsidR="00C45024">
              <w:rPr>
                <w:sz w:val="24"/>
                <w:lang w:val="uk-UA"/>
              </w:rPr>
              <w:t>0</w:t>
            </w:r>
          </w:p>
        </w:tc>
        <w:tc>
          <w:tcPr>
            <w:tcW w:w="2799" w:type="dxa"/>
            <w:vAlign w:val="center"/>
          </w:tcPr>
          <w:p w:rsidR="000373E1" w:rsidRPr="00734179" w:rsidRDefault="000373E1" w:rsidP="00734179">
            <w:pPr>
              <w:spacing w:before="120"/>
              <w:rPr>
                <w:sz w:val="24"/>
                <w:lang w:val="uk-UA"/>
              </w:rPr>
            </w:pPr>
          </w:p>
        </w:tc>
      </w:tr>
      <w:tr w:rsidR="000373E1" w:rsidRPr="00734179" w:rsidTr="00734179">
        <w:tc>
          <w:tcPr>
            <w:tcW w:w="4644" w:type="dxa"/>
            <w:vAlign w:val="center"/>
          </w:tcPr>
          <w:p w:rsidR="000373E1" w:rsidRPr="00734179" w:rsidRDefault="000373E1" w:rsidP="00734179">
            <w:pPr>
              <w:spacing w:before="120"/>
              <w:rPr>
                <w:sz w:val="24"/>
                <w:lang w:val="uk-UA"/>
              </w:rPr>
            </w:pPr>
            <w:r w:rsidRPr="00734179">
              <w:rPr>
                <w:sz w:val="24"/>
                <w:lang w:val="uk-UA"/>
              </w:rPr>
              <w:t>Самостійна робота</w:t>
            </w:r>
          </w:p>
        </w:tc>
        <w:tc>
          <w:tcPr>
            <w:tcW w:w="2694" w:type="dxa"/>
            <w:vAlign w:val="center"/>
          </w:tcPr>
          <w:p w:rsidR="000373E1" w:rsidRPr="00734179" w:rsidRDefault="000C0E19" w:rsidP="00734179">
            <w:pPr>
              <w:spacing w:before="12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56</w:t>
            </w:r>
          </w:p>
        </w:tc>
        <w:tc>
          <w:tcPr>
            <w:tcW w:w="2799" w:type="dxa"/>
            <w:vAlign w:val="center"/>
          </w:tcPr>
          <w:p w:rsidR="000373E1" w:rsidRPr="00734179" w:rsidRDefault="000373E1" w:rsidP="00734179">
            <w:pPr>
              <w:spacing w:before="120"/>
              <w:rPr>
                <w:sz w:val="24"/>
                <w:lang w:val="uk-UA"/>
              </w:rPr>
            </w:pPr>
          </w:p>
        </w:tc>
      </w:tr>
      <w:tr w:rsidR="000373E1" w:rsidRPr="00734179" w:rsidTr="00734179">
        <w:tc>
          <w:tcPr>
            <w:tcW w:w="4644" w:type="dxa"/>
            <w:vAlign w:val="center"/>
          </w:tcPr>
          <w:p w:rsidR="000373E1" w:rsidRPr="00734179" w:rsidRDefault="000373E1" w:rsidP="00734179">
            <w:pPr>
              <w:spacing w:before="120"/>
              <w:rPr>
                <w:sz w:val="24"/>
                <w:lang w:val="uk-UA"/>
              </w:rPr>
            </w:pPr>
            <w:r w:rsidRPr="00734179">
              <w:rPr>
                <w:sz w:val="24"/>
                <w:lang w:val="uk-UA"/>
              </w:rPr>
              <w:t>Форма семестрового контролю</w:t>
            </w:r>
          </w:p>
        </w:tc>
        <w:tc>
          <w:tcPr>
            <w:tcW w:w="2694" w:type="dxa"/>
            <w:vAlign w:val="center"/>
          </w:tcPr>
          <w:p w:rsidR="000373E1" w:rsidRPr="00734179" w:rsidRDefault="000C0E19" w:rsidP="00734179">
            <w:pPr>
              <w:spacing w:before="12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Іспит</w:t>
            </w:r>
            <w:r w:rsidR="00A67CB6">
              <w:rPr>
                <w:sz w:val="24"/>
                <w:lang w:val="uk-UA"/>
              </w:rPr>
              <w:t>и у 1,2,3</w:t>
            </w:r>
          </w:p>
        </w:tc>
        <w:tc>
          <w:tcPr>
            <w:tcW w:w="2799" w:type="dxa"/>
            <w:vAlign w:val="center"/>
          </w:tcPr>
          <w:p w:rsidR="000373E1" w:rsidRPr="00734179" w:rsidRDefault="000373E1" w:rsidP="00734179">
            <w:pPr>
              <w:spacing w:before="120"/>
              <w:rPr>
                <w:sz w:val="24"/>
                <w:lang w:val="uk-UA"/>
              </w:rPr>
            </w:pPr>
          </w:p>
        </w:tc>
      </w:tr>
    </w:tbl>
    <w:p w:rsidR="0054464B" w:rsidRDefault="0054464B" w:rsidP="0054464B">
      <w:pPr>
        <w:rPr>
          <w:lang w:val="uk-UA"/>
        </w:rPr>
      </w:pPr>
    </w:p>
    <w:p w:rsidR="00366B71" w:rsidRPr="008542E4" w:rsidRDefault="0054464B" w:rsidP="00366B71">
      <w:pPr>
        <w:rPr>
          <w:b/>
          <w:szCs w:val="28"/>
          <w:lang w:val="uk-UA"/>
        </w:rPr>
      </w:pPr>
      <w:r w:rsidRPr="008542E4">
        <w:rPr>
          <w:szCs w:val="28"/>
          <w:lang w:val="uk-UA"/>
        </w:rPr>
        <w:t xml:space="preserve">2. </w:t>
      </w:r>
      <w:r w:rsidR="00B71524" w:rsidRPr="008542E4">
        <w:rPr>
          <w:b/>
          <w:szCs w:val="28"/>
          <w:lang w:val="uk-UA"/>
        </w:rPr>
        <w:t>Мета та завдання навчальної дисципліни</w:t>
      </w:r>
    </w:p>
    <w:p w:rsidR="00354F49" w:rsidRPr="008542E4" w:rsidRDefault="00354F49" w:rsidP="009E2AA9">
      <w:pPr>
        <w:ind w:firstLine="708"/>
        <w:jc w:val="both"/>
        <w:rPr>
          <w:szCs w:val="28"/>
          <w:lang w:val="uk-UA"/>
        </w:rPr>
      </w:pPr>
      <w:r w:rsidRPr="008542E4">
        <w:rPr>
          <w:szCs w:val="28"/>
          <w:lang w:val="uk-UA"/>
        </w:rPr>
        <w:t>Мета</w:t>
      </w:r>
      <w:r w:rsidR="00413ECE" w:rsidRPr="008542E4">
        <w:rPr>
          <w:szCs w:val="28"/>
          <w:lang w:val="uk-UA"/>
        </w:rPr>
        <w:t xml:space="preserve"> - </w:t>
      </w:r>
      <w:r w:rsidRPr="008542E4">
        <w:rPr>
          <w:szCs w:val="28"/>
          <w:lang w:val="uk-UA"/>
        </w:rPr>
        <w:t xml:space="preserve"> формування </w:t>
      </w:r>
      <w:r w:rsidR="007764A5" w:rsidRPr="008542E4">
        <w:rPr>
          <w:szCs w:val="28"/>
          <w:lang w:val="uk-UA"/>
        </w:rPr>
        <w:t xml:space="preserve">розуміння </w:t>
      </w:r>
      <w:r w:rsidRPr="008542E4">
        <w:rPr>
          <w:szCs w:val="28"/>
          <w:lang w:val="uk-UA"/>
        </w:rPr>
        <w:t xml:space="preserve"> іс</w:t>
      </w:r>
      <w:r w:rsidR="007764A5" w:rsidRPr="008542E4">
        <w:rPr>
          <w:szCs w:val="28"/>
          <w:lang w:val="uk-UA"/>
        </w:rPr>
        <w:t xml:space="preserve">торії </w:t>
      </w:r>
      <w:r w:rsidR="00B67D59" w:rsidRPr="008542E4">
        <w:rPr>
          <w:szCs w:val="28"/>
          <w:lang w:val="uk-UA"/>
        </w:rPr>
        <w:t xml:space="preserve">розвитку </w:t>
      </w:r>
      <w:r w:rsidR="00343AF5" w:rsidRPr="008542E4">
        <w:rPr>
          <w:szCs w:val="28"/>
          <w:lang w:val="uk-UA"/>
        </w:rPr>
        <w:t xml:space="preserve">зарубіжної </w:t>
      </w:r>
      <w:r w:rsidR="00B67D59" w:rsidRPr="008542E4">
        <w:rPr>
          <w:szCs w:val="28"/>
          <w:lang w:val="uk-UA"/>
        </w:rPr>
        <w:t>політичної думки</w:t>
      </w:r>
      <w:r w:rsidR="007764A5" w:rsidRPr="008542E4">
        <w:rPr>
          <w:szCs w:val="28"/>
          <w:lang w:val="uk-UA"/>
        </w:rPr>
        <w:t xml:space="preserve"> в</w:t>
      </w:r>
      <w:r w:rsidR="00343AF5" w:rsidRPr="008542E4">
        <w:rPr>
          <w:szCs w:val="28"/>
          <w:lang w:val="uk-UA"/>
        </w:rPr>
        <w:t xml:space="preserve">ід </w:t>
      </w:r>
      <w:r w:rsidR="00485424" w:rsidRPr="008542E4">
        <w:rPr>
          <w:szCs w:val="28"/>
          <w:lang w:val="uk-UA"/>
        </w:rPr>
        <w:t xml:space="preserve">часів </w:t>
      </w:r>
      <w:r w:rsidR="00343AF5" w:rsidRPr="008542E4">
        <w:rPr>
          <w:szCs w:val="28"/>
          <w:lang w:val="uk-UA"/>
        </w:rPr>
        <w:t>утворення перших держав до сьогодення</w:t>
      </w:r>
      <w:r w:rsidR="00485424" w:rsidRPr="008542E4">
        <w:rPr>
          <w:szCs w:val="28"/>
          <w:lang w:val="uk-UA"/>
        </w:rPr>
        <w:t>.</w:t>
      </w:r>
    </w:p>
    <w:p w:rsidR="00366B71" w:rsidRPr="008542E4" w:rsidRDefault="00366B71" w:rsidP="009E2AA9">
      <w:pPr>
        <w:ind w:firstLine="708"/>
        <w:jc w:val="both"/>
        <w:rPr>
          <w:szCs w:val="28"/>
          <w:lang w:val="uk-UA"/>
        </w:rPr>
      </w:pPr>
      <w:r w:rsidRPr="008542E4">
        <w:rPr>
          <w:szCs w:val="28"/>
          <w:lang w:val="uk-UA"/>
        </w:rPr>
        <w:t xml:space="preserve">Дисципліна спрямована на формування таких фахових (професійних) програмних </w:t>
      </w:r>
      <w:proofErr w:type="spellStart"/>
      <w:r w:rsidRPr="008542E4">
        <w:rPr>
          <w:szCs w:val="28"/>
          <w:lang w:val="uk-UA"/>
        </w:rPr>
        <w:t>компетентностей</w:t>
      </w:r>
      <w:proofErr w:type="spellEnd"/>
      <w:r w:rsidRPr="008542E4">
        <w:rPr>
          <w:szCs w:val="28"/>
          <w:lang w:val="uk-UA"/>
        </w:rPr>
        <w:t xml:space="preserve"> освітньої програми підготовки:</w:t>
      </w:r>
    </w:p>
    <w:p w:rsidR="00366B71" w:rsidRPr="008542E4" w:rsidRDefault="00366B71" w:rsidP="00E02C4E">
      <w:pPr>
        <w:ind w:firstLine="708"/>
        <w:jc w:val="both"/>
        <w:rPr>
          <w:b/>
          <w:i/>
          <w:szCs w:val="28"/>
          <w:lang w:val="uk-UA"/>
        </w:rPr>
      </w:pPr>
      <w:r w:rsidRPr="008542E4">
        <w:rPr>
          <w:b/>
          <w:i/>
          <w:szCs w:val="28"/>
          <w:lang w:val="uk-UA"/>
        </w:rPr>
        <w:t>Загальна компетентність</w:t>
      </w:r>
      <w:r w:rsidR="00BD0767" w:rsidRPr="008542E4">
        <w:rPr>
          <w:b/>
          <w:i/>
          <w:szCs w:val="28"/>
          <w:lang w:val="uk-UA"/>
        </w:rPr>
        <w:t xml:space="preserve"> (ЗК-09)</w:t>
      </w:r>
      <w:r w:rsidR="005B3CA7">
        <w:rPr>
          <w:b/>
          <w:i/>
          <w:szCs w:val="28"/>
          <w:lang w:val="uk-UA"/>
        </w:rPr>
        <w:t>.</w:t>
      </w:r>
      <w:r w:rsidRPr="008542E4">
        <w:rPr>
          <w:b/>
          <w:i/>
          <w:szCs w:val="28"/>
          <w:lang w:val="uk-UA"/>
        </w:rPr>
        <w:t xml:space="preserve"> </w:t>
      </w:r>
      <w:r w:rsidR="005B3CA7">
        <w:rPr>
          <w:b/>
          <w:szCs w:val="28"/>
          <w:lang w:val="uk-UA"/>
        </w:rPr>
        <w:t>З</w:t>
      </w:r>
      <w:r w:rsidRPr="008542E4">
        <w:rPr>
          <w:b/>
          <w:szCs w:val="28"/>
          <w:lang w:val="uk-UA"/>
        </w:rPr>
        <w:t xml:space="preserve">датність спілкуватися з представниками інших професійних груп різного рівня, з експертами з інших галузей знань. </w:t>
      </w:r>
      <w:r w:rsidRPr="008542E4">
        <w:rPr>
          <w:szCs w:val="28"/>
          <w:lang w:val="uk-UA"/>
        </w:rPr>
        <w:t xml:space="preserve">Здатність до ефективного </w:t>
      </w:r>
      <w:proofErr w:type="spellStart"/>
      <w:r w:rsidRPr="008542E4">
        <w:rPr>
          <w:szCs w:val="28"/>
          <w:lang w:val="uk-UA"/>
        </w:rPr>
        <w:t>комунікування</w:t>
      </w:r>
      <w:proofErr w:type="spellEnd"/>
      <w:r w:rsidRPr="008542E4">
        <w:rPr>
          <w:szCs w:val="28"/>
          <w:lang w:val="uk-UA"/>
        </w:rPr>
        <w:t>, готовність до співпраці з колегами, вміння працювати в колективі; навички публічного мовлення, здатність ясно та виразно висловлюватися в процесі комунікації; увага і толерантність до іншої (й інакшої) думки; здатність аналізувати зміст думки та структуру в процесі спілкування та адекватно на неї реагувати; прояв мотивації до участі в суспільному житті.</w:t>
      </w:r>
    </w:p>
    <w:p w:rsidR="00366B71" w:rsidRPr="008542E4" w:rsidRDefault="000B0CE7" w:rsidP="005536A8">
      <w:pPr>
        <w:ind w:firstLine="708"/>
        <w:jc w:val="both"/>
        <w:rPr>
          <w:b/>
          <w:szCs w:val="28"/>
          <w:lang w:val="uk-UA"/>
        </w:rPr>
      </w:pPr>
      <w:r w:rsidRPr="008542E4">
        <w:rPr>
          <w:b/>
          <w:i/>
          <w:szCs w:val="28"/>
          <w:lang w:val="uk-UA"/>
        </w:rPr>
        <w:t>Фахова компетентність</w:t>
      </w:r>
      <w:r w:rsidR="00BD0767" w:rsidRPr="008542E4">
        <w:rPr>
          <w:b/>
          <w:i/>
          <w:szCs w:val="28"/>
          <w:lang w:val="uk-UA"/>
        </w:rPr>
        <w:t xml:space="preserve"> (ФК-01).</w:t>
      </w:r>
      <w:r w:rsidR="005B3CA7">
        <w:rPr>
          <w:b/>
          <w:szCs w:val="28"/>
          <w:lang w:val="uk-UA"/>
        </w:rPr>
        <w:t xml:space="preserve"> </w:t>
      </w:r>
      <w:r w:rsidR="00BD0767" w:rsidRPr="008542E4">
        <w:rPr>
          <w:b/>
          <w:szCs w:val="28"/>
          <w:lang w:val="uk-UA"/>
        </w:rPr>
        <w:t>Е</w:t>
      </w:r>
      <w:r w:rsidR="00E02C4E" w:rsidRPr="008542E4">
        <w:rPr>
          <w:b/>
          <w:szCs w:val="28"/>
          <w:lang w:val="uk-UA"/>
        </w:rPr>
        <w:t xml:space="preserve">рудиція у сфері політології (науково-гуманітарний горизонт мислення). </w:t>
      </w:r>
      <w:r w:rsidR="00E02C4E" w:rsidRPr="008542E4">
        <w:rPr>
          <w:szCs w:val="28"/>
          <w:lang w:val="uk-UA"/>
        </w:rPr>
        <w:t>Розуміння загальної природи та значення політики як специфічного виду людської діяльності та особливої сфери пізнання, включаючи основні віхи розвитку уявлень про політику та її сучасні інтерпретації.</w:t>
      </w:r>
      <w:r w:rsidR="00E02C4E" w:rsidRPr="008542E4">
        <w:rPr>
          <w:b/>
          <w:szCs w:val="28"/>
          <w:lang w:val="uk-UA"/>
        </w:rPr>
        <w:t xml:space="preserve">  </w:t>
      </w:r>
    </w:p>
    <w:p w:rsidR="00BD0767" w:rsidRPr="008542E4" w:rsidRDefault="00BD0767" w:rsidP="000B0CE7">
      <w:pPr>
        <w:jc w:val="both"/>
        <w:rPr>
          <w:b/>
          <w:i/>
          <w:szCs w:val="28"/>
          <w:lang w:val="uk-UA"/>
        </w:rPr>
      </w:pPr>
      <w:r w:rsidRPr="008542E4">
        <w:rPr>
          <w:b/>
          <w:szCs w:val="28"/>
          <w:lang w:val="uk-UA"/>
        </w:rPr>
        <w:tab/>
      </w:r>
      <w:r w:rsidR="000B0CE7" w:rsidRPr="008542E4">
        <w:rPr>
          <w:b/>
          <w:i/>
          <w:szCs w:val="28"/>
          <w:lang w:val="uk-UA"/>
        </w:rPr>
        <w:t>Фахова компетентність (ФК-05).</w:t>
      </w:r>
      <w:r w:rsidR="000B0CE7" w:rsidRPr="008542E4">
        <w:rPr>
          <w:b/>
          <w:szCs w:val="28"/>
          <w:lang w:val="uk-UA"/>
        </w:rPr>
        <w:t xml:space="preserve"> Аналітично-текстологічна обізнаність.</w:t>
      </w:r>
      <w:r w:rsidR="000B0CE7" w:rsidRPr="008542E4">
        <w:rPr>
          <w:szCs w:val="28"/>
          <w:lang w:val="uk-UA"/>
        </w:rPr>
        <w:t xml:space="preserve"> Здатність конструювати дизайн, розробляти програму та виконувати </w:t>
      </w:r>
      <w:r w:rsidR="000B0CE7" w:rsidRPr="008542E4">
        <w:rPr>
          <w:szCs w:val="28"/>
          <w:lang w:val="uk-UA"/>
        </w:rPr>
        <w:lastRenderedPageBreak/>
        <w:t>політологічні дослідження з використанням якісних і кількісних методів та інструментарію прикладного аналізу. Здатність реферування, рецензування, коментування та анотування першоджерел та дослідницької літератури з політичної проблематики, можливість застосовувати навички наукового редагування.</w:t>
      </w:r>
    </w:p>
    <w:p w:rsidR="0054464B" w:rsidRPr="008542E4" w:rsidRDefault="0054464B" w:rsidP="0054464B">
      <w:pPr>
        <w:ind w:left="361"/>
        <w:rPr>
          <w:b/>
          <w:szCs w:val="28"/>
          <w:lang w:val="uk-UA"/>
        </w:rPr>
      </w:pPr>
    </w:p>
    <w:p w:rsidR="00731ADC" w:rsidRPr="008542E4" w:rsidRDefault="0054464B" w:rsidP="00731ADC">
      <w:pPr>
        <w:rPr>
          <w:b/>
          <w:szCs w:val="28"/>
          <w:lang w:val="uk-UA"/>
        </w:rPr>
      </w:pPr>
      <w:r w:rsidRPr="008542E4">
        <w:rPr>
          <w:b/>
          <w:szCs w:val="28"/>
          <w:lang w:val="uk-UA"/>
        </w:rPr>
        <w:t>3</w:t>
      </w:r>
      <w:r w:rsidR="000373E1" w:rsidRPr="008542E4">
        <w:rPr>
          <w:b/>
          <w:szCs w:val="28"/>
          <w:lang w:val="uk-UA"/>
        </w:rPr>
        <w:t xml:space="preserve">. </w:t>
      </w:r>
      <w:r w:rsidR="00731ADC" w:rsidRPr="008542E4">
        <w:rPr>
          <w:b/>
          <w:szCs w:val="28"/>
          <w:lang w:val="uk-UA"/>
        </w:rPr>
        <w:t>Результати навчання за дисципліною</w:t>
      </w:r>
      <w:r w:rsidR="002267E1" w:rsidRPr="008542E4">
        <w:rPr>
          <w:b/>
          <w:szCs w:val="28"/>
          <w:lang w:val="uk-UA"/>
        </w:rPr>
        <w:t>.</w:t>
      </w:r>
    </w:p>
    <w:p w:rsidR="002267E1" w:rsidRPr="008542E4" w:rsidRDefault="002267E1" w:rsidP="00731ADC">
      <w:pPr>
        <w:rPr>
          <w:b/>
          <w:szCs w:val="28"/>
          <w:lang w:val="uk-UA"/>
        </w:rPr>
      </w:pPr>
      <w:r w:rsidRPr="008542E4">
        <w:rPr>
          <w:b/>
          <w:szCs w:val="28"/>
          <w:lang w:val="uk-UA"/>
        </w:rPr>
        <w:t>Програмні результати навчання з дисципліни:</w:t>
      </w:r>
    </w:p>
    <w:p w:rsidR="002267E1" w:rsidRPr="008542E4" w:rsidRDefault="00093DDB" w:rsidP="00093DDB">
      <w:pPr>
        <w:ind w:firstLine="708"/>
        <w:jc w:val="both"/>
        <w:rPr>
          <w:szCs w:val="28"/>
          <w:lang w:val="uk-UA"/>
        </w:rPr>
      </w:pPr>
      <w:r w:rsidRPr="008542E4">
        <w:rPr>
          <w:szCs w:val="28"/>
          <w:lang w:val="uk-UA"/>
        </w:rPr>
        <w:t>Знання на відповідному рівні загальну природу та значення політики як специфічного виду людської діяльності та особливої сфери пізнання, включаючи основні віхи розвитку уявлень про політику та її сучасні інтерпретації (ПРН-02-з).</w:t>
      </w:r>
    </w:p>
    <w:p w:rsidR="00B52C01" w:rsidRPr="008542E4" w:rsidRDefault="00B52C01" w:rsidP="00093DDB">
      <w:pPr>
        <w:ind w:firstLine="708"/>
        <w:jc w:val="both"/>
        <w:rPr>
          <w:szCs w:val="28"/>
          <w:lang w:val="uk-UA"/>
        </w:rPr>
      </w:pPr>
      <w:r w:rsidRPr="008542E4">
        <w:rPr>
          <w:szCs w:val="28"/>
          <w:lang w:val="uk-UA"/>
        </w:rPr>
        <w:t>Здатність професійно виконувати політико-організаційні, експертні, дорадчі та консультаційні функції на національному та міжнародному ринку праці (</w:t>
      </w:r>
      <w:r w:rsidRPr="008542E4">
        <w:rPr>
          <w:szCs w:val="28"/>
        </w:rPr>
        <w:t>ПРН-06-у</w:t>
      </w:r>
      <w:r w:rsidRPr="008542E4">
        <w:rPr>
          <w:szCs w:val="28"/>
          <w:lang w:val="uk-UA"/>
        </w:rPr>
        <w:t>).</w:t>
      </w:r>
    </w:p>
    <w:p w:rsidR="00093DDB" w:rsidRDefault="00B52C01" w:rsidP="00093DDB">
      <w:pPr>
        <w:ind w:firstLine="708"/>
        <w:jc w:val="both"/>
        <w:rPr>
          <w:szCs w:val="28"/>
          <w:lang w:val="uk-UA"/>
        </w:rPr>
      </w:pPr>
      <w:r w:rsidRPr="008542E4">
        <w:rPr>
          <w:szCs w:val="28"/>
          <w:lang w:val="uk-UA"/>
        </w:rPr>
        <w:t xml:space="preserve"> Зда</w:t>
      </w:r>
      <w:r w:rsidR="0093137E">
        <w:rPr>
          <w:szCs w:val="28"/>
          <w:lang w:val="uk-UA"/>
        </w:rPr>
        <w:t>т</w:t>
      </w:r>
      <w:r w:rsidRPr="008542E4">
        <w:rPr>
          <w:szCs w:val="28"/>
          <w:lang w:val="uk-UA"/>
        </w:rPr>
        <w:t>ність проводити професійний пошук, оброблення та аналіз фактів, даних та інформації з різних первинних та вторинних джерел (</w:t>
      </w:r>
      <w:r w:rsidRPr="008542E4">
        <w:rPr>
          <w:szCs w:val="28"/>
        </w:rPr>
        <w:t>ПРН-07-у</w:t>
      </w:r>
      <w:r w:rsidRPr="008542E4">
        <w:rPr>
          <w:szCs w:val="28"/>
          <w:lang w:val="uk-UA"/>
        </w:rPr>
        <w:t xml:space="preserve">).  </w:t>
      </w:r>
    </w:p>
    <w:p w:rsidR="008542E4" w:rsidRDefault="0093137E" w:rsidP="00093DDB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Здатність в</w:t>
      </w:r>
      <w:r w:rsidR="008542E4" w:rsidRPr="0093137E">
        <w:rPr>
          <w:szCs w:val="28"/>
          <w:lang w:val="uk-UA"/>
        </w:rPr>
        <w:t>ільно спілкуватися англійською або іншою іноземною мовою у професійній комунікації</w:t>
      </w:r>
      <w:r w:rsidRPr="0093137E">
        <w:rPr>
          <w:szCs w:val="28"/>
          <w:lang w:val="uk-UA"/>
        </w:rPr>
        <w:t xml:space="preserve"> (ПРН-10-у)</w:t>
      </w:r>
      <w:r w:rsidR="008542E4" w:rsidRPr="0093137E">
        <w:rPr>
          <w:szCs w:val="28"/>
          <w:lang w:val="uk-UA"/>
        </w:rPr>
        <w:t>.</w:t>
      </w:r>
    </w:p>
    <w:p w:rsidR="0093137E" w:rsidRDefault="00F404DE" w:rsidP="00093DDB">
      <w:pPr>
        <w:ind w:firstLine="708"/>
        <w:jc w:val="both"/>
        <w:rPr>
          <w:szCs w:val="28"/>
          <w:lang w:val="uk-UA"/>
        </w:rPr>
      </w:pPr>
      <w:r w:rsidRPr="00F404DE">
        <w:rPr>
          <w:szCs w:val="28"/>
          <w:lang w:val="uk-UA"/>
        </w:rPr>
        <w:t>Здатність  працювати у професійних колективах, державних і недержавних організаціях</w:t>
      </w:r>
      <w:r>
        <w:rPr>
          <w:sz w:val="24"/>
          <w:lang w:val="uk-UA"/>
        </w:rPr>
        <w:t xml:space="preserve"> (</w:t>
      </w:r>
      <w:r w:rsidRPr="009E2AA9">
        <w:rPr>
          <w:sz w:val="24"/>
        </w:rPr>
        <w:t>ПРН-05-с</w:t>
      </w:r>
      <w:r>
        <w:rPr>
          <w:sz w:val="24"/>
          <w:lang w:val="uk-UA"/>
        </w:rPr>
        <w:t>)</w:t>
      </w:r>
      <w:r w:rsidRPr="00F37865">
        <w:rPr>
          <w:sz w:val="24"/>
          <w:lang w:val="uk-UA"/>
        </w:rPr>
        <w:t>.</w:t>
      </w:r>
    </w:p>
    <w:p w:rsidR="0054464B" w:rsidRDefault="0054464B" w:rsidP="00EC1A77">
      <w:pPr>
        <w:rPr>
          <w:b/>
          <w:bCs/>
          <w:szCs w:val="28"/>
          <w:lang w:val="uk-UA"/>
        </w:rPr>
      </w:pPr>
    </w:p>
    <w:p w:rsidR="0054464B" w:rsidRDefault="0054464B" w:rsidP="0054464B">
      <w:pPr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4. Структура навчальної дисципліни</w:t>
      </w:r>
    </w:p>
    <w:p w:rsidR="0054464B" w:rsidRDefault="0054464B" w:rsidP="0054464B">
      <w:pPr>
        <w:jc w:val="center"/>
        <w:rPr>
          <w:bCs/>
          <w:szCs w:val="28"/>
          <w:lang w:val="uk-UA"/>
        </w:rPr>
      </w:pPr>
    </w:p>
    <w:p w:rsidR="0054464B" w:rsidRDefault="0054464B" w:rsidP="0054464B">
      <w:pPr>
        <w:jc w:val="center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Тематичний план для </w:t>
      </w:r>
      <w:r w:rsidRPr="0054464B">
        <w:rPr>
          <w:bCs/>
          <w:szCs w:val="28"/>
          <w:u w:val="single"/>
          <w:lang w:val="uk-UA"/>
        </w:rPr>
        <w:t>денної</w:t>
      </w:r>
      <w:r>
        <w:rPr>
          <w:bCs/>
          <w:szCs w:val="28"/>
          <w:lang w:val="uk-UA"/>
        </w:rPr>
        <w:t xml:space="preserve"> форми навчання</w:t>
      </w:r>
    </w:p>
    <w:p w:rsidR="00B67D59" w:rsidRPr="0054464B" w:rsidRDefault="00B67D59" w:rsidP="0054464B">
      <w:pPr>
        <w:jc w:val="center"/>
        <w:rPr>
          <w:bCs/>
          <w:szCs w:val="28"/>
          <w:lang w:val="uk-UA"/>
        </w:rPr>
      </w:pPr>
    </w:p>
    <w:p w:rsidR="000373E1" w:rsidRPr="00AC3185" w:rsidRDefault="000373E1" w:rsidP="000373E1">
      <w:pPr>
        <w:ind w:left="1"/>
        <w:jc w:val="center"/>
        <w:rPr>
          <w:b/>
          <w:bCs/>
          <w:szCs w:val="28"/>
          <w:lang w:val="uk-UA"/>
        </w:rPr>
      </w:pPr>
    </w:p>
    <w:tbl>
      <w:tblPr>
        <w:tblW w:w="10774" w:type="dxa"/>
        <w:jc w:val="center"/>
        <w:tblInd w:w="-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8"/>
        <w:gridCol w:w="583"/>
        <w:gridCol w:w="567"/>
        <w:gridCol w:w="567"/>
        <w:gridCol w:w="414"/>
        <w:gridCol w:w="578"/>
        <w:gridCol w:w="568"/>
        <w:gridCol w:w="849"/>
      </w:tblGrid>
      <w:tr w:rsidR="00952F08" w:rsidRPr="00AC3185" w:rsidTr="00B4505B">
        <w:trPr>
          <w:cantSplit/>
          <w:trHeight w:val="227"/>
          <w:jc w:val="center"/>
        </w:trPr>
        <w:tc>
          <w:tcPr>
            <w:tcW w:w="6648" w:type="dxa"/>
            <w:vMerge w:val="restart"/>
            <w:vAlign w:val="center"/>
          </w:tcPr>
          <w:p w:rsidR="00394785" w:rsidRPr="00AC3185" w:rsidRDefault="00394785" w:rsidP="00734179">
            <w:pPr>
              <w:spacing w:before="120"/>
              <w:jc w:val="center"/>
              <w:rPr>
                <w:sz w:val="24"/>
                <w:lang w:val="uk-UA"/>
              </w:rPr>
            </w:pPr>
            <w:r w:rsidRPr="00AC3185">
              <w:rPr>
                <w:w w:val="106"/>
                <w:sz w:val="24"/>
                <w:lang w:val="uk-UA"/>
              </w:rPr>
              <w:t>Назви змістових модулів і тем</w:t>
            </w:r>
          </w:p>
        </w:tc>
        <w:tc>
          <w:tcPr>
            <w:tcW w:w="583" w:type="dxa"/>
            <w:vMerge w:val="restart"/>
            <w:textDirection w:val="btLr"/>
            <w:vAlign w:val="center"/>
          </w:tcPr>
          <w:p w:rsidR="00394785" w:rsidRPr="00AC3185" w:rsidRDefault="00394785" w:rsidP="00394785">
            <w:pPr>
              <w:spacing w:before="120"/>
              <w:ind w:left="113" w:right="113"/>
              <w:jc w:val="center"/>
              <w:rPr>
                <w:sz w:val="24"/>
                <w:lang w:val="uk-UA"/>
              </w:rPr>
            </w:pPr>
            <w:r w:rsidRPr="00394785">
              <w:rPr>
                <w:sz w:val="24"/>
                <w:szCs w:val="22"/>
                <w:lang w:val="uk-UA"/>
              </w:rPr>
              <w:t>Усього</w:t>
            </w:r>
          </w:p>
        </w:tc>
        <w:tc>
          <w:tcPr>
            <w:tcW w:w="3543" w:type="dxa"/>
            <w:gridSpan w:val="6"/>
            <w:vAlign w:val="center"/>
          </w:tcPr>
          <w:p w:rsidR="00394785" w:rsidRPr="00AC3185" w:rsidRDefault="00394785" w:rsidP="00734179">
            <w:pPr>
              <w:ind w:left="-57" w:right="-5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Розподіл годин між видами робіт</w:t>
            </w:r>
          </w:p>
        </w:tc>
      </w:tr>
      <w:tr w:rsidR="00394785" w:rsidRPr="00AC3185" w:rsidTr="00B4505B">
        <w:trPr>
          <w:cantSplit/>
          <w:trHeight w:val="339"/>
          <w:jc w:val="center"/>
        </w:trPr>
        <w:tc>
          <w:tcPr>
            <w:tcW w:w="6648" w:type="dxa"/>
            <w:vMerge/>
            <w:vAlign w:val="center"/>
          </w:tcPr>
          <w:p w:rsidR="00394785" w:rsidRPr="00AC3185" w:rsidRDefault="00394785" w:rsidP="00734179">
            <w:pPr>
              <w:spacing w:before="120"/>
              <w:jc w:val="center"/>
              <w:rPr>
                <w:w w:val="106"/>
                <w:sz w:val="24"/>
                <w:lang w:val="uk-UA"/>
              </w:rPr>
            </w:pPr>
          </w:p>
        </w:tc>
        <w:tc>
          <w:tcPr>
            <w:tcW w:w="583" w:type="dxa"/>
            <w:vMerge/>
            <w:vAlign w:val="center"/>
          </w:tcPr>
          <w:p w:rsidR="00394785" w:rsidRPr="00AC3185" w:rsidRDefault="00394785" w:rsidP="00734179">
            <w:pPr>
              <w:spacing w:before="120"/>
              <w:rPr>
                <w:sz w:val="24"/>
                <w:lang w:val="uk-UA"/>
              </w:rPr>
            </w:pPr>
          </w:p>
        </w:tc>
        <w:tc>
          <w:tcPr>
            <w:tcW w:w="2694" w:type="dxa"/>
            <w:gridSpan w:val="5"/>
            <w:vAlign w:val="center"/>
          </w:tcPr>
          <w:p w:rsidR="00394785" w:rsidRPr="00AC3185" w:rsidRDefault="00394785" w:rsidP="00734179">
            <w:pPr>
              <w:ind w:left="-57" w:right="-5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Аудиторна:</w:t>
            </w:r>
          </w:p>
        </w:tc>
        <w:tc>
          <w:tcPr>
            <w:tcW w:w="849" w:type="dxa"/>
            <w:vMerge w:val="restart"/>
            <w:textDirection w:val="btLr"/>
            <w:vAlign w:val="center"/>
          </w:tcPr>
          <w:p w:rsidR="00394785" w:rsidRPr="00AC3185" w:rsidRDefault="00394785" w:rsidP="00734179">
            <w:pPr>
              <w:ind w:left="-57" w:right="-5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Самостійна</w:t>
            </w:r>
          </w:p>
        </w:tc>
      </w:tr>
      <w:tr w:rsidR="00394785" w:rsidRPr="00AC3185" w:rsidTr="00B4505B">
        <w:trPr>
          <w:cantSplit/>
          <w:trHeight w:val="1832"/>
          <w:jc w:val="center"/>
        </w:trPr>
        <w:tc>
          <w:tcPr>
            <w:tcW w:w="6648" w:type="dxa"/>
            <w:vMerge/>
          </w:tcPr>
          <w:p w:rsidR="00394785" w:rsidRPr="00AC3185" w:rsidRDefault="00394785" w:rsidP="00734179">
            <w:pPr>
              <w:spacing w:before="120"/>
              <w:rPr>
                <w:sz w:val="24"/>
                <w:lang w:val="uk-UA"/>
              </w:rPr>
            </w:pPr>
          </w:p>
        </w:tc>
        <w:tc>
          <w:tcPr>
            <w:tcW w:w="583" w:type="dxa"/>
            <w:vMerge/>
            <w:vAlign w:val="center"/>
          </w:tcPr>
          <w:p w:rsidR="00394785" w:rsidRPr="00AC3185" w:rsidRDefault="00394785" w:rsidP="00734179">
            <w:pPr>
              <w:spacing w:before="120"/>
              <w:ind w:left="-57" w:right="-57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94785" w:rsidRPr="00AC3185" w:rsidRDefault="00394785" w:rsidP="00394785">
            <w:pPr>
              <w:ind w:left="-57" w:right="-57"/>
              <w:rPr>
                <w:bCs/>
                <w:sz w:val="24"/>
                <w:lang w:val="uk-UA"/>
              </w:rPr>
            </w:pPr>
            <w:r>
              <w:rPr>
                <w:w w:val="106"/>
                <w:sz w:val="24"/>
                <w:lang w:val="uk-UA"/>
              </w:rPr>
              <w:t xml:space="preserve">  Лекції</w:t>
            </w:r>
          </w:p>
        </w:tc>
        <w:tc>
          <w:tcPr>
            <w:tcW w:w="567" w:type="dxa"/>
            <w:textDirection w:val="btLr"/>
            <w:vAlign w:val="center"/>
          </w:tcPr>
          <w:p w:rsidR="00394785" w:rsidRPr="00AC3185" w:rsidRDefault="00394785" w:rsidP="00394785">
            <w:pPr>
              <w:ind w:left="-57" w:right="-5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Семінари</w:t>
            </w:r>
          </w:p>
        </w:tc>
        <w:tc>
          <w:tcPr>
            <w:tcW w:w="414" w:type="dxa"/>
            <w:textDirection w:val="btLr"/>
            <w:vAlign w:val="center"/>
          </w:tcPr>
          <w:p w:rsidR="00394785" w:rsidRPr="00AC3185" w:rsidRDefault="00394785" w:rsidP="00394785">
            <w:pPr>
              <w:ind w:left="-57" w:right="-57"/>
              <w:rPr>
                <w:bCs/>
                <w:sz w:val="24"/>
                <w:lang w:val="uk-UA"/>
              </w:rPr>
            </w:pPr>
            <w:r>
              <w:rPr>
                <w:w w:val="106"/>
                <w:sz w:val="24"/>
                <w:lang w:val="uk-UA"/>
              </w:rPr>
              <w:t xml:space="preserve">  Практичні</w:t>
            </w:r>
          </w:p>
        </w:tc>
        <w:tc>
          <w:tcPr>
            <w:tcW w:w="578" w:type="dxa"/>
            <w:textDirection w:val="btLr"/>
            <w:vAlign w:val="center"/>
          </w:tcPr>
          <w:p w:rsidR="00394785" w:rsidRPr="00AC3185" w:rsidRDefault="00394785" w:rsidP="00394785">
            <w:pPr>
              <w:ind w:left="-57" w:right="-5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Лабораторні</w:t>
            </w:r>
          </w:p>
        </w:tc>
        <w:tc>
          <w:tcPr>
            <w:tcW w:w="568" w:type="dxa"/>
            <w:textDirection w:val="btLr"/>
            <w:vAlign w:val="center"/>
          </w:tcPr>
          <w:p w:rsidR="00394785" w:rsidRPr="00AC3185" w:rsidRDefault="00394785" w:rsidP="00394785">
            <w:pPr>
              <w:ind w:left="-57" w:right="-5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Індивідуальні</w:t>
            </w:r>
          </w:p>
        </w:tc>
        <w:tc>
          <w:tcPr>
            <w:tcW w:w="849" w:type="dxa"/>
            <w:vMerge/>
            <w:vAlign w:val="center"/>
          </w:tcPr>
          <w:p w:rsidR="00394785" w:rsidRPr="00AC3185" w:rsidRDefault="00394785" w:rsidP="00734179">
            <w:pPr>
              <w:ind w:left="-57" w:right="-57"/>
              <w:jc w:val="center"/>
              <w:rPr>
                <w:sz w:val="24"/>
                <w:lang w:val="uk-UA"/>
              </w:rPr>
            </w:pPr>
          </w:p>
        </w:tc>
      </w:tr>
      <w:tr w:rsidR="0053339C" w:rsidRPr="00AC3185" w:rsidTr="0053339C">
        <w:trPr>
          <w:cantSplit/>
          <w:trHeight w:val="291"/>
          <w:jc w:val="center"/>
        </w:trPr>
        <w:tc>
          <w:tcPr>
            <w:tcW w:w="10774" w:type="dxa"/>
            <w:gridSpan w:val="8"/>
          </w:tcPr>
          <w:p w:rsidR="0053339C" w:rsidRPr="0053339C" w:rsidRDefault="0053339C" w:rsidP="00734179">
            <w:pPr>
              <w:ind w:left="-57" w:right="-57"/>
              <w:jc w:val="center"/>
              <w:rPr>
                <w:b/>
                <w:sz w:val="24"/>
                <w:lang w:val="uk-UA"/>
              </w:rPr>
            </w:pPr>
            <w:r w:rsidRPr="0053339C">
              <w:rPr>
                <w:b/>
                <w:sz w:val="24"/>
                <w:lang w:val="uk-UA"/>
              </w:rPr>
              <w:t>Семестр 1</w:t>
            </w:r>
          </w:p>
        </w:tc>
      </w:tr>
      <w:tr w:rsidR="000373E1" w:rsidRPr="00AC3185" w:rsidTr="00394785">
        <w:trPr>
          <w:cantSplit/>
          <w:trHeight w:val="227"/>
          <w:jc w:val="center"/>
        </w:trPr>
        <w:tc>
          <w:tcPr>
            <w:tcW w:w="10774" w:type="dxa"/>
            <w:gridSpan w:val="8"/>
          </w:tcPr>
          <w:p w:rsidR="000373E1" w:rsidRPr="00367F24" w:rsidRDefault="000373E1" w:rsidP="00CA15CB">
            <w:pPr>
              <w:ind w:right="-57"/>
              <w:jc w:val="center"/>
              <w:rPr>
                <w:b/>
                <w:sz w:val="24"/>
                <w:lang w:val="uk-UA"/>
              </w:rPr>
            </w:pPr>
            <w:r w:rsidRPr="00367F24">
              <w:rPr>
                <w:b/>
                <w:sz w:val="24"/>
                <w:lang w:val="uk-UA" w:eastAsia="uk-UA"/>
              </w:rPr>
              <w:t xml:space="preserve">Змістовий модуль </w:t>
            </w:r>
            <w:r w:rsidR="00C70CE3">
              <w:rPr>
                <w:b/>
                <w:sz w:val="24"/>
                <w:lang w:val="uk-UA" w:eastAsia="uk-UA"/>
              </w:rPr>
              <w:t xml:space="preserve">1. </w:t>
            </w:r>
            <w:r w:rsidR="00C70CE3" w:rsidRPr="00C70CE3">
              <w:rPr>
                <w:b/>
                <w:sz w:val="24"/>
                <w:lang w:val="uk-UA" w:eastAsia="uk-UA"/>
              </w:rPr>
              <w:t>Політичні вчення у Давні часи.</w:t>
            </w:r>
          </w:p>
        </w:tc>
      </w:tr>
      <w:tr w:rsidR="002A72C0" w:rsidRPr="00AC3185" w:rsidTr="00B4505B">
        <w:trPr>
          <w:cantSplit/>
          <w:trHeight w:val="283"/>
          <w:jc w:val="center"/>
        </w:trPr>
        <w:tc>
          <w:tcPr>
            <w:tcW w:w="6648" w:type="dxa"/>
            <w:vAlign w:val="center"/>
          </w:tcPr>
          <w:p w:rsidR="002A72C0" w:rsidRPr="007911B9" w:rsidRDefault="002A72C0" w:rsidP="002A72C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bCs/>
                <w:sz w:val="24"/>
                <w:lang w:val="uk-UA"/>
              </w:rPr>
            </w:pPr>
            <w:r w:rsidRPr="007911B9">
              <w:rPr>
                <w:bCs/>
                <w:color w:val="000000"/>
                <w:sz w:val="24"/>
                <w:lang w:val="uk-UA"/>
              </w:rPr>
              <w:t xml:space="preserve">Тема 1. </w:t>
            </w:r>
            <w:r w:rsidR="00C70CE3" w:rsidRPr="00C70CE3">
              <w:rPr>
                <w:bCs/>
                <w:color w:val="000000"/>
                <w:sz w:val="24"/>
                <w:lang w:val="uk-UA"/>
              </w:rPr>
              <w:t>Вступ до історії зарубіжних політичних вчень.</w:t>
            </w:r>
          </w:p>
        </w:tc>
        <w:tc>
          <w:tcPr>
            <w:tcW w:w="583" w:type="dxa"/>
            <w:vAlign w:val="center"/>
          </w:tcPr>
          <w:p w:rsidR="002A72C0" w:rsidRPr="00AC3185" w:rsidRDefault="00594E87" w:rsidP="00734179">
            <w:pPr>
              <w:ind w:left="-57" w:right="-57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2A72C0" w:rsidRPr="00AC3185" w:rsidRDefault="00133D16" w:rsidP="00133D16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  <w:r>
              <w:rPr>
                <w:color w:val="000000"/>
                <w:w w:val="106"/>
                <w:sz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2A72C0" w:rsidRPr="00AC3185" w:rsidRDefault="002A72C0" w:rsidP="00734179">
            <w:pPr>
              <w:jc w:val="center"/>
              <w:rPr>
                <w:bCs/>
                <w:color w:val="000000"/>
                <w:sz w:val="24"/>
                <w:lang w:val="uk-UA"/>
              </w:rPr>
            </w:pPr>
          </w:p>
        </w:tc>
        <w:tc>
          <w:tcPr>
            <w:tcW w:w="414" w:type="dxa"/>
            <w:vAlign w:val="center"/>
          </w:tcPr>
          <w:p w:rsidR="002A72C0" w:rsidRPr="00AC3185" w:rsidRDefault="002A72C0" w:rsidP="00734179">
            <w:pPr>
              <w:tabs>
                <w:tab w:val="left" w:pos="-284"/>
                <w:tab w:val="left" w:pos="710"/>
              </w:tabs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2A72C0" w:rsidRPr="00AC3185" w:rsidRDefault="002A72C0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2A72C0" w:rsidRPr="00AC3185" w:rsidRDefault="002A72C0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849" w:type="dxa"/>
            <w:vAlign w:val="center"/>
          </w:tcPr>
          <w:p w:rsidR="002A72C0" w:rsidRPr="00AC3185" w:rsidRDefault="00133D16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  <w:r>
              <w:rPr>
                <w:color w:val="000000"/>
                <w:w w:val="106"/>
                <w:sz w:val="24"/>
                <w:lang w:val="uk-UA"/>
              </w:rPr>
              <w:t>2</w:t>
            </w:r>
          </w:p>
        </w:tc>
      </w:tr>
      <w:tr w:rsidR="002A72C0" w:rsidRPr="00AC3185" w:rsidTr="00B4505B">
        <w:trPr>
          <w:cantSplit/>
          <w:trHeight w:val="283"/>
          <w:jc w:val="center"/>
        </w:trPr>
        <w:tc>
          <w:tcPr>
            <w:tcW w:w="6648" w:type="dxa"/>
            <w:vAlign w:val="center"/>
          </w:tcPr>
          <w:p w:rsidR="002A72C0" w:rsidRPr="007911B9" w:rsidRDefault="002A72C0" w:rsidP="002A72C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bCs/>
                <w:sz w:val="24"/>
                <w:lang w:val="uk-UA"/>
              </w:rPr>
            </w:pPr>
            <w:r w:rsidRPr="007911B9">
              <w:rPr>
                <w:bCs/>
                <w:sz w:val="24"/>
                <w:lang w:val="uk-UA"/>
              </w:rPr>
              <w:t>Тем</w:t>
            </w:r>
            <w:r w:rsidR="00C70CE3">
              <w:rPr>
                <w:bCs/>
                <w:sz w:val="24"/>
                <w:lang w:val="uk-UA"/>
              </w:rPr>
              <w:t xml:space="preserve">а 2. </w:t>
            </w:r>
            <w:r w:rsidR="00C70CE3" w:rsidRPr="00C70CE3">
              <w:rPr>
                <w:bCs/>
                <w:sz w:val="24"/>
                <w:lang w:val="uk-UA"/>
              </w:rPr>
              <w:t>Політичні вчення в країнах Давнього Сходу.</w:t>
            </w:r>
          </w:p>
        </w:tc>
        <w:tc>
          <w:tcPr>
            <w:tcW w:w="583" w:type="dxa"/>
            <w:vAlign w:val="center"/>
          </w:tcPr>
          <w:p w:rsidR="002A72C0" w:rsidRPr="00AC3185" w:rsidRDefault="00594E87" w:rsidP="00734179">
            <w:pPr>
              <w:ind w:left="-57" w:right="-57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2A72C0" w:rsidRPr="00AC3185" w:rsidRDefault="00133D16" w:rsidP="00133D16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  <w:r>
              <w:rPr>
                <w:color w:val="000000"/>
                <w:w w:val="106"/>
                <w:sz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2A72C0" w:rsidRPr="00AC3185" w:rsidRDefault="00133D16" w:rsidP="00734179">
            <w:pPr>
              <w:jc w:val="center"/>
              <w:rPr>
                <w:bCs/>
                <w:color w:val="000000"/>
                <w:sz w:val="24"/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414" w:type="dxa"/>
            <w:vAlign w:val="center"/>
          </w:tcPr>
          <w:p w:rsidR="002A72C0" w:rsidRPr="00AC3185" w:rsidRDefault="002A72C0" w:rsidP="00734179">
            <w:pPr>
              <w:tabs>
                <w:tab w:val="left" w:pos="-284"/>
                <w:tab w:val="left" w:pos="710"/>
              </w:tabs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2A72C0" w:rsidRPr="00AC3185" w:rsidRDefault="002A72C0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2A72C0" w:rsidRPr="00AC3185" w:rsidRDefault="002A72C0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849" w:type="dxa"/>
            <w:vAlign w:val="center"/>
          </w:tcPr>
          <w:p w:rsidR="002A72C0" w:rsidRPr="00AC3185" w:rsidRDefault="00B14AA3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  <w:r>
              <w:rPr>
                <w:color w:val="000000"/>
                <w:w w:val="106"/>
                <w:sz w:val="24"/>
                <w:lang w:val="uk-UA"/>
              </w:rPr>
              <w:t>2</w:t>
            </w:r>
          </w:p>
        </w:tc>
      </w:tr>
      <w:tr w:rsidR="002A72C0" w:rsidRPr="00AC3185" w:rsidTr="00B4505B">
        <w:trPr>
          <w:cantSplit/>
          <w:trHeight w:val="283"/>
          <w:jc w:val="center"/>
        </w:trPr>
        <w:tc>
          <w:tcPr>
            <w:tcW w:w="6648" w:type="dxa"/>
            <w:vAlign w:val="center"/>
          </w:tcPr>
          <w:p w:rsidR="002A72C0" w:rsidRPr="007911B9" w:rsidRDefault="002A72C0" w:rsidP="002A72C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bCs/>
                <w:sz w:val="24"/>
                <w:lang w:val="uk-UA"/>
              </w:rPr>
            </w:pPr>
            <w:r w:rsidRPr="007911B9">
              <w:rPr>
                <w:bCs/>
                <w:sz w:val="24"/>
                <w:lang w:val="uk-UA"/>
              </w:rPr>
              <w:t>Тема</w:t>
            </w:r>
            <w:r w:rsidR="00C70CE3">
              <w:rPr>
                <w:bCs/>
                <w:sz w:val="24"/>
                <w:lang w:val="uk-UA"/>
              </w:rPr>
              <w:t xml:space="preserve"> 3. </w:t>
            </w:r>
            <w:r w:rsidR="00C70CE3" w:rsidRPr="00C70CE3">
              <w:rPr>
                <w:bCs/>
                <w:sz w:val="24"/>
                <w:lang w:val="uk-UA"/>
              </w:rPr>
              <w:t>Політична думка в Давній Греції.</w:t>
            </w:r>
          </w:p>
        </w:tc>
        <w:tc>
          <w:tcPr>
            <w:tcW w:w="583" w:type="dxa"/>
            <w:vAlign w:val="center"/>
          </w:tcPr>
          <w:p w:rsidR="002A72C0" w:rsidRPr="00AC3185" w:rsidRDefault="00594E87" w:rsidP="00734179">
            <w:pPr>
              <w:ind w:left="-57" w:right="-57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2A72C0" w:rsidRPr="00AC3185" w:rsidRDefault="00B14AA3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  <w:r>
              <w:rPr>
                <w:color w:val="000000"/>
                <w:w w:val="106"/>
                <w:sz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2A72C0" w:rsidRPr="00AC3185" w:rsidRDefault="00B14AA3" w:rsidP="00734179">
            <w:pPr>
              <w:jc w:val="center"/>
              <w:rPr>
                <w:bCs/>
                <w:color w:val="000000"/>
                <w:sz w:val="24"/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414" w:type="dxa"/>
            <w:vAlign w:val="center"/>
          </w:tcPr>
          <w:p w:rsidR="002A72C0" w:rsidRPr="00AC3185" w:rsidRDefault="002A72C0" w:rsidP="00734179">
            <w:pPr>
              <w:tabs>
                <w:tab w:val="left" w:pos="-284"/>
                <w:tab w:val="left" w:pos="710"/>
              </w:tabs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2A72C0" w:rsidRPr="00AC3185" w:rsidRDefault="002A72C0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2A72C0" w:rsidRPr="00AC3185" w:rsidRDefault="002A72C0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849" w:type="dxa"/>
            <w:vAlign w:val="center"/>
          </w:tcPr>
          <w:p w:rsidR="002A72C0" w:rsidRPr="00AC3185" w:rsidRDefault="00B14AA3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  <w:r>
              <w:rPr>
                <w:color w:val="000000"/>
                <w:w w:val="106"/>
                <w:sz w:val="24"/>
                <w:lang w:val="uk-UA"/>
              </w:rPr>
              <w:t>2</w:t>
            </w:r>
          </w:p>
        </w:tc>
      </w:tr>
      <w:tr w:rsidR="00277805" w:rsidRPr="00AC3185" w:rsidTr="00B4505B">
        <w:trPr>
          <w:cantSplit/>
          <w:trHeight w:val="283"/>
          <w:jc w:val="center"/>
        </w:trPr>
        <w:tc>
          <w:tcPr>
            <w:tcW w:w="6648" w:type="dxa"/>
            <w:vAlign w:val="center"/>
          </w:tcPr>
          <w:p w:rsidR="00277805" w:rsidRDefault="006D2D46" w:rsidP="002A72C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bCs/>
                <w:sz w:val="24"/>
                <w:lang w:val="uk-UA"/>
              </w:rPr>
            </w:pPr>
            <w:r w:rsidRPr="006D2D46">
              <w:rPr>
                <w:bCs/>
                <w:sz w:val="24"/>
                <w:lang w:val="uk-UA"/>
              </w:rPr>
              <w:t>Тема 4. Політичні вчення Давнього Риму.</w:t>
            </w:r>
          </w:p>
        </w:tc>
        <w:tc>
          <w:tcPr>
            <w:tcW w:w="583" w:type="dxa"/>
            <w:vAlign w:val="center"/>
          </w:tcPr>
          <w:p w:rsidR="00277805" w:rsidRPr="00AC3185" w:rsidRDefault="00594E87" w:rsidP="00734179">
            <w:pPr>
              <w:ind w:left="-57" w:right="-57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277805" w:rsidRPr="00AC3185" w:rsidRDefault="00B14AA3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  <w:r>
              <w:rPr>
                <w:color w:val="000000"/>
                <w:w w:val="106"/>
                <w:sz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277805" w:rsidRPr="00AC3185" w:rsidRDefault="00B14AA3" w:rsidP="00734179">
            <w:pPr>
              <w:jc w:val="center"/>
              <w:rPr>
                <w:bCs/>
                <w:color w:val="000000"/>
                <w:sz w:val="24"/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414" w:type="dxa"/>
            <w:vAlign w:val="center"/>
          </w:tcPr>
          <w:p w:rsidR="00277805" w:rsidRPr="00AC3185" w:rsidRDefault="00277805" w:rsidP="00734179">
            <w:pPr>
              <w:tabs>
                <w:tab w:val="left" w:pos="-284"/>
                <w:tab w:val="left" w:pos="710"/>
              </w:tabs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277805" w:rsidRPr="00AC3185" w:rsidRDefault="00277805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277805" w:rsidRPr="00AC3185" w:rsidRDefault="00277805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849" w:type="dxa"/>
            <w:vAlign w:val="center"/>
          </w:tcPr>
          <w:p w:rsidR="00277805" w:rsidRPr="00AC3185" w:rsidRDefault="00B14AA3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  <w:r>
              <w:rPr>
                <w:color w:val="000000"/>
                <w:w w:val="106"/>
                <w:sz w:val="24"/>
                <w:lang w:val="uk-UA"/>
              </w:rPr>
              <w:t>2</w:t>
            </w:r>
          </w:p>
        </w:tc>
      </w:tr>
      <w:tr w:rsidR="006D2D46" w:rsidRPr="00AC3185" w:rsidTr="00B4505B">
        <w:trPr>
          <w:cantSplit/>
          <w:trHeight w:val="283"/>
          <w:jc w:val="center"/>
        </w:trPr>
        <w:tc>
          <w:tcPr>
            <w:tcW w:w="6648" w:type="dxa"/>
            <w:vAlign w:val="center"/>
          </w:tcPr>
          <w:p w:rsidR="006D2D46" w:rsidRDefault="006D2D46" w:rsidP="002A72C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Модульний контроль.</w:t>
            </w:r>
          </w:p>
        </w:tc>
        <w:tc>
          <w:tcPr>
            <w:tcW w:w="583" w:type="dxa"/>
            <w:vAlign w:val="center"/>
          </w:tcPr>
          <w:p w:rsidR="006D2D46" w:rsidRPr="00AC3185" w:rsidRDefault="00B14AA3" w:rsidP="00734179">
            <w:pPr>
              <w:ind w:left="-57" w:right="-57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6D2D46" w:rsidRPr="00AC3185" w:rsidRDefault="006D2D46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D2D46" w:rsidRPr="00AC3185" w:rsidRDefault="006D2D46" w:rsidP="00734179">
            <w:pPr>
              <w:jc w:val="center"/>
              <w:rPr>
                <w:bCs/>
                <w:color w:val="000000"/>
                <w:sz w:val="24"/>
                <w:lang w:val="uk-UA"/>
              </w:rPr>
            </w:pPr>
          </w:p>
        </w:tc>
        <w:tc>
          <w:tcPr>
            <w:tcW w:w="414" w:type="dxa"/>
            <w:vAlign w:val="center"/>
          </w:tcPr>
          <w:p w:rsidR="006D2D46" w:rsidRPr="00AC3185" w:rsidRDefault="006D2D46" w:rsidP="00734179">
            <w:pPr>
              <w:tabs>
                <w:tab w:val="left" w:pos="-284"/>
                <w:tab w:val="left" w:pos="710"/>
              </w:tabs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6D2D46" w:rsidRPr="00AC3185" w:rsidRDefault="006D2D46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6D2D46" w:rsidRPr="00AC3185" w:rsidRDefault="006D2D46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849" w:type="dxa"/>
            <w:vAlign w:val="center"/>
          </w:tcPr>
          <w:p w:rsidR="006D2D46" w:rsidRPr="00AC3185" w:rsidRDefault="006D2D46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</w:tr>
      <w:tr w:rsidR="00BC2409" w:rsidRPr="00AC3185" w:rsidTr="00B4505B">
        <w:trPr>
          <w:cantSplit/>
          <w:trHeight w:val="283"/>
          <w:jc w:val="center"/>
        </w:trPr>
        <w:tc>
          <w:tcPr>
            <w:tcW w:w="6648" w:type="dxa"/>
            <w:vAlign w:val="center"/>
          </w:tcPr>
          <w:p w:rsidR="00BC2409" w:rsidRPr="00BC2409" w:rsidRDefault="00BC2409" w:rsidP="00BC2409">
            <w:pPr>
              <w:widowControl w:val="0"/>
              <w:autoSpaceDE w:val="0"/>
              <w:autoSpaceDN w:val="0"/>
              <w:adjustRightInd w:val="0"/>
              <w:ind w:left="5664" w:right="-57"/>
              <w:rPr>
                <w:b/>
                <w:bCs/>
                <w:sz w:val="24"/>
                <w:lang w:val="uk-UA"/>
              </w:rPr>
            </w:pPr>
            <w:r w:rsidRPr="00BC2409">
              <w:rPr>
                <w:b/>
                <w:bCs/>
                <w:sz w:val="24"/>
                <w:lang w:val="uk-UA"/>
              </w:rPr>
              <w:t>Разом</w:t>
            </w:r>
          </w:p>
        </w:tc>
        <w:tc>
          <w:tcPr>
            <w:tcW w:w="583" w:type="dxa"/>
            <w:vAlign w:val="center"/>
          </w:tcPr>
          <w:p w:rsidR="00BC2409" w:rsidRPr="00E23505" w:rsidRDefault="00E23505" w:rsidP="00734179">
            <w:pPr>
              <w:ind w:left="-57" w:right="-57"/>
              <w:jc w:val="center"/>
              <w:rPr>
                <w:b/>
                <w:color w:val="000000"/>
                <w:sz w:val="24"/>
                <w:lang w:val="uk-UA"/>
              </w:rPr>
            </w:pPr>
            <w:r w:rsidRPr="00E23505">
              <w:rPr>
                <w:b/>
                <w:color w:val="000000"/>
                <w:sz w:val="24"/>
                <w:lang w:val="uk-UA"/>
              </w:rPr>
              <w:t>24</w:t>
            </w:r>
          </w:p>
        </w:tc>
        <w:tc>
          <w:tcPr>
            <w:tcW w:w="567" w:type="dxa"/>
            <w:vAlign w:val="center"/>
          </w:tcPr>
          <w:p w:rsidR="00BC2409" w:rsidRPr="00E23505" w:rsidRDefault="00E23505" w:rsidP="00734179">
            <w:pPr>
              <w:jc w:val="center"/>
              <w:rPr>
                <w:b/>
                <w:color w:val="000000"/>
                <w:w w:val="106"/>
                <w:sz w:val="24"/>
                <w:lang w:val="uk-UA"/>
              </w:rPr>
            </w:pPr>
            <w:r w:rsidRPr="00E23505">
              <w:rPr>
                <w:b/>
                <w:color w:val="000000"/>
                <w:w w:val="106"/>
                <w:sz w:val="24"/>
                <w:lang w:val="uk-UA"/>
              </w:rPr>
              <w:t>8</w:t>
            </w:r>
          </w:p>
        </w:tc>
        <w:tc>
          <w:tcPr>
            <w:tcW w:w="567" w:type="dxa"/>
            <w:vAlign w:val="center"/>
          </w:tcPr>
          <w:p w:rsidR="00BC2409" w:rsidRPr="00E23505" w:rsidRDefault="00B14AA3" w:rsidP="00734179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E23505">
              <w:rPr>
                <w:b/>
                <w:bCs/>
                <w:color w:val="000000"/>
                <w:sz w:val="24"/>
                <w:lang w:val="uk-UA"/>
              </w:rPr>
              <w:t>6</w:t>
            </w:r>
          </w:p>
        </w:tc>
        <w:tc>
          <w:tcPr>
            <w:tcW w:w="414" w:type="dxa"/>
            <w:vAlign w:val="center"/>
          </w:tcPr>
          <w:p w:rsidR="00BC2409" w:rsidRPr="00E23505" w:rsidRDefault="00BC2409" w:rsidP="00734179">
            <w:pPr>
              <w:tabs>
                <w:tab w:val="left" w:pos="-284"/>
                <w:tab w:val="left" w:pos="710"/>
              </w:tabs>
              <w:jc w:val="center"/>
              <w:rPr>
                <w:b/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BC2409" w:rsidRPr="00E23505" w:rsidRDefault="00BC2409" w:rsidP="00734179">
            <w:pPr>
              <w:jc w:val="center"/>
              <w:rPr>
                <w:b/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BC2409" w:rsidRPr="00E23505" w:rsidRDefault="00BC2409" w:rsidP="00734179">
            <w:pPr>
              <w:jc w:val="center"/>
              <w:rPr>
                <w:b/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849" w:type="dxa"/>
            <w:vAlign w:val="center"/>
          </w:tcPr>
          <w:p w:rsidR="00BC2409" w:rsidRPr="00E23505" w:rsidRDefault="00B14AA3" w:rsidP="00734179">
            <w:pPr>
              <w:jc w:val="center"/>
              <w:rPr>
                <w:b/>
                <w:color w:val="000000"/>
                <w:w w:val="106"/>
                <w:sz w:val="24"/>
                <w:lang w:val="uk-UA"/>
              </w:rPr>
            </w:pPr>
            <w:r w:rsidRPr="00E23505">
              <w:rPr>
                <w:b/>
                <w:color w:val="000000"/>
                <w:w w:val="106"/>
                <w:sz w:val="24"/>
                <w:lang w:val="uk-UA"/>
              </w:rPr>
              <w:t>8</w:t>
            </w:r>
          </w:p>
        </w:tc>
      </w:tr>
      <w:tr w:rsidR="00CA15CB" w:rsidRPr="00AC3185" w:rsidTr="00B4505B">
        <w:trPr>
          <w:cantSplit/>
          <w:trHeight w:val="283"/>
          <w:jc w:val="center"/>
        </w:trPr>
        <w:tc>
          <w:tcPr>
            <w:tcW w:w="10774" w:type="dxa"/>
            <w:gridSpan w:val="8"/>
            <w:vAlign w:val="center"/>
          </w:tcPr>
          <w:p w:rsidR="00CA15CB" w:rsidRPr="00AC3185" w:rsidRDefault="00CA15CB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  <w:r w:rsidRPr="006D2D46">
              <w:rPr>
                <w:b/>
                <w:bCs/>
                <w:sz w:val="24"/>
                <w:lang w:val="uk-UA"/>
              </w:rPr>
              <w:t>Змістовий модуль 2. Політична думка Середньовіччя.</w:t>
            </w:r>
          </w:p>
        </w:tc>
      </w:tr>
      <w:tr w:rsidR="006D2D46" w:rsidRPr="00AC3185" w:rsidTr="00B4505B">
        <w:trPr>
          <w:cantSplit/>
          <w:trHeight w:val="283"/>
          <w:jc w:val="center"/>
        </w:trPr>
        <w:tc>
          <w:tcPr>
            <w:tcW w:w="6648" w:type="dxa"/>
            <w:vAlign w:val="center"/>
          </w:tcPr>
          <w:p w:rsidR="006D2D46" w:rsidRDefault="00E44038" w:rsidP="002A72C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bCs/>
                <w:sz w:val="24"/>
                <w:lang w:val="uk-UA"/>
              </w:rPr>
            </w:pPr>
            <w:r w:rsidRPr="00E44038">
              <w:rPr>
                <w:bCs/>
                <w:sz w:val="24"/>
                <w:lang w:val="uk-UA"/>
              </w:rPr>
              <w:t>Тема 5. Ранньосередньовічні концепції політичного устрою держав.</w:t>
            </w:r>
          </w:p>
        </w:tc>
        <w:tc>
          <w:tcPr>
            <w:tcW w:w="583" w:type="dxa"/>
            <w:vAlign w:val="center"/>
          </w:tcPr>
          <w:p w:rsidR="006D2D46" w:rsidRPr="00AC3185" w:rsidRDefault="00594E87" w:rsidP="00734179">
            <w:pPr>
              <w:ind w:left="-57" w:right="-57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6D2D46" w:rsidRPr="00AC3185" w:rsidRDefault="00E23505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  <w:r>
              <w:rPr>
                <w:color w:val="000000"/>
                <w:w w:val="106"/>
                <w:sz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6D2D46" w:rsidRPr="00AC3185" w:rsidRDefault="00E23505" w:rsidP="00734179">
            <w:pPr>
              <w:jc w:val="center"/>
              <w:rPr>
                <w:bCs/>
                <w:color w:val="000000"/>
                <w:sz w:val="24"/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414" w:type="dxa"/>
            <w:vAlign w:val="center"/>
          </w:tcPr>
          <w:p w:rsidR="006D2D46" w:rsidRPr="00AC3185" w:rsidRDefault="006D2D46" w:rsidP="00734179">
            <w:pPr>
              <w:tabs>
                <w:tab w:val="left" w:pos="-284"/>
                <w:tab w:val="left" w:pos="710"/>
              </w:tabs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6D2D46" w:rsidRPr="00AC3185" w:rsidRDefault="006D2D46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6D2D46" w:rsidRPr="00AC3185" w:rsidRDefault="006D2D46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849" w:type="dxa"/>
            <w:vAlign w:val="center"/>
          </w:tcPr>
          <w:p w:rsidR="006D2D46" w:rsidRPr="00AC3185" w:rsidRDefault="00E23505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  <w:r>
              <w:rPr>
                <w:color w:val="000000"/>
                <w:w w:val="106"/>
                <w:sz w:val="24"/>
                <w:lang w:val="uk-UA"/>
              </w:rPr>
              <w:t>2</w:t>
            </w:r>
          </w:p>
        </w:tc>
      </w:tr>
      <w:tr w:rsidR="00277805" w:rsidRPr="00AC3185" w:rsidTr="00B4505B">
        <w:trPr>
          <w:cantSplit/>
          <w:trHeight w:val="283"/>
          <w:jc w:val="center"/>
        </w:trPr>
        <w:tc>
          <w:tcPr>
            <w:tcW w:w="6648" w:type="dxa"/>
            <w:vAlign w:val="center"/>
          </w:tcPr>
          <w:p w:rsidR="00277805" w:rsidRDefault="00E44038" w:rsidP="002A72C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bCs/>
                <w:sz w:val="24"/>
                <w:lang w:val="uk-UA"/>
              </w:rPr>
            </w:pPr>
            <w:r w:rsidRPr="00E44038">
              <w:rPr>
                <w:bCs/>
                <w:sz w:val="24"/>
                <w:lang w:val="uk-UA"/>
              </w:rPr>
              <w:t>Тема 6. Еволюція політичних вчень у XIII-XV ст.</w:t>
            </w:r>
          </w:p>
        </w:tc>
        <w:tc>
          <w:tcPr>
            <w:tcW w:w="583" w:type="dxa"/>
            <w:vAlign w:val="center"/>
          </w:tcPr>
          <w:p w:rsidR="00277805" w:rsidRPr="00AC3185" w:rsidRDefault="00594E87" w:rsidP="00734179">
            <w:pPr>
              <w:ind w:left="-57" w:right="-57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277805" w:rsidRPr="00AC3185" w:rsidRDefault="00E23505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  <w:r>
              <w:rPr>
                <w:color w:val="000000"/>
                <w:w w:val="106"/>
                <w:sz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277805" w:rsidRPr="00AC3185" w:rsidRDefault="00E23505" w:rsidP="00734179">
            <w:pPr>
              <w:jc w:val="center"/>
              <w:rPr>
                <w:bCs/>
                <w:color w:val="000000"/>
                <w:sz w:val="24"/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414" w:type="dxa"/>
            <w:vAlign w:val="center"/>
          </w:tcPr>
          <w:p w:rsidR="00277805" w:rsidRPr="00AC3185" w:rsidRDefault="00277805" w:rsidP="00734179">
            <w:pPr>
              <w:tabs>
                <w:tab w:val="left" w:pos="-284"/>
                <w:tab w:val="left" w:pos="710"/>
              </w:tabs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277805" w:rsidRPr="00AC3185" w:rsidRDefault="00277805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277805" w:rsidRPr="00AC3185" w:rsidRDefault="00277805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849" w:type="dxa"/>
            <w:vAlign w:val="center"/>
          </w:tcPr>
          <w:p w:rsidR="00277805" w:rsidRPr="00AC3185" w:rsidRDefault="00E23505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  <w:r>
              <w:rPr>
                <w:color w:val="000000"/>
                <w:w w:val="106"/>
                <w:sz w:val="24"/>
                <w:lang w:val="uk-UA"/>
              </w:rPr>
              <w:t>2</w:t>
            </w:r>
          </w:p>
        </w:tc>
      </w:tr>
      <w:tr w:rsidR="006D2D46" w:rsidRPr="00AC3185" w:rsidTr="00B4505B">
        <w:trPr>
          <w:cantSplit/>
          <w:trHeight w:val="283"/>
          <w:jc w:val="center"/>
        </w:trPr>
        <w:tc>
          <w:tcPr>
            <w:tcW w:w="6648" w:type="dxa"/>
            <w:vAlign w:val="center"/>
          </w:tcPr>
          <w:p w:rsidR="006D2D46" w:rsidRDefault="00E44038" w:rsidP="002A72C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bCs/>
                <w:sz w:val="24"/>
                <w:lang w:val="uk-UA"/>
              </w:rPr>
            </w:pPr>
            <w:r w:rsidRPr="00E44038">
              <w:rPr>
                <w:bCs/>
                <w:sz w:val="24"/>
                <w:lang w:val="uk-UA"/>
              </w:rPr>
              <w:t>Тема 7. Політичні вчення доби Відродження.</w:t>
            </w:r>
          </w:p>
        </w:tc>
        <w:tc>
          <w:tcPr>
            <w:tcW w:w="583" w:type="dxa"/>
            <w:vAlign w:val="center"/>
          </w:tcPr>
          <w:p w:rsidR="006D2D46" w:rsidRPr="00AC3185" w:rsidRDefault="00594E87" w:rsidP="00734179">
            <w:pPr>
              <w:ind w:left="-57" w:right="-57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6D2D46" w:rsidRPr="00AC3185" w:rsidRDefault="00E23505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  <w:r>
              <w:rPr>
                <w:color w:val="000000"/>
                <w:w w:val="106"/>
                <w:sz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6D2D46" w:rsidRPr="00AC3185" w:rsidRDefault="00E23505" w:rsidP="00734179">
            <w:pPr>
              <w:jc w:val="center"/>
              <w:rPr>
                <w:bCs/>
                <w:color w:val="000000"/>
                <w:sz w:val="24"/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414" w:type="dxa"/>
            <w:vAlign w:val="center"/>
          </w:tcPr>
          <w:p w:rsidR="006D2D46" w:rsidRPr="00AC3185" w:rsidRDefault="006D2D46" w:rsidP="00734179">
            <w:pPr>
              <w:tabs>
                <w:tab w:val="left" w:pos="-284"/>
                <w:tab w:val="left" w:pos="710"/>
              </w:tabs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6D2D46" w:rsidRPr="00AC3185" w:rsidRDefault="006D2D46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6D2D46" w:rsidRPr="00AC3185" w:rsidRDefault="006D2D46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849" w:type="dxa"/>
            <w:vAlign w:val="center"/>
          </w:tcPr>
          <w:p w:rsidR="006D2D46" w:rsidRPr="00AC3185" w:rsidRDefault="00E23505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  <w:r>
              <w:rPr>
                <w:color w:val="000000"/>
                <w:w w:val="106"/>
                <w:sz w:val="24"/>
                <w:lang w:val="uk-UA"/>
              </w:rPr>
              <w:t>2</w:t>
            </w:r>
          </w:p>
        </w:tc>
      </w:tr>
      <w:tr w:rsidR="006D2D46" w:rsidRPr="00AC3185" w:rsidTr="00B4505B">
        <w:trPr>
          <w:cantSplit/>
          <w:trHeight w:val="283"/>
          <w:jc w:val="center"/>
        </w:trPr>
        <w:tc>
          <w:tcPr>
            <w:tcW w:w="6648" w:type="dxa"/>
            <w:vAlign w:val="center"/>
          </w:tcPr>
          <w:p w:rsidR="006D2D46" w:rsidRDefault="00E44038" w:rsidP="002A72C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bCs/>
                <w:sz w:val="24"/>
                <w:lang w:val="uk-UA"/>
              </w:rPr>
            </w:pPr>
            <w:r w:rsidRPr="00E44038">
              <w:rPr>
                <w:bCs/>
                <w:sz w:val="24"/>
                <w:lang w:val="uk-UA"/>
              </w:rPr>
              <w:lastRenderedPageBreak/>
              <w:t>Тема 8. Реформація в Європі. Нові підходи до осмислення державної влади.</w:t>
            </w:r>
          </w:p>
        </w:tc>
        <w:tc>
          <w:tcPr>
            <w:tcW w:w="583" w:type="dxa"/>
            <w:vAlign w:val="center"/>
          </w:tcPr>
          <w:p w:rsidR="006D2D46" w:rsidRPr="00AC3185" w:rsidRDefault="00594E87" w:rsidP="00734179">
            <w:pPr>
              <w:ind w:left="-57" w:right="-57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6D2D46" w:rsidRPr="00AC3185" w:rsidRDefault="00E23505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  <w:r>
              <w:rPr>
                <w:color w:val="000000"/>
                <w:w w:val="106"/>
                <w:sz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6D2D46" w:rsidRPr="00AC3185" w:rsidRDefault="00E23505" w:rsidP="00734179">
            <w:pPr>
              <w:jc w:val="center"/>
              <w:rPr>
                <w:bCs/>
                <w:color w:val="000000"/>
                <w:sz w:val="24"/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414" w:type="dxa"/>
            <w:vAlign w:val="center"/>
          </w:tcPr>
          <w:p w:rsidR="006D2D46" w:rsidRPr="00AC3185" w:rsidRDefault="006D2D46" w:rsidP="00734179">
            <w:pPr>
              <w:tabs>
                <w:tab w:val="left" w:pos="-284"/>
                <w:tab w:val="left" w:pos="710"/>
              </w:tabs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6D2D46" w:rsidRPr="00AC3185" w:rsidRDefault="006D2D46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6D2D46" w:rsidRPr="00AC3185" w:rsidRDefault="006D2D46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849" w:type="dxa"/>
            <w:vAlign w:val="center"/>
          </w:tcPr>
          <w:p w:rsidR="006D2D46" w:rsidRPr="00AC3185" w:rsidRDefault="00E23505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  <w:r>
              <w:rPr>
                <w:color w:val="000000"/>
                <w:w w:val="106"/>
                <w:sz w:val="24"/>
                <w:lang w:val="uk-UA"/>
              </w:rPr>
              <w:t>2</w:t>
            </w:r>
          </w:p>
        </w:tc>
      </w:tr>
      <w:tr w:rsidR="006D2D46" w:rsidRPr="00AC3185" w:rsidTr="00B4505B">
        <w:trPr>
          <w:cantSplit/>
          <w:trHeight w:val="283"/>
          <w:jc w:val="center"/>
        </w:trPr>
        <w:tc>
          <w:tcPr>
            <w:tcW w:w="6648" w:type="dxa"/>
            <w:vAlign w:val="center"/>
          </w:tcPr>
          <w:p w:rsidR="006D2D46" w:rsidRDefault="00BC2409" w:rsidP="002A72C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bCs/>
                <w:sz w:val="24"/>
                <w:lang w:val="uk-UA"/>
              </w:rPr>
            </w:pPr>
            <w:r w:rsidRPr="00BC2409">
              <w:rPr>
                <w:bCs/>
                <w:sz w:val="24"/>
                <w:lang w:val="uk-UA"/>
              </w:rPr>
              <w:t>Модульний контроль</w:t>
            </w:r>
          </w:p>
        </w:tc>
        <w:tc>
          <w:tcPr>
            <w:tcW w:w="583" w:type="dxa"/>
            <w:vAlign w:val="center"/>
          </w:tcPr>
          <w:p w:rsidR="006D2D46" w:rsidRPr="00AC3185" w:rsidRDefault="00E23505" w:rsidP="00734179">
            <w:pPr>
              <w:ind w:left="-57" w:right="-57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6D2D46" w:rsidRPr="00AC3185" w:rsidRDefault="006D2D46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D2D46" w:rsidRPr="00AC3185" w:rsidRDefault="006D2D46" w:rsidP="00734179">
            <w:pPr>
              <w:jc w:val="center"/>
              <w:rPr>
                <w:bCs/>
                <w:color w:val="000000"/>
                <w:sz w:val="24"/>
                <w:lang w:val="uk-UA"/>
              </w:rPr>
            </w:pPr>
          </w:p>
        </w:tc>
        <w:tc>
          <w:tcPr>
            <w:tcW w:w="414" w:type="dxa"/>
            <w:vAlign w:val="center"/>
          </w:tcPr>
          <w:p w:rsidR="006D2D46" w:rsidRPr="00AC3185" w:rsidRDefault="006D2D46" w:rsidP="00734179">
            <w:pPr>
              <w:tabs>
                <w:tab w:val="left" w:pos="-284"/>
                <w:tab w:val="left" w:pos="710"/>
              </w:tabs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6D2D46" w:rsidRPr="00AC3185" w:rsidRDefault="006D2D46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6D2D46" w:rsidRPr="00AC3185" w:rsidRDefault="006D2D46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849" w:type="dxa"/>
            <w:vAlign w:val="center"/>
          </w:tcPr>
          <w:p w:rsidR="006D2D46" w:rsidRPr="00AC3185" w:rsidRDefault="006D2D46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</w:tr>
      <w:tr w:rsidR="00277805" w:rsidRPr="00AC3185" w:rsidTr="00B4505B">
        <w:trPr>
          <w:cantSplit/>
          <w:trHeight w:val="283"/>
          <w:jc w:val="center"/>
        </w:trPr>
        <w:tc>
          <w:tcPr>
            <w:tcW w:w="6648" w:type="dxa"/>
            <w:vAlign w:val="center"/>
          </w:tcPr>
          <w:p w:rsidR="00277805" w:rsidRPr="00BC2409" w:rsidRDefault="00BC2409" w:rsidP="00BC2409">
            <w:pPr>
              <w:widowControl w:val="0"/>
              <w:autoSpaceDE w:val="0"/>
              <w:autoSpaceDN w:val="0"/>
              <w:adjustRightInd w:val="0"/>
              <w:ind w:left="5664" w:right="-57"/>
              <w:rPr>
                <w:b/>
                <w:bCs/>
                <w:sz w:val="24"/>
                <w:lang w:val="uk-UA"/>
              </w:rPr>
            </w:pPr>
            <w:r w:rsidRPr="00BC2409">
              <w:rPr>
                <w:b/>
                <w:bCs/>
                <w:sz w:val="24"/>
                <w:lang w:val="uk-UA"/>
              </w:rPr>
              <w:t>Разом</w:t>
            </w:r>
          </w:p>
        </w:tc>
        <w:tc>
          <w:tcPr>
            <w:tcW w:w="583" w:type="dxa"/>
            <w:vAlign w:val="center"/>
          </w:tcPr>
          <w:p w:rsidR="00277805" w:rsidRPr="0078769A" w:rsidRDefault="0078769A" w:rsidP="00734179">
            <w:pPr>
              <w:ind w:left="-57" w:right="-57"/>
              <w:jc w:val="center"/>
              <w:rPr>
                <w:b/>
                <w:color w:val="000000"/>
                <w:sz w:val="24"/>
                <w:lang w:val="uk-UA"/>
              </w:rPr>
            </w:pPr>
            <w:r w:rsidRPr="0078769A">
              <w:rPr>
                <w:b/>
                <w:color w:val="000000"/>
                <w:sz w:val="24"/>
                <w:lang w:val="uk-UA"/>
              </w:rPr>
              <w:t>26</w:t>
            </w:r>
          </w:p>
        </w:tc>
        <w:tc>
          <w:tcPr>
            <w:tcW w:w="567" w:type="dxa"/>
            <w:vAlign w:val="center"/>
          </w:tcPr>
          <w:p w:rsidR="00277805" w:rsidRPr="0078769A" w:rsidRDefault="00E23505" w:rsidP="00734179">
            <w:pPr>
              <w:jc w:val="center"/>
              <w:rPr>
                <w:b/>
                <w:color w:val="000000"/>
                <w:w w:val="106"/>
                <w:sz w:val="24"/>
                <w:lang w:val="uk-UA"/>
              </w:rPr>
            </w:pPr>
            <w:r w:rsidRPr="0078769A">
              <w:rPr>
                <w:b/>
                <w:color w:val="000000"/>
                <w:w w:val="106"/>
                <w:sz w:val="24"/>
                <w:lang w:val="uk-UA"/>
              </w:rPr>
              <w:t>8</w:t>
            </w:r>
          </w:p>
        </w:tc>
        <w:tc>
          <w:tcPr>
            <w:tcW w:w="567" w:type="dxa"/>
            <w:vAlign w:val="center"/>
          </w:tcPr>
          <w:p w:rsidR="00277805" w:rsidRPr="0078769A" w:rsidRDefault="00E23505" w:rsidP="00734179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78769A">
              <w:rPr>
                <w:b/>
                <w:bCs/>
                <w:color w:val="000000"/>
                <w:sz w:val="24"/>
                <w:lang w:val="uk-UA"/>
              </w:rPr>
              <w:t>8</w:t>
            </w:r>
          </w:p>
        </w:tc>
        <w:tc>
          <w:tcPr>
            <w:tcW w:w="414" w:type="dxa"/>
            <w:vAlign w:val="center"/>
          </w:tcPr>
          <w:p w:rsidR="00277805" w:rsidRPr="0078769A" w:rsidRDefault="00277805" w:rsidP="00734179">
            <w:pPr>
              <w:tabs>
                <w:tab w:val="left" w:pos="-284"/>
                <w:tab w:val="left" w:pos="710"/>
              </w:tabs>
              <w:jc w:val="center"/>
              <w:rPr>
                <w:b/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277805" w:rsidRPr="0078769A" w:rsidRDefault="00277805" w:rsidP="00734179">
            <w:pPr>
              <w:jc w:val="center"/>
              <w:rPr>
                <w:b/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277805" w:rsidRPr="0078769A" w:rsidRDefault="00277805" w:rsidP="00734179">
            <w:pPr>
              <w:jc w:val="center"/>
              <w:rPr>
                <w:b/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849" w:type="dxa"/>
            <w:vAlign w:val="center"/>
          </w:tcPr>
          <w:p w:rsidR="00277805" w:rsidRPr="0078769A" w:rsidRDefault="00E23505" w:rsidP="00734179">
            <w:pPr>
              <w:jc w:val="center"/>
              <w:rPr>
                <w:b/>
                <w:color w:val="000000"/>
                <w:w w:val="106"/>
                <w:sz w:val="24"/>
                <w:lang w:val="uk-UA"/>
              </w:rPr>
            </w:pPr>
            <w:r w:rsidRPr="0078769A">
              <w:rPr>
                <w:b/>
                <w:color w:val="000000"/>
                <w:w w:val="106"/>
                <w:sz w:val="24"/>
                <w:lang w:val="uk-UA"/>
              </w:rPr>
              <w:t>8</w:t>
            </w:r>
          </w:p>
        </w:tc>
      </w:tr>
      <w:tr w:rsidR="00CA15CB" w:rsidRPr="00AC3185" w:rsidTr="00B4505B">
        <w:trPr>
          <w:cantSplit/>
          <w:trHeight w:val="111"/>
          <w:jc w:val="center"/>
        </w:trPr>
        <w:tc>
          <w:tcPr>
            <w:tcW w:w="10774" w:type="dxa"/>
            <w:gridSpan w:val="8"/>
            <w:vAlign w:val="center"/>
          </w:tcPr>
          <w:p w:rsidR="00CA15CB" w:rsidRPr="00AC3185" w:rsidRDefault="00CA15CB" w:rsidP="00CA15CB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  <w:r w:rsidRPr="0086219F">
              <w:rPr>
                <w:b/>
                <w:sz w:val="24"/>
                <w:lang w:val="uk-UA"/>
              </w:rPr>
              <w:t>Змістовий модуль 3. Модерна доба.</w:t>
            </w:r>
          </w:p>
        </w:tc>
      </w:tr>
      <w:tr w:rsidR="002A72C0" w:rsidRPr="00AC3185" w:rsidTr="00B4505B">
        <w:trPr>
          <w:cantSplit/>
          <w:trHeight w:val="283"/>
          <w:jc w:val="center"/>
        </w:trPr>
        <w:tc>
          <w:tcPr>
            <w:tcW w:w="6648" w:type="dxa"/>
            <w:vAlign w:val="center"/>
          </w:tcPr>
          <w:p w:rsidR="002A72C0" w:rsidRPr="0086219F" w:rsidRDefault="0086219F" w:rsidP="0086219F">
            <w:pPr>
              <w:ind w:left="-57"/>
              <w:rPr>
                <w:sz w:val="24"/>
                <w:lang w:val="uk-UA"/>
              </w:rPr>
            </w:pPr>
            <w:r w:rsidRPr="0086219F">
              <w:rPr>
                <w:sz w:val="24"/>
                <w:lang w:val="uk-UA"/>
              </w:rPr>
              <w:t>Тема 9. Формування політичних ідей в XVII ст.</w:t>
            </w:r>
          </w:p>
        </w:tc>
        <w:tc>
          <w:tcPr>
            <w:tcW w:w="583" w:type="dxa"/>
            <w:vAlign w:val="center"/>
          </w:tcPr>
          <w:p w:rsidR="002A72C0" w:rsidRPr="00594E87" w:rsidRDefault="00594E87" w:rsidP="00734179">
            <w:pPr>
              <w:ind w:left="-57" w:right="-57"/>
              <w:jc w:val="center"/>
              <w:rPr>
                <w:color w:val="000000"/>
                <w:sz w:val="24"/>
                <w:lang w:val="uk-UA"/>
              </w:rPr>
            </w:pPr>
            <w:r w:rsidRPr="00594E87">
              <w:rPr>
                <w:color w:val="000000"/>
                <w:sz w:val="24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2A72C0" w:rsidRPr="00CA131D" w:rsidRDefault="00CA131D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  <w:r w:rsidRPr="00CA131D">
              <w:rPr>
                <w:color w:val="000000"/>
                <w:w w:val="106"/>
                <w:sz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2A72C0" w:rsidRPr="00CA131D" w:rsidRDefault="00CA131D" w:rsidP="00734179">
            <w:pPr>
              <w:jc w:val="center"/>
              <w:rPr>
                <w:bCs/>
                <w:color w:val="000000"/>
                <w:sz w:val="24"/>
                <w:lang w:val="uk-UA"/>
              </w:rPr>
            </w:pPr>
            <w:r w:rsidRPr="00CA131D">
              <w:rPr>
                <w:bCs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414" w:type="dxa"/>
            <w:vAlign w:val="center"/>
          </w:tcPr>
          <w:p w:rsidR="002A72C0" w:rsidRPr="00CA131D" w:rsidRDefault="002A72C0" w:rsidP="00734179">
            <w:pPr>
              <w:tabs>
                <w:tab w:val="left" w:pos="-284"/>
                <w:tab w:val="left" w:pos="710"/>
              </w:tabs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2A72C0" w:rsidRPr="00CA131D" w:rsidRDefault="002A72C0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2A72C0" w:rsidRPr="00CA131D" w:rsidRDefault="002A72C0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849" w:type="dxa"/>
            <w:vAlign w:val="center"/>
          </w:tcPr>
          <w:p w:rsidR="002A72C0" w:rsidRPr="00CA131D" w:rsidRDefault="00CA131D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  <w:r w:rsidRPr="00CA131D">
              <w:rPr>
                <w:color w:val="000000"/>
                <w:w w:val="106"/>
                <w:sz w:val="24"/>
                <w:lang w:val="uk-UA"/>
              </w:rPr>
              <w:t>2</w:t>
            </w:r>
          </w:p>
        </w:tc>
      </w:tr>
      <w:tr w:rsidR="004C140B" w:rsidRPr="00AC3185" w:rsidTr="00B4505B">
        <w:trPr>
          <w:cantSplit/>
          <w:trHeight w:val="283"/>
          <w:jc w:val="center"/>
        </w:trPr>
        <w:tc>
          <w:tcPr>
            <w:tcW w:w="6648" w:type="dxa"/>
            <w:vAlign w:val="center"/>
          </w:tcPr>
          <w:p w:rsidR="004C140B" w:rsidRPr="0086219F" w:rsidRDefault="004C140B" w:rsidP="0086219F">
            <w:pPr>
              <w:ind w:left="-57"/>
              <w:rPr>
                <w:sz w:val="24"/>
                <w:lang w:val="uk-UA"/>
              </w:rPr>
            </w:pPr>
            <w:r w:rsidRPr="004C140B">
              <w:rPr>
                <w:sz w:val="24"/>
                <w:lang w:val="uk-UA"/>
              </w:rPr>
              <w:t xml:space="preserve">Тема 10. Абсолютизм в </w:t>
            </w:r>
            <w:proofErr w:type="spellStart"/>
            <w:r w:rsidRPr="004C140B">
              <w:rPr>
                <w:sz w:val="24"/>
                <w:lang w:val="uk-UA"/>
              </w:rPr>
              <w:t>Єропі</w:t>
            </w:r>
            <w:proofErr w:type="spellEnd"/>
            <w:r w:rsidRPr="004C140B">
              <w:rPr>
                <w:sz w:val="24"/>
                <w:lang w:val="uk-UA"/>
              </w:rPr>
              <w:t xml:space="preserve"> на межі XVII-XVIII ст. та його ідейне наповнення.</w:t>
            </w:r>
          </w:p>
        </w:tc>
        <w:tc>
          <w:tcPr>
            <w:tcW w:w="583" w:type="dxa"/>
            <w:vAlign w:val="center"/>
          </w:tcPr>
          <w:p w:rsidR="004C140B" w:rsidRPr="00594E87" w:rsidRDefault="00594E87" w:rsidP="00734179">
            <w:pPr>
              <w:ind w:left="-57" w:right="-57"/>
              <w:jc w:val="center"/>
              <w:rPr>
                <w:color w:val="000000"/>
                <w:sz w:val="24"/>
                <w:lang w:val="uk-UA"/>
              </w:rPr>
            </w:pPr>
            <w:r w:rsidRPr="00594E87">
              <w:rPr>
                <w:color w:val="000000"/>
                <w:sz w:val="24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4C140B" w:rsidRPr="00CA131D" w:rsidRDefault="00CA131D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  <w:r w:rsidRPr="00CA131D">
              <w:rPr>
                <w:color w:val="000000"/>
                <w:w w:val="106"/>
                <w:sz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4C140B" w:rsidRPr="00CA131D" w:rsidRDefault="00CA131D" w:rsidP="00734179">
            <w:pPr>
              <w:jc w:val="center"/>
              <w:rPr>
                <w:bCs/>
                <w:color w:val="000000"/>
                <w:sz w:val="24"/>
                <w:lang w:val="uk-UA"/>
              </w:rPr>
            </w:pPr>
            <w:r w:rsidRPr="00CA131D">
              <w:rPr>
                <w:bCs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414" w:type="dxa"/>
            <w:vAlign w:val="center"/>
          </w:tcPr>
          <w:p w:rsidR="004C140B" w:rsidRPr="00CA131D" w:rsidRDefault="004C140B" w:rsidP="00734179">
            <w:pPr>
              <w:tabs>
                <w:tab w:val="left" w:pos="-284"/>
                <w:tab w:val="left" w:pos="710"/>
              </w:tabs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4C140B" w:rsidRPr="00CA131D" w:rsidRDefault="004C140B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4C140B" w:rsidRPr="00CA131D" w:rsidRDefault="004C140B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849" w:type="dxa"/>
            <w:vAlign w:val="center"/>
          </w:tcPr>
          <w:p w:rsidR="004C140B" w:rsidRPr="00CA131D" w:rsidRDefault="00CA131D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  <w:r w:rsidRPr="00CA131D">
              <w:rPr>
                <w:color w:val="000000"/>
                <w:w w:val="106"/>
                <w:sz w:val="24"/>
                <w:lang w:val="uk-UA"/>
              </w:rPr>
              <w:t>2</w:t>
            </w:r>
          </w:p>
        </w:tc>
      </w:tr>
      <w:tr w:rsidR="004C140B" w:rsidRPr="00AC3185" w:rsidTr="00B4505B">
        <w:trPr>
          <w:cantSplit/>
          <w:trHeight w:val="283"/>
          <w:jc w:val="center"/>
        </w:trPr>
        <w:tc>
          <w:tcPr>
            <w:tcW w:w="6648" w:type="dxa"/>
            <w:vAlign w:val="center"/>
          </w:tcPr>
          <w:p w:rsidR="004C140B" w:rsidRPr="0086219F" w:rsidRDefault="00E07C2B" w:rsidP="0086219F">
            <w:pPr>
              <w:ind w:left="-57"/>
              <w:rPr>
                <w:sz w:val="24"/>
                <w:lang w:val="uk-UA"/>
              </w:rPr>
            </w:pPr>
            <w:r w:rsidRPr="00E07C2B">
              <w:rPr>
                <w:sz w:val="24"/>
                <w:lang w:val="uk-UA"/>
              </w:rPr>
              <w:t>Тема 11. Політичні вчення представників Доби Просвітництва.</w:t>
            </w:r>
          </w:p>
        </w:tc>
        <w:tc>
          <w:tcPr>
            <w:tcW w:w="583" w:type="dxa"/>
            <w:vAlign w:val="center"/>
          </w:tcPr>
          <w:p w:rsidR="004C140B" w:rsidRPr="00594E87" w:rsidRDefault="00594E87" w:rsidP="00734179">
            <w:pPr>
              <w:ind w:left="-57" w:right="-57"/>
              <w:jc w:val="center"/>
              <w:rPr>
                <w:color w:val="000000"/>
                <w:sz w:val="24"/>
                <w:lang w:val="uk-UA"/>
              </w:rPr>
            </w:pPr>
            <w:r w:rsidRPr="00594E87">
              <w:rPr>
                <w:color w:val="000000"/>
                <w:sz w:val="24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4C140B" w:rsidRPr="00CA131D" w:rsidRDefault="00CA131D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  <w:r w:rsidRPr="00CA131D">
              <w:rPr>
                <w:color w:val="000000"/>
                <w:w w:val="106"/>
                <w:sz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4C140B" w:rsidRPr="00CA131D" w:rsidRDefault="00CA131D" w:rsidP="00734179">
            <w:pPr>
              <w:jc w:val="center"/>
              <w:rPr>
                <w:bCs/>
                <w:color w:val="000000"/>
                <w:sz w:val="24"/>
                <w:lang w:val="uk-UA"/>
              </w:rPr>
            </w:pPr>
            <w:r w:rsidRPr="00CA131D">
              <w:rPr>
                <w:bCs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414" w:type="dxa"/>
            <w:vAlign w:val="center"/>
          </w:tcPr>
          <w:p w:rsidR="004C140B" w:rsidRPr="00CA131D" w:rsidRDefault="004C140B" w:rsidP="00734179">
            <w:pPr>
              <w:tabs>
                <w:tab w:val="left" w:pos="-284"/>
                <w:tab w:val="left" w:pos="710"/>
              </w:tabs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4C140B" w:rsidRPr="00CA131D" w:rsidRDefault="004C140B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4C140B" w:rsidRPr="00CA131D" w:rsidRDefault="004C140B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849" w:type="dxa"/>
            <w:vAlign w:val="center"/>
          </w:tcPr>
          <w:p w:rsidR="004C140B" w:rsidRPr="00CA131D" w:rsidRDefault="00CA131D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  <w:r w:rsidRPr="00CA131D">
              <w:rPr>
                <w:color w:val="000000"/>
                <w:w w:val="106"/>
                <w:sz w:val="24"/>
                <w:lang w:val="uk-UA"/>
              </w:rPr>
              <w:t>2</w:t>
            </w:r>
          </w:p>
        </w:tc>
      </w:tr>
      <w:tr w:rsidR="004C140B" w:rsidRPr="00AC3185" w:rsidTr="00B4505B">
        <w:trPr>
          <w:cantSplit/>
          <w:trHeight w:val="283"/>
          <w:jc w:val="center"/>
        </w:trPr>
        <w:tc>
          <w:tcPr>
            <w:tcW w:w="6648" w:type="dxa"/>
            <w:vAlign w:val="center"/>
          </w:tcPr>
          <w:p w:rsidR="004C140B" w:rsidRPr="0086219F" w:rsidRDefault="00520639" w:rsidP="0086219F">
            <w:pPr>
              <w:ind w:left="-57"/>
              <w:rPr>
                <w:sz w:val="24"/>
                <w:lang w:val="uk-UA"/>
              </w:rPr>
            </w:pPr>
            <w:r w:rsidRPr="00520639">
              <w:rPr>
                <w:sz w:val="24"/>
                <w:lang w:val="uk-UA"/>
              </w:rPr>
              <w:t>Модульний контроль</w:t>
            </w:r>
          </w:p>
        </w:tc>
        <w:tc>
          <w:tcPr>
            <w:tcW w:w="583" w:type="dxa"/>
            <w:vAlign w:val="center"/>
          </w:tcPr>
          <w:p w:rsidR="004C140B" w:rsidRPr="00367F24" w:rsidRDefault="00CA131D" w:rsidP="00734179">
            <w:pPr>
              <w:ind w:left="-57" w:right="-57"/>
              <w:jc w:val="center"/>
              <w:rPr>
                <w:b/>
                <w:color w:val="000000"/>
                <w:sz w:val="24"/>
                <w:lang w:val="uk-UA"/>
              </w:rPr>
            </w:pPr>
            <w:r>
              <w:rPr>
                <w:b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4C140B" w:rsidRPr="00CA131D" w:rsidRDefault="004C140B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C140B" w:rsidRPr="00CA131D" w:rsidRDefault="004C140B" w:rsidP="00734179">
            <w:pPr>
              <w:jc w:val="center"/>
              <w:rPr>
                <w:bCs/>
                <w:color w:val="000000"/>
                <w:sz w:val="24"/>
                <w:lang w:val="uk-UA"/>
              </w:rPr>
            </w:pPr>
          </w:p>
        </w:tc>
        <w:tc>
          <w:tcPr>
            <w:tcW w:w="414" w:type="dxa"/>
            <w:vAlign w:val="center"/>
          </w:tcPr>
          <w:p w:rsidR="004C140B" w:rsidRPr="00CA131D" w:rsidRDefault="004C140B" w:rsidP="00734179">
            <w:pPr>
              <w:tabs>
                <w:tab w:val="left" w:pos="-284"/>
                <w:tab w:val="left" w:pos="710"/>
              </w:tabs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4C140B" w:rsidRPr="00CA131D" w:rsidRDefault="004C140B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4C140B" w:rsidRPr="00CA131D" w:rsidRDefault="004C140B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849" w:type="dxa"/>
            <w:vAlign w:val="center"/>
          </w:tcPr>
          <w:p w:rsidR="004C140B" w:rsidRPr="00CA131D" w:rsidRDefault="004C140B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</w:tr>
      <w:tr w:rsidR="00D7082F" w:rsidRPr="00AC3185" w:rsidTr="00B4505B">
        <w:trPr>
          <w:cantSplit/>
          <w:trHeight w:val="283"/>
          <w:jc w:val="center"/>
        </w:trPr>
        <w:tc>
          <w:tcPr>
            <w:tcW w:w="6648" w:type="dxa"/>
            <w:vAlign w:val="center"/>
          </w:tcPr>
          <w:p w:rsidR="00D7082F" w:rsidRPr="00655DB3" w:rsidRDefault="00D7082F" w:rsidP="00655DB3">
            <w:pPr>
              <w:ind w:left="5664"/>
              <w:jc w:val="both"/>
              <w:rPr>
                <w:b/>
                <w:sz w:val="24"/>
                <w:lang w:val="uk-UA"/>
              </w:rPr>
            </w:pPr>
            <w:r w:rsidRPr="00655DB3">
              <w:rPr>
                <w:b/>
                <w:sz w:val="24"/>
                <w:lang w:val="uk-UA"/>
              </w:rPr>
              <w:t>Разом</w:t>
            </w:r>
          </w:p>
        </w:tc>
        <w:tc>
          <w:tcPr>
            <w:tcW w:w="583" w:type="dxa"/>
            <w:vAlign w:val="center"/>
          </w:tcPr>
          <w:p w:rsidR="00D7082F" w:rsidRPr="00367F24" w:rsidRDefault="00CA131D" w:rsidP="00734179">
            <w:pPr>
              <w:ind w:left="-57" w:right="-57"/>
              <w:jc w:val="center"/>
              <w:rPr>
                <w:b/>
                <w:color w:val="000000"/>
                <w:sz w:val="24"/>
                <w:lang w:val="uk-UA"/>
              </w:rPr>
            </w:pPr>
            <w:r>
              <w:rPr>
                <w:b/>
                <w:color w:val="000000"/>
                <w:sz w:val="24"/>
                <w:lang w:val="uk-UA"/>
              </w:rPr>
              <w:t>20</w:t>
            </w:r>
          </w:p>
        </w:tc>
        <w:tc>
          <w:tcPr>
            <w:tcW w:w="567" w:type="dxa"/>
            <w:vAlign w:val="center"/>
          </w:tcPr>
          <w:p w:rsidR="00D7082F" w:rsidRPr="00AC3185" w:rsidRDefault="00CA131D" w:rsidP="00734179">
            <w:pPr>
              <w:jc w:val="center"/>
              <w:rPr>
                <w:b/>
                <w:color w:val="000000"/>
                <w:w w:val="106"/>
                <w:sz w:val="24"/>
                <w:lang w:val="uk-UA"/>
              </w:rPr>
            </w:pPr>
            <w:r>
              <w:rPr>
                <w:b/>
                <w:color w:val="000000"/>
                <w:w w:val="106"/>
                <w:sz w:val="24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D7082F" w:rsidRPr="00AC3185" w:rsidRDefault="00CA131D" w:rsidP="00734179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lang w:val="uk-UA"/>
              </w:rPr>
              <w:t>6</w:t>
            </w:r>
          </w:p>
        </w:tc>
        <w:tc>
          <w:tcPr>
            <w:tcW w:w="414" w:type="dxa"/>
            <w:vAlign w:val="center"/>
          </w:tcPr>
          <w:p w:rsidR="00D7082F" w:rsidRPr="00AC3185" w:rsidRDefault="00D7082F" w:rsidP="00734179">
            <w:pPr>
              <w:tabs>
                <w:tab w:val="left" w:pos="-284"/>
                <w:tab w:val="left" w:pos="710"/>
              </w:tabs>
              <w:jc w:val="center"/>
              <w:rPr>
                <w:b/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D7082F" w:rsidRPr="00AC3185" w:rsidRDefault="00D7082F" w:rsidP="00734179">
            <w:pPr>
              <w:jc w:val="center"/>
              <w:rPr>
                <w:b/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D7082F" w:rsidRPr="00AC3185" w:rsidRDefault="00D7082F" w:rsidP="00734179">
            <w:pPr>
              <w:jc w:val="center"/>
              <w:rPr>
                <w:b/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849" w:type="dxa"/>
            <w:vAlign w:val="center"/>
          </w:tcPr>
          <w:p w:rsidR="00D7082F" w:rsidRPr="00AC3185" w:rsidRDefault="00CA131D" w:rsidP="00734179">
            <w:pPr>
              <w:jc w:val="center"/>
              <w:rPr>
                <w:b/>
                <w:color w:val="000000"/>
                <w:w w:val="106"/>
                <w:sz w:val="24"/>
                <w:lang w:val="uk-UA"/>
              </w:rPr>
            </w:pPr>
            <w:r>
              <w:rPr>
                <w:b/>
                <w:color w:val="000000"/>
                <w:w w:val="106"/>
                <w:sz w:val="24"/>
                <w:lang w:val="uk-UA"/>
              </w:rPr>
              <w:t>6</w:t>
            </w:r>
          </w:p>
        </w:tc>
      </w:tr>
      <w:tr w:rsidR="0053339C" w:rsidRPr="00AC3185" w:rsidTr="00B4505B">
        <w:trPr>
          <w:cantSplit/>
          <w:trHeight w:val="283"/>
          <w:jc w:val="center"/>
        </w:trPr>
        <w:tc>
          <w:tcPr>
            <w:tcW w:w="6648" w:type="dxa"/>
            <w:vAlign w:val="center"/>
          </w:tcPr>
          <w:p w:rsidR="0053339C" w:rsidRPr="00655DB3" w:rsidRDefault="004C252A" w:rsidP="004C252A">
            <w:pPr>
              <w:ind w:left="708"/>
              <w:jc w:val="both"/>
              <w:rPr>
                <w:b/>
                <w:sz w:val="24"/>
                <w:lang w:val="uk-UA"/>
              </w:rPr>
            </w:pPr>
            <w:r w:rsidRPr="004C252A">
              <w:rPr>
                <w:b/>
                <w:sz w:val="24"/>
                <w:lang w:val="uk-UA"/>
              </w:rPr>
              <w:t>Підготовка та проходження контрольних заходів</w:t>
            </w:r>
          </w:p>
        </w:tc>
        <w:tc>
          <w:tcPr>
            <w:tcW w:w="583" w:type="dxa"/>
            <w:vAlign w:val="center"/>
          </w:tcPr>
          <w:p w:rsidR="0053339C" w:rsidRDefault="007A1AFD" w:rsidP="00734179">
            <w:pPr>
              <w:ind w:left="-57" w:right="-57"/>
              <w:jc w:val="center"/>
              <w:rPr>
                <w:b/>
                <w:color w:val="000000"/>
                <w:sz w:val="24"/>
                <w:lang w:val="uk-UA"/>
              </w:rPr>
            </w:pPr>
            <w:r>
              <w:rPr>
                <w:b/>
                <w:color w:val="000000"/>
                <w:sz w:val="24"/>
                <w:lang w:val="uk-UA"/>
              </w:rPr>
              <w:t>20</w:t>
            </w:r>
          </w:p>
        </w:tc>
        <w:tc>
          <w:tcPr>
            <w:tcW w:w="567" w:type="dxa"/>
            <w:vAlign w:val="center"/>
          </w:tcPr>
          <w:p w:rsidR="0053339C" w:rsidRDefault="0053339C" w:rsidP="00734179">
            <w:pPr>
              <w:jc w:val="center"/>
              <w:rPr>
                <w:b/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3339C" w:rsidRDefault="0053339C" w:rsidP="00734179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</w:p>
        </w:tc>
        <w:tc>
          <w:tcPr>
            <w:tcW w:w="414" w:type="dxa"/>
            <w:vAlign w:val="center"/>
          </w:tcPr>
          <w:p w:rsidR="0053339C" w:rsidRPr="00AC3185" w:rsidRDefault="0053339C" w:rsidP="00734179">
            <w:pPr>
              <w:tabs>
                <w:tab w:val="left" w:pos="-284"/>
                <w:tab w:val="left" w:pos="710"/>
              </w:tabs>
              <w:jc w:val="center"/>
              <w:rPr>
                <w:b/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53339C" w:rsidRPr="00AC3185" w:rsidRDefault="0053339C" w:rsidP="00734179">
            <w:pPr>
              <w:jc w:val="center"/>
              <w:rPr>
                <w:b/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53339C" w:rsidRPr="00AC3185" w:rsidRDefault="0053339C" w:rsidP="00734179">
            <w:pPr>
              <w:jc w:val="center"/>
              <w:rPr>
                <w:b/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849" w:type="dxa"/>
            <w:vAlign w:val="center"/>
          </w:tcPr>
          <w:p w:rsidR="0053339C" w:rsidRDefault="0053339C" w:rsidP="00734179">
            <w:pPr>
              <w:jc w:val="center"/>
              <w:rPr>
                <w:b/>
                <w:color w:val="000000"/>
                <w:w w:val="106"/>
                <w:sz w:val="24"/>
                <w:lang w:val="uk-UA"/>
              </w:rPr>
            </w:pPr>
          </w:p>
        </w:tc>
      </w:tr>
      <w:tr w:rsidR="0053339C" w:rsidRPr="00AC3185" w:rsidTr="00B4505B">
        <w:trPr>
          <w:cantSplit/>
          <w:trHeight w:val="283"/>
          <w:jc w:val="center"/>
        </w:trPr>
        <w:tc>
          <w:tcPr>
            <w:tcW w:w="6648" w:type="dxa"/>
            <w:vAlign w:val="center"/>
          </w:tcPr>
          <w:p w:rsidR="0053339C" w:rsidRPr="00655DB3" w:rsidRDefault="004C252A" w:rsidP="00655DB3">
            <w:pPr>
              <w:ind w:left="5664"/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Усього</w:t>
            </w:r>
          </w:p>
        </w:tc>
        <w:tc>
          <w:tcPr>
            <w:tcW w:w="583" w:type="dxa"/>
            <w:vAlign w:val="center"/>
          </w:tcPr>
          <w:p w:rsidR="0053339C" w:rsidRDefault="00594E87" w:rsidP="00734179">
            <w:pPr>
              <w:ind w:left="-57" w:right="-57"/>
              <w:jc w:val="center"/>
              <w:rPr>
                <w:b/>
                <w:color w:val="000000"/>
                <w:sz w:val="24"/>
                <w:lang w:val="uk-UA"/>
              </w:rPr>
            </w:pPr>
            <w:r>
              <w:rPr>
                <w:b/>
                <w:color w:val="000000"/>
                <w:sz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53339C" w:rsidRDefault="007A1AFD" w:rsidP="00734179">
            <w:pPr>
              <w:jc w:val="center"/>
              <w:rPr>
                <w:b/>
                <w:color w:val="000000"/>
                <w:w w:val="106"/>
                <w:sz w:val="24"/>
                <w:lang w:val="uk-UA"/>
              </w:rPr>
            </w:pPr>
            <w:r>
              <w:rPr>
                <w:b/>
                <w:color w:val="000000"/>
                <w:w w:val="106"/>
                <w:sz w:val="24"/>
                <w:lang w:val="uk-UA"/>
              </w:rPr>
              <w:t>22</w:t>
            </w:r>
          </w:p>
        </w:tc>
        <w:tc>
          <w:tcPr>
            <w:tcW w:w="567" w:type="dxa"/>
            <w:vAlign w:val="center"/>
          </w:tcPr>
          <w:p w:rsidR="0053339C" w:rsidRDefault="007A1AFD" w:rsidP="00734179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lang w:val="uk-UA"/>
              </w:rPr>
              <w:t>20</w:t>
            </w:r>
          </w:p>
        </w:tc>
        <w:tc>
          <w:tcPr>
            <w:tcW w:w="414" w:type="dxa"/>
            <w:vAlign w:val="center"/>
          </w:tcPr>
          <w:p w:rsidR="0053339C" w:rsidRPr="00AC3185" w:rsidRDefault="0053339C" w:rsidP="00734179">
            <w:pPr>
              <w:tabs>
                <w:tab w:val="left" w:pos="-284"/>
                <w:tab w:val="left" w:pos="710"/>
              </w:tabs>
              <w:jc w:val="center"/>
              <w:rPr>
                <w:b/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53339C" w:rsidRPr="00AC3185" w:rsidRDefault="0053339C" w:rsidP="00734179">
            <w:pPr>
              <w:jc w:val="center"/>
              <w:rPr>
                <w:b/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53339C" w:rsidRPr="00AC3185" w:rsidRDefault="0053339C" w:rsidP="00734179">
            <w:pPr>
              <w:jc w:val="center"/>
              <w:rPr>
                <w:b/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849" w:type="dxa"/>
            <w:vAlign w:val="center"/>
          </w:tcPr>
          <w:p w:rsidR="0053339C" w:rsidRDefault="007A1AFD" w:rsidP="00734179">
            <w:pPr>
              <w:jc w:val="center"/>
              <w:rPr>
                <w:b/>
                <w:color w:val="000000"/>
                <w:w w:val="106"/>
                <w:sz w:val="24"/>
                <w:lang w:val="uk-UA"/>
              </w:rPr>
            </w:pPr>
            <w:r>
              <w:rPr>
                <w:b/>
                <w:color w:val="000000"/>
                <w:w w:val="106"/>
                <w:sz w:val="24"/>
                <w:lang w:val="uk-UA"/>
              </w:rPr>
              <w:t>22</w:t>
            </w:r>
          </w:p>
        </w:tc>
      </w:tr>
      <w:tr w:rsidR="0053339C" w:rsidRPr="00AC3185" w:rsidTr="00B4505B">
        <w:trPr>
          <w:cantSplit/>
          <w:trHeight w:val="283"/>
          <w:jc w:val="center"/>
        </w:trPr>
        <w:tc>
          <w:tcPr>
            <w:tcW w:w="10774" w:type="dxa"/>
            <w:gridSpan w:val="8"/>
            <w:vAlign w:val="center"/>
          </w:tcPr>
          <w:p w:rsidR="0053339C" w:rsidRDefault="0053339C" w:rsidP="0053339C">
            <w:pPr>
              <w:jc w:val="center"/>
              <w:rPr>
                <w:b/>
                <w:color w:val="000000"/>
                <w:w w:val="106"/>
                <w:sz w:val="24"/>
                <w:lang w:val="uk-UA"/>
              </w:rPr>
            </w:pPr>
            <w:r>
              <w:rPr>
                <w:b/>
                <w:color w:val="000000"/>
                <w:w w:val="106"/>
                <w:sz w:val="24"/>
                <w:lang w:val="uk-UA"/>
              </w:rPr>
              <w:t>Семестр 2</w:t>
            </w:r>
          </w:p>
        </w:tc>
      </w:tr>
      <w:tr w:rsidR="00CA15CB" w:rsidRPr="00AC3185" w:rsidTr="00B4505B">
        <w:trPr>
          <w:cantSplit/>
          <w:trHeight w:val="283"/>
          <w:jc w:val="center"/>
        </w:trPr>
        <w:tc>
          <w:tcPr>
            <w:tcW w:w="10774" w:type="dxa"/>
            <w:gridSpan w:val="8"/>
            <w:vAlign w:val="center"/>
          </w:tcPr>
          <w:p w:rsidR="00CA15CB" w:rsidRPr="00AC3185" w:rsidRDefault="00CA15CB" w:rsidP="00CA15CB">
            <w:pPr>
              <w:jc w:val="center"/>
              <w:rPr>
                <w:b/>
                <w:color w:val="000000"/>
                <w:w w:val="106"/>
                <w:sz w:val="24"/>
                <w:lang w:val="uk-UA"/>
              </w:rPr>
            </w:pPr>
            <w:r w:rsidRPr="00520639">
              <w:rPr>
                <w:b/>
                <w:sz w:val="24"/>
                <w:lang w:val="uk-UA"/>
              </w:rPr>
              <w:t>Змістовий модуль 4. Політична думка другої половини XVII-першої половини XIX ст.</w:t>
            </w:r>
          </w:p>
        </w:tc>
      </w:tr>
      <w:tr w:rsidR="004C140B" w:rsidRPr="00AC3185" w:rsidTr="00B4505B">
        <w:trPr>
          <w:cantSplit/>
          <w:trHeight w:val="283"/>
          <w:jc w:val="center"/>
        </w:trPr>
        <w:tc>
          <w:tcPr>
            <w:tcW w:w="6648" w:type="dxa"/>
            <w:vAlign w:val="center"/>
          </w:tcPr>
          <w:p w:rsidR="004C140B" w:rsidRPr="0086219F" w:rsidRDefault="00AA1F1D" w:rsidP="0086219F">
            <w:pPr>
              <w:ind w:left="-57"/>
              <w:rPr>
                <w:sz w:val="24"/>
                <w:lang w:val="uk-UA"/>
              </w:rPr>
            </w:pPr>
            <w:r w:rsidRPr="00AA1F1D">
              <w:rPr>
                <w:sz w:val="24"/>
                <w:lang w:val="uk-UA"/>
              </w:rPr>
              <w:t>Тема 12. Обґрунтування боротьби  за незалежність Північноамериканських колоній Англії.</w:t>
            </w:r>
          </w:p>
        </w:tc>
        <w:tc>
          <w:tcPr>
            <w:tcW w:w="583" w:type="dxa"/>
            <w:vAlign w:val="center"/>
          </w:tcPr>
          <w:p w:rsidR="004C140B" w:rsidRPr="00DF0CBD" w:rsidRDefault="00DF0CBD" w:rsidP="00734179">
            <w:pPr>
              <w:ind w:left="-57" w:right="-57"/>
              <w:jc w:val="center"/>
              <w:rPr>
                <w:color w:val="000000"/>
                <w:sz w:val="24"/>
                <w:lang w:val="uk-UA"/>
              </w:rPr>
            </w:pPr>
            <w:r w:rsidRPr="00DF0CBD">
              <w:rPr>
                <w:color w:val="000000"/>
                <w:sz w:val="24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4C140B" w:rsidRPr="00DF0CBD" w:rsidRDefault="00DF0CBD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  <w:r w:rsidRPr="00DF0CBD">
              <w:rPr>
                <w:color w:val="000000"/>
                <w:w w:val="106"/>
                <w:sz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4C140B" w:rsidRPr="00DF0CBD" w:rsidRDefault="00DF0CBD" w:rsidP="00734179">
            <w:pPr>
              <w:jc w:val="center"/>
              <w:rPr>
                <w:bCs/>
                <w:color w:val="000000"/>
                <w:sz w:val="24"/>
                <w:lang w:val="uk-UA"/>
              </w:rPr>
            </w:pPr>
            <w:r w:rsidRPr="00DF0CBD">
              <w:rPr>
                <w:bCs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414" w:type="dxa"/>
            <w:vAlign w:val="center"/>
          </w:tcPr>
          <w:p w:rsidR="004C140B" w:rsidRPr="00DF0CBD" w:rsidRDefault="004C140B" w:rsidP="00734179">
            <w:pPr>
              <w:tabs>
                <w:tab w:val="left" w:pos="-284"/>
                <w:tab w:val="left" w:pos="710"/>
              </w:tabs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4C140B" w:rsidRPr="00DF0CBD" w:rsidRDefault="004C140B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4C140B" w:rsidRPr="00DF0CBD" w:rsidRDefault="004C140B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849" w:type="dxa"/>
            <w:vAlign w:val="center"/>
          </w:tcPr>
          <w:p w:rsidR="004C140B" w:rsidRPr="00DF0CBD" w:rsidRDefault="00DF0CBD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  <w:r w:rsidRPr="00DF0CBD">
              <w:rPr>
                <w:color w:val="000000"/>
                <w:w w:val="106"/>
                <w:sz w:val="24"/>
                <w:lang w:val="uk-UA"/>
              </w:rPr>
              <w:t>2</w:t>
            </w:r>
          </w:p>
        </w:tc>
      </w:tr>
      <w:tr w:rsidR="00AA1F1D" w:rsidRPr="00AC3185" w:rsidTr="00B4505B">
        <w:trPr>
          <w:cantSplit/>
          <w:trHeight w:val="283"/>
          <w:jc w:val="center"/>
        </w:trPr>
        <w:tc>
          <w:tcPr>
            <w:tcW w:w="6648" w:type="dxa"/>
            <w:vAlign w:val="center"/>
          </w:tcPr>
          <w:p w:rsidR="00AA1F1D" w:rsidRPr="0086219F" w:rsidRDefault="00AA1F1D" w:rsidP="0086219F">
            <w:pPr>
              <w:ind w:left="-57"/>
              <w:rPr>
                <w:sz w:val="24"/>
                <w:lang w:val="uk-UA"/>
              </w:rPr>
            </w:pPr>
            <w:r w:rsidRPr="00AA1F1D">
              <w:rPr>
                <w:sz w:val="24"/>
                <w:lang w:val="uk-UA"/>
              </w:rPr>
              <w:t>Тема 13. Політичні ідеї часів Французької буржуазної революції.</w:t>
            </w:r>
          </w:p>
        </w:tc>
        <w:tc>
          <w:tcPr>
            <w:tcW w:w="583" w:type="dxa"/>
            <w:vAlign w:val="center"/>
          </w:tcPr>
          <w:p w:rsidR="00AA1F1D" w:rsidRPr="00DF0CBD" w:rsidRDefault="00DF0CBD" w:rsidP="00734179">
            <w:pPr>
              <w:ind w:left="-57" w:right="-57"/>
              <w:jc w:val="center"/>
              <w:rPr>
                <w:color w:val="000000"/>
                <w:sz w:val="24"/>
                <w:lang w:val="uk-UA"/>
              </w:rPr>
            </w:pPr>
            <w:r w:rsidRPr="00DF0CBD">
              <w:rPr>
                <w:color w:val="000000"/>
                <w:sz w:val="24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AA1F1D" w:rsidRPr="00DF0CBD" w:rsidRDefault="00DF0CBD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  <w:r w:rsidRPr="00DF0CBD">
              <w:rPr>
                <w:color w:val="000000"/>
                <w:w w:val="106"/>
                <w:sz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AA1F1D" w:rsidRPr="00DF0CBD" w:rsidRDefault="00DF0CBD" w:rsidP="00734179">
            <w:pPr>
              <w:jc w:val="center"/>
              <w:rPr>
                <w:bCs/>
                <w:color w:val="000000"/>
                <w:sz w:val="24"/>
                <w:lang w:val="uk-UA"/>
              </w:rPr>
            </w:pPr>
            <w:r w:rsidRPr="00DF0CBD">
              <w:rPr>
                <w:bCs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414" w:type="dxa"/>
            <w:vAlign w:val="center"/>
          </w:tcPr>
          <w:p w:rsidR="00AA1F1D" w:rsidRPr="00DF0CBD" w:rsidRDefault="00AA1F1D" w:rsidP="00734179">
            <w:pPr>
              <w:tabs>
                <w:tab w:val="left" w:pos="-284"/>
                <w:tab w:val="left" w:pos="710"/>
              </w:tabs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AA1F1D" w:rsidRPr="00DF0CBD" w:rsidRDefault="00AA1F1D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AA1F1D" w:rsidRPr="00DF0CBD" w:rsidRDefault="00AA1F1D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849" w:type="dxa"/>
            <w:vAlign w:val="center"/>
          </w:tcPr>
          <w:p w:rsidR="00AA1F1D" w:rsidRPr="00DF0CBD" w:rsidRDefault="00DF0CBD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  <w:r w:rsidRPr="00DF0CBD">
              <w:rPr>
                <w:color w:val="000000"/>
                <w:w w:val="106"/>
                <w:sz w:val="24"/>
                <w:lang w:val="uk-UA"/>
              </w:rPr>
              <w:t>2</w:t>
            </w:r>
          </w:p>
        </w:tc>
      </w:tr>
      <w:tr w:rsidR="00AA1F1D" w:rsidRPr="00AC3185" w:rsidTr="00B4505B">
        <w:trPr>
          <w:cantSplit/>
          <w:trHeight w:val="283"/>
          <w:jc w:val="center"/>
        </w:trPr>
        <w:tc>
          <w:tcPr>
            <w:tcW w:w="6648" w:type="dxa"/>
            <w:vAlign w:val="center"/>
          </w:tcPr>
          <w:p w:rsidR="00AA1F1D" w:rsidRPr="0086219F" w:rsidRDefault="00C1077A" w:rsidP="0086219F">
            <w:pPr>
              <w:ind w:left="-57"/>
              <w:rPr>
                <w:sz w:val="24"/>
                <w:lang w:val="uk-UA"/>
              </w:rPr>
            </w:pPr>
            <w:r w:rsidRPr="00C1077A">
              <w:rPr>
                <w:sz w:val="24"/>
                <w:lang w:val="uk-UA"/>
              </w:rPr>
              <w:t>Тема 14. Консервативний напрямок політичних вчень у Європі першої половини ХІХ ст.</w:t>
            </w:r>
          </w:p>
        </w:tc>
        <w:tc>
          <w:tcPr>
            <w:tcW w:w="583" w:type="dxa"/>
            <w:vAlign w:val="center"/>
          </w:tcPr>
          <w:p w:rsidR="00AA1F1D" w:rsidRPr="00DF0CBD" w:rsidRDefault="00DF0CBD" w:rsidP="00734179">
            <w:pPr>
              <w:ind w:left="-57" w:right="-57"/>
              <w:jc w:val="center"/>
              <w:rPr>
                <w:color w:val="000000"/>
                <w:sz w:val="24"/>
                <w:lang w:val="uk-UA"/>
              </w:rPr>
            </w:pPr>
            <w:r w:rsidRPr="00DF0CBD">
              <w:rPr>
                <w:color w:val="000000"/>
                <w:sz w:val="24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AA1F1D" w:rsidRPr="00DF0CBD" w:rsidRDefault="00DF0CBD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  <w:r w:rsidRPr="00DF0CBD">
              <w:rPr>
                <w:color w:val="000000"/>
                <w:w w:val="106"/>
                <w:sz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AA1F1D" w:rsidRPr="00DF0CBD" w:rsidRDefault="00DF0CBD" w:rsidP="00734179">
            <w:pPr>
              <w:jc w:val="center"/>
              <w:rPr>
                <w:bCs/>
                <w:color w:val="000000"/>
                <w:sz w:val="24"/>
                <w:lang w:val="uk-UA"/>
              </w:rPr>
            </w:pPr>
            <w:r w:rsidRPr="00DF0CBD">
              <w:rPr>
                <w:bCs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414" w:type="dxa"/>
            <w:vAlign w:val="center"/>
          </w:tcPr>
          <w:p w:rsidR="00AA1F1D" w:rsidRPr="00DF0CBD" w:rsidRDefault="00AA1F1D" w:rsidP="00734179">
            <w:pPr>
              <w:tabs>
                <w:tab w:val="left" w:pos="-284"/>
                <w:tab w:val="left" w:pos="710"/>
              </w:tabs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AA1F1D" w:rsidRPr="00DF0CBD" w:rsidRDefault="00AA1F1D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AA1F1D" w:rsidRPr="00DF0CBD" w:rsidRDefault="00AA1F1D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849" w:type="dxa"/>
            <w:vAlign w:val="center"/>
          </w:tcPr>
          <w:p w:rsidR="00AA1F1D" w:rsidRPr="00DF0CBD" w:rsidRDefault="00DF0CBD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  <w:r w:rsidRPr="00DF0CBD">
              <w:rPr>
                <w:color w:val="000000"/>
                <w:w w:val="106"/>
                <w:sz w:val="24"/>
                <w:lang w:val="uk-UA"/>
              </w:rPr>
              <w:t>2</w:t>
            </w:r>
          </w:p>
        </w:tc>
      </w:tr>
      <w:tr w:rsidR="00C24DE6" w:rsidRPr="00AC3185" w:rsidTr="00B4505B">
        <w:trPr>
          <w:cantSplit/>
          <w:trHeight w:val="283"/>
          <w:jc w:val="center"/>
        </w:trPr>
        <w:tc>
          <w:tcPr>
            <w:tcW w:w="6648" w:type="dxa"/>
            <w:vAlign w:val="center"/>
          </w:tcPr>
          <w:p w:rsidR="00C24DE6" w:rsidRPr="00C1077A" w:rsidRDefault="00410459" w:rsidP="0086219F">
            <w:pPr>
              <w:ind w:left="-57"/>
              <w:rPr>
                <w:sz w:val="24"/>
                <w:lang w:val="uk-UA"/>
              </w:rPr>
            </w:pPr>
            <w:r w:rsidRPr="00410459">
              <w:rPr>
                <w:sz w:val="24"/>
                <w:lang w:val="uk-UA"/>
              </w:rPr>
              <w:t xml:space="preserve">Тема 15. Концептуальне висвітлення політичних ідей в роботах німецьких ідеалістів XIX </w:t>
            </w:r>
            <w:proofErr w:type="spellStart"/>
            <w:r w:rsidRPr="00410459">
              <w:rPr>
                <w:sz w:val="24"/>
                <w:lang w:val="uk-UA"/>
              </w:rPr>
              <w:t>ст</w:t>
            </w:r>
            <w:proofErr w:type="spellEnd"/>
          </w:p>
        </w:tc>
        <w:tc>
          <w:tcPr>
            <w:tcW w:w="583" w:type="dxa"/>
            <w:vAlign w:val="center"/>
          </w:tcPr>
          <w:p w:rsidR="00C24DE6" w:rsidRPr="00DF0CBD" w:rsidRDefault="00DF0CBD" w:rsidP="00734179">
            <w:pPr>
              <w:ind w:left="-57" w:right="-57"/>
              <w:jc w:val="center"/>
              <w:rPr>
                <w:color w:val="000000"/>
                <w:sz w:val="24"/>
                <w:lang w:val="uk-UA"/>
              </w:rPr>
            </w:pPr>
            <w:r w:rsidRPr="00DF0CBD">
              <w:rPr>
                <w:color w:val="000000"/>
                <w:sz w:val="24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C24DE6" w:rsidRPr="00DF0CBD" w:rsidRDefault="00DF0CBD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  <w:r w:rsidRPr="00DF0CBD">
              <w:rPr>
                <w:color w:val="000000"/>
                <w:w w:val="106"/>
                <w:sz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C24DE6" w:rsidRPr="00DF0CBD" w:rsidRDefault="00DF0CBD" w:rsidP="00734179">
            <w:pPr>
              <w:jc w:val="center"/>
              <w:rPr>
                <w:bCs/>
                <w:color w:val="000000"/>
                <w:sz w:val="24"/>
                <w:lang w:val="uk-UA"/>
              </w:rPr>
            </w:pPr>
            <w:r w:rsidRPr="00DF0CBD">
              <w:rPr>
                <w:bCs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414" w:type="dxa"/>
            <w:vAlign w:val="center"/>
          </w:tcPr>
          <w:p w:rsidR="00C24DE6" w:rsidRPr="00DF0CBD" w:rsidRDefault="00C24DE6" w:rsidP="00734179">
            <w:pPr>
              <w:tabs>
                <w:tab w:val="left" w:pos="-284"/>
                <w:tab w:val="left" w:pos="710"/>
              </w:tabs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C24DE6" w:rsidRPr="00DF0CBD" w:rsidRDefault="00C24DE6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C24DE6" w:rsidRPr="00DF0CBD" w:rsidRDefault="00C24DE6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849" w:type="dxa"/>
            <w:vAlign w:val="center"/>
          </w:tcPr>
          <w:p w:rsidR="00C24DE6" w:rsidRPr="00DF0CBD" w:rsidRDefault="00DF0CBD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  <w:r w:rsidRPr="00DF0CBD">
              <w:rPr>
                <w:color w:val="000000"/>
                <w:w w:val="106"/>
                <w:sz w:val="24"/>
                <w:lang w:val="uk-UA"/>
              </w:rPr>
              <w:t>2</w:t>
            </w:r>
          </w:p>
        </w:tc>
      </w:tr>
      <w:tr w:rsidR="00C24DE6" w:rsidRPr="00AC3185" w:rsidTr="00B4505B">
        <w:trPr>
          <w:cantSplit/>
          <w:trHeight w:val="283"/>
          <w:jc w:val="center"/>
        </w:trPr>
        <w:tc>
          <w:tcPr>
            <w:tcW w:w="6648" w:type="dxa"/>
            <w:vAlign w:val="center"/>
          </w:tcPr>
          <w:p w:rsidR="00C24DE6" w:rsidRPr="00C1077A" w:rsidRDefault="006C3697" w:rsidP="0086219F">
            <w:pPr>
              <w:ind w:left="-57"/>
              <w:rPr>
                <w:sz w:val="24"/>
                <w:lang w:val="uk-UA"/>
              </w:rPr>
            </w:pPr>
            <w:r w:rsidRPr="006C3697">
              <w:rPr>
                <w:sz w:val="24"/>
                <w:lang w:val="uk-UA"/>
              </w:rPr>
              <w:t>Модульний контроль</w:t>
            </w:r>
          </w:p>
        </w:tc>
        <w:tc>
          <w:tcPr>
            <w:tcW w:w="583" w:type="dxa"/>
            <w:vAlign w:val="center"/>
          </w:tcPr>
          <w:p w:rsidR="00C24DE6" w:rsidRPr="00367F24" w:rsidRDefault="00DF0CBD" w:rsidP="00734179">
            <w:pPr>
              <w:ind w:left="-57" w:right="-57"/>
              <w:jc w:val="center"/>
              <w:rPr>
                <w:b/>
                <w:color w:val="000000"/>
                <w:sz w:val="24"/>
                <w:lang w:val="uk-UA"/>
              </w:rPr>
            </w:pPr>
            <w:r>
              <w:rPr>
                <w:b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C24DE6" w:rsidRPr="00AC3185" w:rsidRDefault="00C24DE6" w:rsidP="00734179">
            <w:pPr>
              <w:jc w:val="center"/>
              <w:rPr>
                <w:b/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C24DE6" w:rsidRPr="00AC3185" w:rsidRDefault="00C24DE6" w:rsidP="00734179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</w:p>
        </w:tc>
        <w:tc>
          <w:tcPr>
            <w:tcW w:w="414" w:type="dxa"/>
            <w:vAlign w:val="center"/>
          </w:tcPr>
          <w:p w:rsidR="00C24DE6" w:rsidRPr="00AC3185" w:rsidRDefault="00C24DE6" w:rsidP="00734179">
            <w:pPr>
              <w:tabs>
                <w:tab w:val="left" w:pos="-284"/>
                <w:tab w:val="left" w:pos="710"/>
              </w:tabs>
              <w:jc w:val="center"/>
              <w:rPr>
                <w:b/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C24DE6" w:rsidRPr="00AC3185" w:rsidRDefault="00C24DE6" w:rsidP="00734179">
            <w:pPr>
              <w:jc w:val="center"/>
              <w:rPr>
                <w:b/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C24DE6" w:rsidRPr="00AC3185" w:rsidRDefault="00C24DE6" w:rsidP="00734179">
            <w:pPr>
              <w:jc w:val="center"/>
              <w:rPr>
                <w:b/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849" w:type="dxa"/>
            <w:vAlign w:val="center"/>
          </w:tcPr>
          <w:p w:rsidR="00C24DE6" w:rsidRPr="00AC3185" w:rsidRDefault="00C24DE6" w:rsidP="00734179">
            <w:pPr>
              <w:jc w:val="center"/>
              <w:rPr>
                <w:b/>
                <w:color w:val="000000"/>
                <w:w w:val="106"/>
                <w:sz w:val="24"/>
                <w:lang w:val="uk-UA"/>
              </w:rPr>
            </w:pPr>
          </w:p>
        </w:tc>
      </w:tr>
      <w:tr w:rsidR="00CA15CB" w:rsidRPr="00AC3185" w:rsidTr="00B4505B">
        <w:trPr>
          <w:cantSplit/>
          <w:trHeight w:val="283"/>
          <w:jc w:val="center"/>
        </w:trPr>
        <w:tc>
          <w:tcPr>
            <w:tcW w:w="6648" w:type="dxa"/>
            <w:vAlign w:val="center"/>
          </w:tcPr>
          <w:p w:rsidR="00CA15CB" w:rsidRPr="00CA15CB" w:rsidRDefault="00CA15CB" w:rsidP="00CA15CB">
            <w:pPr>
              <w:ind w:left="5664"/>
              <w:rPr>
                <w:b/>
                <w:sz w:val="24"/>
                <w:lang w:val="uk-UA"/>
              </w:rPr>
            </w:pPr>
            <w:r w:rsidRPr="00CA15CB">
              <w:rPr>
                <w:b/>
                <w:sz w:val="24"/>
                <w:lang w:val="uk-UA"/>
              </w:rPr>
              <w:t>Разом</w:t>
            </w:r>
          </w:p>
        </w:tc>
        <w:tc>
          <w:tcPr>
            <w:tcW w:w="583" w:type="dxa"/>
            <w:vAlign w:val="center"/>
          </w:tcPr>
          <w:p w:rsidR="00CA15CB" w:rsidRPr="00367F24" w:rsidRDefault="00DF0CBD" w:rsidP="00734179">
            <w:pPr>
              <w:ind w:left="-57" w:right="-57"/>
              <w:jc w:val="center"/>
              <w:rPr>
                <w:b/>
                <w:color w:val="000000"/>
                <w:sz w:val="24"/>
                <w:lang w:val="uk-UA"/>
              </w:rPr>
            </w:pPr>
            <w:r>
              <w:rPr>
                <w:b/>
                <w:color w:val="000000"/>
                <w:sz w:val="24"/>
                <w:lang w:val="uk-UA"/>
              </w:rPr>
              <w:t>26</w:t>
            </w:r>
          </w:p>
        </w:tc>
        <w:tc>
          <w:tcPr>
            <w:tcW w:w="567" w:type="dxa"/>
            <w:vAlign w:val="center"/>
          </w:tcPr>
          <w:p w:rsidR="00CA15CB" w:rsidRPr="00AC3185" w:rsidRDefault="00DF0CBD" w:rsidP="00734179">
            <w:pPr>
              <w:jc w:val="center"/>
              <w:rPr>
                <w:b/>
                <w:color w:val="000000"/>
                <w:w w:val="106"/>
                <w:sz w:val="24"/>
                <w:lang w:val="uk-UA"/>
              </w:rPr>
            </w:pPr>
            <w:r>
              <w:rPr>
                <w:b/>
                <w:color w:val="000000"/>
                <w:w w:val="106"/>
                <w:sz w:val="24"/>
                <w:lang w:val="uk-UA"/>
              </w:rPr>
              <w:t>8</w:t>
            </w:r>
          </w:p>
        </w:tc>
        <w:tc>
          <w:tcPr>
            <w:tcW w:w="567" w:type="dxa"/>
            <w:vAlign w:val="center"/>
          </w:tcPr>
          <w:p w:rsidR="00CA15CB" w:rsidRPr="00AC3185" w:rsidRDefault="00DF0CBD" w:rsidP="00734179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lang w:val="uk-UA"/>
              </w:rPr>
              <w:t>8</w:t>
            </w:r>
          </w:p>
        </w:tc>
        <w:tc>
          <w:tcPr>
            <w:tcW w:w="414" w:type="dxa"/>
            <w:vAlign w:val="center"/>
          </w:tcPr>
          <w:p w:rsidR="00CA15CB" w:rsidRPr="00AC3185" w:rsidRDefault="00CA15CB" w:rsidP="00734179">
            <w:pPr>
              <w:tabs>
                <w:tab w:val="left" w:pos="-284"/>
                <w:tab w:val="left" w:pos="710"/>
              </w:tabs>
              <w:jc w:val="center"/>
              <w:rPr>
                <w:b/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CA15CB" w:rsidRPr="00AC3185" w:rsidRDefault="00CA15CB" w:rsidP="00734179">
            <w:pPr>
              <w:jc w:val="center"/>
              <w:rPr>
                <w:b/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CA15CB" w:rsidRPr="00AC3185" w:rsidRDefault="00CA15CB" w:rsidP="00734179">
            <w:pPr>
              <w:jc w:val="center"/>
              <w:rPr>
                <w:b/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849" w:type="dxa"/>
            <w:vAlign w:val="center"/>
          </w:tcPr>
          <w:p w:rsidR="00CA15CB" w:rsidRPr="00AC3185" w:rsidRDefault="00DF0CBD" w:rsidP="00734179">
            <w:pPr>
              <w:jc w:val="center"/>
              <w:rPr>
                <w:b/>
                <w:color w:val="000000"/>
                <w:w w:val="106"/>
                <w:sz w:val="24"/>
                <w:lang w:val="uk-UA"/>
              </w:rPr>
            </w:pPr>
            <w:r>
              <w:rPr>
                <w:b/>
                <w:color w:val="000000"/>
                <w:w w:val="106"/>
                <w:sz w:val="24"/>
                <w:lang w:val="uk-UA"/>
              </w:rPr>
              <w:t>8</w:t>
            </w:r>
          </w:p>
        </w:tc>
      </w:tr>
      <w:tr w:rsidR="000373E1" w:rsidRPr="00AC3185" w:rsidTr="00394785">
        <w:trPr>
          <w:cantSplit/>
          <w:trHeight w:val="283"/>
          <w:jc w:val="center"/>
        </w:trPr>
        <w:tc>
          <w:tcPr>
            <w:tcW w:w="10774" w:type="dxa"/>
            <w:gridSpan w:val="8"/>
            <w:vAlign w:val="center"/>
          </w:tcPr>
          <w:p w:rsidR="000373E1" w:rsidRPr="00367F24" w:rsidRDefault="003E4A56" w:rsidP="00065E62">
            <w:pPr>
              <w:jc w:val="center"/>
              <w:rPr>
                <w:b/>
                <w:color w:val="000000"/>
                <w:w w:val="106"/>
                <w:sz w:val="24"/>
                <w:lang w:val="uk-UA"/>
              </w:rPr>
            </w:pPr>
            <w:r>
              <w:rPr>
                <w:b/>
                <w:color w:val="000000"/>
                <w:w w:val="106"/>
                <w:sz w:val="24"/>
                <w:lang w:val="uk-UA"/>
              </w:rPr>
              <w:t>Змістовий модуль 5. Час</w:t>
            </w:r>
            <w:r w:rsidR="003C1E3F" w:rsidRPr="003C1E3F">
              <w:rPr>
                <w:b/>
                <w:color w:val="000000"/>
                <w:w w:val="106"/>
                <w:sz w:val="24"/>
                <w:lang w:val="uk-UA"/>
              </w:rPr>
              <w:t>и встановлення конституційних монархій.</w:t>
            </w:r>
          </w:p>
        </w:tc>
      </w:tr>
      <w:tr w:rsidR="001B45E6" w:rsidRPr="00AC3185" w:rsidTr="00B4505B">
        <w:trPr>
          <w:cantSplit/>
          <w:trHeight w:val="283"/>
          <w:jc w:val="center"/>
        </w:trPr>
        <w:tc>
          <w:tcPr>
            <w:tcW w:w="6648" w:type="dxa"/>
            <w:vAlign w:val="center"/>
          </w:tcPr>
          <w:p w:rsidR="001B45E6" w:rsidRPr="007911B9" w:rsidRDefault="003C1E3F" w:rsidP="00C52B33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bCs/>
                <w:sz w:val="24"/>
                <w:lang w:val="uk-UA"/>
              </w:rPr>
            </w:pPr>
            <w:r w:rsidRPr="003C1E3F">
              <w:rPr>
                <w:bCs/>
                <w:sz w:val="24"/>
                <w:lang w:val="uk-UA"/>
              </w:rPr>
              <w:t>Тема 16. Формування ліберальних концепцій політичного устрою в середині XIX ст.</w:t>
            </w:r>
          </w:p>
        </w:tc>
        <w:tc>
          <w:tcPr>
            <w:tcW w:w="583" w:type="dxa"/>
            <w:vAlign w:val="center"/>
          </w:tcPr>
          <w:p w:rsidR="001B45E6" w:rsidRPr="00AC3185" w:rsidRDefault="00ED33FC" w:rsidP="00734179">
            <w:pPr>
              <w:ind w:left="-57" w:right="-57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1B45E6" w:rsidRPr="00AC3185" w:rsidRDefault="00ED33FC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  <w:r>
              <w:rPr>
                <w:color w:val="000000"/>
                <w:w w:val="106"/>
                <w:sz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1B45E6" w:rsidRPr="00AC3185" w:rsidRDefault="00ED33FC" w:rsidP="00734179">
            <w:pPr>
              <w:jc w:val="center"/>
              <w:rPr>
                <w:bCs/>
                <w:color w:val="000000"/>
                <w:sz w:val="24"/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414" w:type="dxa"/>
            <w:vAlign w:val="center"/>
          </w:tcPr>
          <w:p w:rsidR="001B45E6" w:rsidRPr="00AC3185" w:rsidRDefault="001B45E6" w:rsidP="00734179">
            <w:pPr>
              <w:tabs>
                <w:tab w:val="left" w:pos="-284"/>
                <w:tab w:val="left" w:pos="710"/>
              </w:tabs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1B45E6" w:rsidRPr="00AC3185" w:rsidRDefault="001B45E6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1B45E6" w:rsidRPr="00AC3185" w:rsidRDefault="001B45E6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849" w:type="dxa"/>
            <w:vAlign w:val="center"/>
          </w:tcPr>
          <w:p w:rsidR="001B45E6" w:rsidRPr="00AC3185" w:rsidRDefault="00ED33FC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  <w:r>
              <w:rPr>
                <w:color w:val="000000"/>
                <w:w w:val="106"/>
                <w:sz w:val="24"/>
                <w:lang w:val="uk-UA"/>
              </w:rPr>
              <w:t>2</w:t>
            </w:r>
          </w:p>
        </w:tc>
      </w:tr>
      <w:tr w:rsidR="003C1E3F" w:rsidRPr="00AC3185" w:rsidTr="00B4505B">
        <w:trPr>
          <w:cantSplit/>
          <w:trHeight w:val="283"/>
          <w:jc w:val="center"/>
        </w:trPr>
        <w:tc>
          <w:tcPr>
            <w:tcW w:w="6648" w:type="dxa"/>
            <w:vAlign w:val="center"/>
          </w:tcPr>
          <w:p w:rsidR="003C1E3F" w:rsidRPr="003C1E3F" w:rsidRDefault="00C52B33" w:rsidP="00C52B33">
            <w:pPr>
              <w:widowControl w:val="0"/>
              <w:autoSpaceDE w:val="0"/>
              <w:autoSpaceDN w:val="0"/>
              <w:adjustRightInd w:val="0"/>
              <w:ind w:right="-57"/>
              <w:rPr>
                <w:bCs/>
                <w:sz w:val="24"/>
                <w:lang w:val="uk-UA"/>
              </w:rPr>
            </w:pPr>
            <w:r w:rsidRPr="00C52B33">
              <w:rPr>
                <w:bCs/>
                <w:sz w:val="24"/>
                <w:lang w:val="uk-UA"/>
              </w:rPr>
              <w:t>Тема 17. Формування концепцій соціалізму.</w:t>
            </w:r>
          </w:p>
        </w:tc>
        <w:tc>
          <w:tcPr>
            <w:tcW w:w="583" w:type="dxa"/>
            <w:vAlign w:val="center"/>
          </w:tcPr>
          <w:p w:rsidR="003C1E3F" w:rsidRPr="00AC3185" w:rsidRDefault="00ED33FC" w:rsidP="00734179">
            <w:pPr>
              <w:ind w:left="-57" w:right="-57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3C1E3F" w:rsidRPr="00AC3185" w:rsidRDefault="00ED33FC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  <w:r>
              <w:rPr>
                <w:color w:val="000000"/>
                <w:w w:val="106"/>
                <w:sz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3C1E3F" w:rsidRPr="00AC3185" w:rsidRDefault="00ED33FC" w:rsidP="00734179">
            <w:pPr>
              <w:jc w:val="center"/>
              <w:rPr>
                <w:bCs/>
                <w:color w:val="000000"/>
                <w:sz w:val="24"/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414" w:type="dxa"/>
            <w:vAlign w:val="center"/>
          </w:tcPr>
          <w:p w:rsidR="003C1E3F" w:rsidRPr="00AC3185" w:rsidRDefault="003C1E3F" w:rsidP="00734179">
            <w:pPr>
              <w:tabs>
                <w:tab w:val="left" w:pos="-284"/>
                <w:tab w:val="left" w:pos="710"/>
              </w:tabs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3C1E3F" w:rsidRPr="00AC3185" w:rsidRDefault="003C1E3F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3C1E3F" w:rsidRPr="00AC3185" w:rsidRDefault="003C1E3F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849" w:type="dxa"/>
            <w:vAlign w:val="center"/>
          </w:tcPr>
          <w:p w:rsidR="003C1E3F" w:rsidRPr="00AC3185" w:rsidRDefault="00ED33FC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  <w:r>
              <w:rPr>
                <w:color w:val="000000"/>
                <w:w w:val="106"/>
                <w:sz w:val="24"/>
                <w:lang w:val="uk-UA"/>
              </w:rPr>
              <w:t>2</w:t>
            </w:r>
          </w:p>
        </w:tc>
      </w:tr>
      <w:tr w:rsidR="003C1E3F" w:rsidRPr="00AC3185" w:rsidTr="00B4505B">
        <w:trPr>
          <w:cantSplit/>
          <w:trHeight w:val="283"/>
          <w:jc w:val="center"/>
        </w:trPr>
        <w:tc>
          <w:tcPr>
            <w:tcW w:w="6648" w:type="dxa"/>
            <w:vAlign w:val="center"/>
          </w:tcPr>
          <w:p w:rsidR="003C1E3F" w:rsidRPr="003C1E3F" w:rsidRDefault="00C52B33" w:rsidP="00F42878">
            <w:pPr>
              <w:widowControl w:val="0"/>
              <w:autoSpaceDE w:val="0"/>
              <w:autoSpaceDN w:val="0"/>
              <w:adjustRightInd w:val="0"/>
              <w:ind w:left="-57" w:right="-57" w:firstLine="57"/>
              <w:rPr>
                <w:bCs/>
                <w:sz w:val="24"/>
                <w:lang w:val="uk-UA"/>
              </w:rPr>
            </w:pPr>
            <w:r w:rsidRPr="00C52B33">
              <w:rPr>
                <w:bCs/>
                <w:sz w:val="24"/>
                <w:lang w:val="uk-UA"/>
              </w:rPr>
              <w:t xml:space="preserve">Тема 18. Марксизм.  </w:t>
            </w:r>
          </w:p>
        </w:tc>
        <w:tc>
          <w:tcPr>
            <w:tcW w:w="583" w:type="dxa"/>
            <w:vAlign w:val="center"/>
          </w:tcPr>
          <w:p w:rsidR="003C1E3F" w:rsidRPr="00AC3185" w:rsidRDefault="00ED33FC" w:rsidP="00734179">
            <w:pPr>
              <w:ind w:left="-57" w:right="-57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3C1E3F" w:rsidRPr="00AC3185" w:rsidRDefault="00ED33FC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  <w:r>
              <w:rPr>
                <w:color w:val="000000"/>
                <w:w w:val="106"/>
                <w:sz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3C1E3F" w:rsidRPr="00AC3185" w:rsidRDefault="00ED33FC" w:rsidP="00734179">
            <w:pPr>
              <w:jc w:val="center"/>
              <w:rPr>
                <w:bCs/>
                <w:color w:val="000000"/>
                <w:sz w:val="24"/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414" w:type="dxa"/>
            <w:vAlign w:val="center"/>
          </w:tcPr>
          <w:p w:rsidR="003C1E3F" w:rsidRPr="00AC3185" w:rsidRDefault="003C1E3F" w:rsidP="00734179">
            <w:pPr>
              <w:tabs>
                <w:tab w:val="left" w:pos="-284"/>
                <w:tab w:val="left" w:pos="710"/>
              </w:tabs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3C1E3F" w:rsidRPr="00AC3185" w:rsidRDefault="003C1E3F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3C1E3F" w:rsidRPr="00AC3185" w:rsidRDefault="003C1E3F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849" w:type="dxa"/>
            <w:vAlign w:val="center"/>
          </w:tcPr>
          <w:p w:rsidR="003C1E3F" w:rsidRPr="00AC3185" w:rsidRDefault="00ED33FC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  <w:r>
              <w:rPr>
                <w:color w:val="000000"/>
                <w:w w:val="106"/>
                <w:sz w:val="24"/>
                <w:lang w:val="uk-UA"/>
              </w:rPr>
              <w:t>2</w:t>
            </w:r>
          </w:p>
        </w:tc>
      </w:tr>
      <w:tr w:rsidR="003C1E3F" w:rsidRPr="00AC3185" w:rsidTr="00B4505B">
        <w:trPr>
          <w:cantSplit/>
          <w:trHeight w:val="283"/>
          <w:jc w:val="center"/>
        </w:trPr>
        <w:tc>
          <w:tcPr>
            <w:tcW w:w="6648" w:type="dxa"/>
            <w:vAlign w:val="center"/>
          </w:tcPr>
          <w:p w:rsidR="003C1E3F" w:rsidRPr="003C1E3F" w:rsidRDefault="00065E62" w:rsidP="00F42878">
            <w:pPr>
              <w:widowControl w:val="0"/>
              <w:autoSpaceDE w:val="0"/>
              <w:autoSpaceDN w:val="0"/>
              <w:adjustRightInd w:val="0"/>
              <w:ind w:left="-57" w:right="-57" w:firstLine="57"/>
              <w:rPr>
                <w:bCs/>
                <w:sz w:val="24"/>
                <w:lang w:val="uk-UA"/>
              </w:rPr>
            </w:pPr>
            <w:r w:rsidRPr="00065E62">
              <w:rPr>
                <w:bCs/>
                <w:sz w:val="24"/>
                <w:lang w:val="uk-UA"/>
              </w:rPr>
              <w:t>Модульний контроль</w:t>
            </w:r>
          </w:p>
        </w:tc>
        <w:tc>
          <w:tcPr>
            <w:tcW w:w="583" w:type="dxa"/>
            <w:vAlign w:val="center"/>
          </w:tcPr>
          <w:p w:rsidR="003C1E3F" w:rsidRPr="00AC3185" w:rsidRDefault="00ED33FC" w:rsidP="00734179">
            <w:pPr>
              <w:ind w:left="-57" w:right="-57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3C1E3F" w:rsidRPr="00AC3185" w:rsidRDefault="003C1E3F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C1E3F" w:rsidRPr="00AC3185" w:rsidRDefault="003C1E3F" w:rsidP="00734179">
            <w:pPr>
              <w:jc w:val="center"/>
              <w:rPr>
                <w:bCs/>
                <w:color w:val="000000"/>
                <w:sz w:val="24"/>
                <w:lang w:val="uk-UA"/>
              </w:rPr>
            </w:pPr>
          </w:p>
        </w:tc>
        <w:tc>
          <w:tcPr>
            <w:tcW w:w="414" w:type="dxa"/>
            <w:vAlign w:val="center"/>
          </w:tcPr>
          <w:p w:rsidR="003C1E3F" w:rsidRPr="00AC3185" w:rsidRDefault="003C1E3F" w:rsidP="00734179">
            <w:pPr>
              <w:tabs>
                <w:tab w:val="left" w:pos="-284"/>
                <w:tab w:val="left" w:pos="710"/>
              </w:tabs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3C1E3F" w:rsidRPr="00AC3185" w:rsidRDefault="003C1E3F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3C1E3F" w:rsidRPr="00AC3185" w:rsidRDefault="003C1E3F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849" w:type="dxa"/>
            <w:vAlign w:val="center"/>
          </w:tcPr>
          <w:p w:rsidR="003C1E3F" w:rsidRPr="00AC3185" w:rsidRDefault="003C1E3F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</w:tr>
      <w:tr w:rsidR="003C1E3F" w:rsidRPr="00AC3185" w:rsidTr="00B4505B">
        <w:trPr>
          <w:cantSplit/>
          <w:trHeight w:val="283"/>
          <w:jc w:val="center"/>
        </w:trPr>
        <w:tc>
          <w:tcPr>
            <w:tcW w:w="6648" w:type="dxa"/>
            <w:vAlign w:val="center"/>
          </w:tcPr>
          <w:p w:rsidR="003C1E3F" w:rsidRPr="00065E62" w:rsidRDefault="00065E62" w:rsidP="00065E62">
            <w:pPr>
              <w:widowControl w:val="0"/>
              <w:autoSpaceDE w:val="0"/>
              <w:autoSpaceDN w:val="0"/>
              <w:adjustRightInd w:val="0"/>
              <w:ind w:left="5664" w:right="-57" w:firstLine="57"/>
              <w:jc w:val="both"/>
              <w:rPr>
                <w:b/>
                <w:bCs/>
                <w:sz w:val="24"/>
                <w:lang w:val="uk-UA"/>
              </w:rPr>
            </w:pPr>
            <w:r w:rsidRPr="00065E62">
              <w:rPr>
                <w:b/>
                <w:bCs/>
                <w:sz w:val="24"/>
                <w:lang w:val="uk-UA"/>
              </w:rPr>
              <w:t>Разом</w:t>
            </w:r>
          </w:p>
        </w:tc>
        <w:tc>
          <w:tcPr>
            <w:tcW w:w="583" w:type="dxa"/>
            <w:vAlign w:val="center"/>
          </w:tcPr>
          <w:p w:rsidR="003C1E3F" w:rsidRPr="00ED33FC" w:rsidRDefault="00ED33FC" w:rsidP="00734179">
            <w:pPr>
              <w:ind w:left="-57" w:right="-57"/>
              <w:jc w:val="center"/>
              <w:rPr>
                <w:b/>
                <w:color w:val="000000"/>
                <w:sz w:val="24"/>
                <w:lang w:val="uk-UA"/>
              </w:rPr>
            </w:pPr>
            <w:r w:rsidRPr="00ED33FC">
              <w:rPr>
                <w:b/>
                <w:color w:val="000000"/>
                <w:sz w:val="24"/>
                <w:lang w:val="uk-UA"/>
              </w:rPr>
              <w:t>20</w:t>
            </w:r>
          </w:p>
        </w:tc>
        <w:tc>
          <w:tcPr>
            <w:tcW w:w="567" w:type="dxa"/>
            <w:vAlign w:val="center"/>
          </w:tcPr>
          <w:p w:rsidR="003C1E3F" w:rsidRPr="00ED33FC" w:rsidRDefault="00ED33FC" w:rsidP="00734179">
            <w:pPr>
              <w:jc w:val="center"/>
              <w:rPr>
                <w:b/>
                <w:color w:val="000000"/>
                <w:w w:val="106"/>
                <w:sz w:val="24"/>
                <w:lang w:val="uk-UA"/>
              </w:rPr>
            </w:pPr>
            <w:r w:rsidRPr="00ED33FC">
              <w:rPr>
                <w:b/>
                <w:color w:val="000000"/>
                <w:w w:val="106"/>
                <w:sz w:val="24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3C1E3F" w:rsidRPr="00ED33FC" w:rsidRDefault="00ED33FC" w:rsidP="00734179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ED33FC">
              <w:rPr>
                <w:b/>
                <w:bCs/>
                <w:color w:val="000000"/>
                <w:sz w:val="24"/>
                <w:lang w:val="uk-UA"/>
              </w:rPr>
              <w:t>6</w:t>
            </w:r>
          </w:p>
        </w:tc>
        <w:tc>
          <w:tcPr>
            <w:tcW w:w="414" w:type="dxa"/>
            <w:vAlign w:val="center"/>
          </w:tcPr>
          <w:p w:rsidR="003C1E3F" w:rsidRPr="00ED33FC" w:rsidRDefault="003C1E3F" w:rsidP="00734179">
            <w:pPr>
              <w:tabs>
                <w:tab w:val="left" w:pos="-284"/>
                <w:tab w:val="left" w:pos="710"/>
              </w:tabs>
              <w:jc w:val="center"/>
              <w:rPr>
                <w:b/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3C1E3F" w:rsidRPr="00ED33FC" w:rsidRDefault="003C1E3F" w:rsidP="00734179">
            <w:pPr>
              <w:jc w:val="center"/>
              <w:rPr>
                <w:b/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3C1E3F" w:rsidRPr="00ED33FC" w:rsidRDefault="003C1E3F" w:rsidP="00734179">
            <w:pPr>
              <w:jc w:val="center"/>
              <w:rPr>
                <w:b/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849" w:type="dxa"/>
            <w:vAlign w:val="center"/>
          </w:tcPr>
          <w:p w:rsidR="003C1E3F" w:rsidRPr="00ED33FC" w:rsidRDefault="00ED33FC" w:rsidP="00734179">
            <w:pPr>
              <w:jc w:val="center"/>
              <w:rPr>
                <w:b/>
                <w:color w:val="000000"/>
                <w:w w:val="106"/>
                <w:sz w:val="24"/>
                <w:lang w:val="uk-UA"/>
              </w:rPr>
            </w:pPr>
            <w:r w:rsidRPr="00ED33FC">
              <w:rPr>
                <w:b/>
                <w:color w:val="000000"/>
                <w:w w:val="106"/>
                <w:sz w:val="24"/>
                <w:lang w:val="uk-UA"/>
              </w:rPr>
              <w:t>6</w:t>
            </w:r>
          </w:p>
        </w:tc>
      </w:tr>
      <w:tr w:rsidR="00065E62" w:rsidRPr="00AC3185" w:rsidTr="00B4505B">
        <w:trPr>
          <w:cantSplit/>
          <w:trHeight w:val="283"/>
          <w:jc w:val="center"/>
        </w:trPr>
        <w:tc>
          <w:tcPr>
            <w:tcW w:w="10774" w:type="dxa"/>
            <w:gridSpan w:val="8"/>
            <w:vAlign w:val="center"/>
          </w:tcPr>
          <w:p w:rsidR="00065E62" w:rsidRPr="00065E62" w:rsidRDefault="00065E62" w:rsidP="00065E62">
            <w:pPr>
              <w:jc w:val="center"/>
              <w:rPr>
                <w:b/>
                <w:color w:val="000000"/>
                <w:w w:val="106"/>
                <w:sz w:val="24"/>
                <w:lang w:val="uk-UA"/>
              </w:rPr>
            </w:pPr>
            <w:r w:rsidRPr="00065E62">
              <w:rPr>
                <w:b/>
                <w:bCs/>
                <w:sz w:val="24"/>
                <w:lang w:val="uk-UA"/>
              </w:rPr>
              <w:t>Змістовий модуль 6. Становлення індустріального суспільства.</w:t>
            </w:r>
          </w:p>
        </w:tc>
      </w:tr>
      <w:tr w:rsidR="003C1E3F" w:rsidRPr="00AC3185" w:rsidTr="00B4505B">
        <w:trPr>
          <w:cantSplit/>
          <w:trHeight w:val="283"/>
          <w:jc w:val="center"/>
        </w:trPr>
        <w:tc>
          <w:tcPr>
            <w:tcW w:w="6648" w:type="dxa"/>
            <w:vAlign w:val="center"/>
          </w:tcPr>
          <w:p w:rsidR="003C1E3F" w:rsidRPr="003C1E3F" w:rsidRDefault="00597D17" w:rsidP="00F42878">
            <w:pPr>
              <w:widowControl w:val="0"/>
              <w:autoSpaceDE w:val="0"/>
              <w:autoSpaceDN w:val="0"/>
              <w:adjustRightInd w:val="0"/>
              <w:ind w:left="-57" w:right="-57" w:firstLine="57"/>
              <w:rPr>
                <w:bCs/>
                <w:sz w:val="24"/>
                <w:lang w:val="uk-UA"/>
              </w:rPr>
            </w:pPr>
            <w:r w:rsidRPr="00597D17">
              <w:rPr>
                <w:bCs/>
                <w:sz w:val="24"/>
                <w:lang w:val="uk-UA"/>
              </w:rPr>
              <w:t>Тема 19. Політичні вчення в роботах М. Вебера.</w:t>
            </w:r>
          </w:p>
        </w:tc>
        <w:tc>
          <w:tcPr>
            <w:tcW w:w="583" w:type="dxa"/>
            <w:vAlign w:val="center"/>
          </w:tcPr>
          <w:p w:rsidR="003C1E3F" w:rsidRPr="00AC3185" w:rsidRDefault="00D312B4" w:rsidP="00734179">
            <w:pPr>
              <w:ind w:left="-57" w:right="-57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3C1E3F" w:rsidRPr="00AC3185" w:rsidRDefault="00ED33FC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  <w:r>
              <w:rPr>
                <w:color w:val="000000"/>
                <w:w w:val="106"/>
                <w:sz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3C1E3F" w:rsidRPr="00AC3185" w:rsidRDefault="00ED33FC" w:rsidP="00734179">
            <w:pPr>
              <w:jc w:val="center"/>
              <w:rPr>
                <w:bCs/>
                <w:color w:val="000000"/>
                <w:sz w:val="24"/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414" w:type="dxa"/>
            <w:vAlign w:val="center"/>
          </w:tcPr>
          <w:p w:rsidR="003C1E3F" w:rsidRPr="00AC3185" w:rsidRDefault="003C1E3F" w:rsidP="00734179">
            <w:pPr>
              <w:tabs>
                <w:tab w:val="left" w:pos="-284"/>
                <w:tab w:val="left" w:pos="710"/>
              </w:tabs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3C1E3F" w:rsidRPr="00AC3185" w:rsidRDefault="003C1E3F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3C1E3F" w:rsidRPr="00AC3185" w:rsidRDefault="003C1E3F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849" w:type="dxa"/>
            <w:vAlign w:val="center"/>
          </w:tcPr>
          <w:p w:rsidR="003C1E3F" w:rsidRPr="00AC3185" w:rsidRDefault="00ED33FC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  <w:r>
              <w:rPr>
                <w:color w:val="000000"/>
                <w:w w:val="106"/>
                <w:sz w:val="24"/>
                <w:lang w:val="uk-UA"/>
              </w:rPr>
              <w:t>2</w:t>
            </w:r>
          </w:p>
        </w:tc>
      </w:tr>
      <w:tr w:rsidR="003C1E3F" w:rsidRPr="00AC3185" w:rsidTr="00B4505B">
        <w:trPr>
          <w:cantSplit/>
          <w:trHeight w:val="283"/>
          <w:jc w:val="center"/>
        </w:trPr>
        <w:tc>
          <w:tcPr>
            <w:tcW w:w="6648" w:type="dxa"/>
            <w:vAlign w:val="center"/>
          </w:tcPr>
          <w:p w:rsidR="003C1E3F" w:rsidRPr="003C1E3F" w:rsidRDefault="00E129DE" w:rsidP="00F42878">
            <w:pPr>
              <w:widowControl w:val="0"/>
              <w:autoSpaceDE w:val="0"/>
              <w:autoSpaceDN w:val="0"/>
              <w:adjustRightInd w:val="0"/>
              <w:ind w:left="-57" w:right="-57" w:firstLine="57"/>
              <w:rPr>
                <w:bCs/>
                <w:sz w:val="24"/>
                <w:lang w:val="uk-UA"/>
              </w:rPr>
            </w:pPr>
            <w:r w:rsidRPr="00E129DE">
              <w:rPr>
                <w:bCs/>
                <w:sz w:val="24"/>
                <w:lang w:val="uk-UA"/>
              </w:rPr>
              <w:t>Тема 20. Політичні вчення на межі ХІХ-ХХ ст.</w:t>
            </w:r>
          </w:p>
        </w:tc>
        <w:tc>
          <w:tcPr>
            <w:tcW w:w="583" w:type="dxa"/>
            <w:vAlign w:val="center"/>
          </w:tcPr>
          <w:p w:rsidR="003C1E3F" w:rsidRPr="00AC3185" w:rsidRDefault="00D312B4" w:rsidP="00734179">
            <w:pPr>
              <w:ind w:left="-57" w:right="-57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3C1E3F" w:rsidRPr="00AC3185" w:rsidRDefault="00ED33FC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  <w:r>
              <w:rPr>
                <w:color w:val="000000"/>
                <w:w w:val="106"/>
                <w:sz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3C1E3F" w:rsidRPr="00AC3185" w:rsidRDefault="00ED33FC" w:rsidP="00734179">
            <w:pPr>
              <w:jc w:val="center"/>
              <w:rPr>
                <w:bCs/>
                <w:color w:val="000000"/>
                <w:sz w:val="24"/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414" w:type="dxa"/>
            <w:vAlign w:val="center"/>
          </w:tcPr>
          <w:p w:rsidR="003C1E3F" w:rsidRPr="00AC3185" w:rsidRDefault="003C1E3F" w:rsidP="00734179">
            <w:pPr>
              <w:tabs>
                <w:tab w:val="left" w:pos="-284"/>
                <w:tab w:val="left" w:pos="710"/>
              </w:tabs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3C1E3F" w:rsidRPr="00AC3185" w:rsidRDefault="003C1E3F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3C1E3F" w:rsidRPr="00AC3185" w:rsidRDefault="003C1E3F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849" w:type="dxa"/>
            <w:vAlign w:val="center"/>
          </w:tcPr>
          <w:p w:rsidR="003C1E3F" w:rsidRPr="00AC3185" w:rsidRDefault="00ED33FC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  <w:r>
              <w:rPr>
                <w:color w:val="000000"/>
                <w:w w:val="106"/>
                <w:sz w:val="24"/>
                <w:lang w:val="uk-UA"/>
              </w:rPr>
              <w:t>2</w:t>
            </w:r>
          </w:p>
        </w:tc>
      </w:tr>
      <w:tr w:rsidR="00597D17" w:rsidRPr="00AC3185" w:rsidTr="00B4505B">
        <w:trPr>
          <w:cantSplit/>
          <w:trHeight w:val="283"/>
          <w:jc w:val="center"/>
        </w:trPr>
        <w:tc>
          <w:tcPr>
            <w:tcW w:w="6648" w:type="dxa"/>
            <w:vAlign w:val="center"/>
          </w:tcPr>
          <w:p w:rsidR="00597D17" w:rsidRPr="003C1E3F" w:rsidRDefault="00E129DE" w:rsidP="00F42878">
            <w:pPr>
              <w:widowControl w:val="0"/>
              <w:autoSpaceDE w:val="0"/>
              <w:autoSpaceDN w:val="0"/>
              <w:adjustRightInd w:val="0"/>
              <w:ind w:left="-57" w:right="-57" w:firstLine="57"/>
              <w:rPr>
                <w:bCs/>
                <w:sz w:val="24"/>
                <w:lang w:val="uk-UA"/>
              </w:rPr>
            </w:pPr>
            <w:r w:rsidRPr="00E129DE">
              <w:rPr>
                <w:bCs/>
                <w:sz w:val="24"/>
                <w:lang w:val="uk-UA"/>
              </w:rPr>
              <w:t>Тема 21. Становлення політичної науки на початку ХХ ст.</w:t>
            </w:r>
          </w:p>
        </w:tc>
        <w:tc>
          <w:tcPr>
            <w:tcW w:w="583" w:type="dxa"/>
            <w:vAlign w:val="center"/>
          </w:tcPr>
          <w:p w:rsidR="00597D17" w:rsidRPr="00AC3185" w:rsidRDefault="00D312B4" w:rsidP="00734179">
            <w:pPr>
              <w:ind w:left="-57" w:right="-57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597D17" w:rsidRPr="00AC3185" w:rsidRDefault="00ED33FC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  <w:r>
              <w:rPr>
                <w:color w:val="000000"/>
                <w:w w:val="106"/>
                <w:sz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597D17" w:rsidRPr="00AC3185" w:rsidRDefault="00ED33FC" w:rsidP="00734179">
            <w:pPr>
              <w:jc w:val="center"/>
              <w:rPr>
                <w:bCs/>
                <w:color w:val="000000"/>
                <w:sz w:val="24"/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414" w:type="dxa"/>
            <w:vAlign w:val="center"/>
          </w:tcPr>
          <w:p w:rsidR="00597D17" w:rsidRPr="00AC3185" w:rsidRDefault="00597D17" w:rsidP="00734179">
            <w:pPr>
              <w:tabs>
                <w:tab w:val="left" w:pos="-284"/>
                <w:tab w:val="left" w:pos="710"/>
              </w:tabs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597D17" w:rsidRPr="00AC3185" w:rsidRDefault="00597D17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597D17" w:rsidRPr="00AC3185" w:rsidRDefault="00597D17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849" w:type="dxa"/>
            <w:vAlign w:val="center"/>
          </w:tcPr>
          <w:p w:rsidR="00597D17" w:rsidRPr="00AC3185" w:rsidRDefault="00ED33FC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  <w:r>
              <w:rPr>
                <w:color w:val="000000"/>
                <w:w w:val="106"/>
                <w:sz w:val="24"/>
                <w:lang w:val="uk-UA"/>
              </w:rPr>
              <w:t>2</w:t>
            </w:r>
          </w:p>
        </w:tc>
      </w:tr>
      <w:tr w:rsidR="00597D17" w:rsidRPr="00AC3185" w:rsidTr="00B4505B">
        <w:trPr>
          <w:cantSplit/>
          <w:trHeight w:val="283"/>
          <w:jc w:val="center"/>
        </w:trPr>
        <w:tc>
          <w:tcPr>
            <w:tcW w:w="6648" w:type="dxa"/>
            <w:vAlign w:val="center"/>
          </w:tcPr>
          <w:p w:rsidR="00597D17" w:rsidRPr="003C1E3F" w:rsidRDefault="00E129DE" w:rsidP="00F42878">
            <w:pPr>
              <w:widowControl w:val="0"/>
              <w:autoSpaceDE w:val="0"/>
              <w:autoSpaceDN w:val="0"/>
              <w:adjustRightInd w:val="0"/>
              <w:ind w:left="-57" w:right="-57" w:firstLine="57"/>
              <w:rPr>
                <w:bCs/>
                <w:sz w:val="24"/>
                <w:lang w:val="uk-UA"/>
              </w:rPr>
            </w:pPr>
            <w:r w:rsidRPr="00E129DE">
              <w:rPr>
                <w:bCs/>
                <w:sz w:val="24"/>
                <w:lang w:val="uk-UA"/>
              </w:rPr>
              <w:t>Тема 22.  Поступ нової генерації політичної думки після Першої світової війни.</w:t>
            </w:r>
          </w:p>
        </w:tc>
        <w:tc>
          <w:tcPr>
            <w:tcW w:w="583" w:type="dxa"/>
            <w:vAlign w:val="center"/>
          </w:tcPr>
          <w:p w:rsidR="00597D17" w:rsidRPr="00AC3185" w:rsidRDefault="00D27A2E" w:rsidP="00734179">
            <w:pPr>
              <w:ind w:left="-57" w:right="-57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597D17" w:rsidRPr="00AC3185" w:rsidRDefault="00ED33FC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  <w:r>
              <w:rPr>
                <w:color w:val="000000"/>
                <w:w w:val="106"/>
                <w:sz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597D17" w:rsidRPr="00AC3185" w:rsidRDefault="00597D17" w:rsidP="00734179">
            <w:pPr>
              <w:jc w:val="center"/>
              <w:rPr>
                <w:bCs/>
                <w:color w:val="000000"/>
                <w:sz w:val="24"/>
                <w:lang w:val="uk-UA"/>
              </w:rPr>
            </w:pPr>
          </w:p>
        </w:tc>
        <w:tc>
          <w:tcPr>
            <w:tcW w:w="414" w:type="dxa"/>
            <w:vAlign w:val="center"/>
          </w:tcPr>
          <w:p w:rsidR="00597D17" w:rsidRPr="00AC3185" w:rsidRDefault="00597D17" w:rsidP="00734179">
            <w:pPr>
              <w:tabs>
                <w:tab w:val="left" w:pos="-284"/>
                <w:tab w:val="left" w:pos="710"/>
              </w:tabs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597D17" w:rsidRPr="00AC3185" w:rsidRDefault="00597D17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597D17" w:rsidRPr="00AC3185" w:rsidRDefault="00597D17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849" w:type="dxa"/>
            <w:vAlign w:val="center"/>
          </w:tcPr>
          <w:p w:rsidR="00597D17" w:rsidRPr="00AC3185" w:rsidRDefault="00ED33FC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  <w:r>
              <w:rPr>
                <w:color w:val="000000"/>
                <w:w w:val="106"/>
                <w:sz w:val="24"/>
                <w:lang w:val="uk-UA"/>
              </w:rPr>
              <w:t>2</w:t>
            </w:r>
          </w:p>
        </w:tc>
      </w:tr>
      <w:tr w:rsidR="00E129DE" w:rsidRPr="00AC3185" w:rsidTr="00B4505B">
        <w:trPr>
          <w:cantSplit/>
          <w:trHeight w:val="283"/>
          <w:jc w:val="center"/>
        </w:trPr>
        <w:tc>
          <w:tcPr>
            <w:tcW w:w="6648" w:type="dxa"/>
            <w:vAlign w:val="center"/>
          </w:tcPr>
          <w:p w:rsidR="00E129DE" w:rsidRPr="003C1E3F" w:rsidRDefault="006C0666" w:rsidP="00F42878">
            <w:pPr>
              <w:widowControl w:val="0"/>
              <w:autoSpaceDE w:val="0"/>
              <w:autoSpaceDN w:val="0"/>
              <w:adjustRightInd w:val="0"/>
              <w:ind w:left="-57" w:right="-57" w:firstLine="57"/>
              <w:rPr>
                <w:bCs/>
                <w:sz w:val="24"/>
                <w:lang w:val="uk-UA"/>
              </w:rPr>
            </w:pPr>
            <w:r w:rsidRPr="006C0666">
              <w:rPr>
                <w:bCs/>
                <w:sz w:val="24"/>
                <w:lang w:val="uk-UA"/>
              </w:rPr>
              <w:t>Модульний контроль</w:t>
            </w:r>
          </w:p>
        </w:tc>
        <w:tc>
          <w:tcPr>
            <w:tcW w:w="583" w:type="dxa"/>
            <w:vAlign w:val="center"/>
          </w:tcPr>
          <w:p w:rsidR="00E129DE" w:rsidRPr="00AC3185" w:rsidRDefault="00ED33FC" w:rsidP="00734179">
            <w:pPr>
              <w:ind w:left="-57" w:right="-57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E129DE" w:rsidRPr="00AC3185" w:rsidRDefault="00E129DE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E129DE" w:rsidRPr="00AC3185" w:rsidRDefault="00E129DE" w:rsidP="00734179">
            <w:pPr>
              <w:jc w:val="center"/>
              <w:rPr>
                <w:bCs/>
                <w:color w:val="000000"/>
                <w:sz w:val="24"/>
                <w:lang w:val="uk-UA"/>
              </w:rPr>
            </w:pPr>
          </w:p>
        </w:tc>
        <w:tc>
          <w:tcPr>
            <w:tcW w:w="414" w:type="dxa"/>
            <w:vAlign w:val="center"/>
          </w:tcPr>
          <w:p w:rsidR="00E129DE" w:rsidRPr="00AC3185" w:rsidRDefault="00E129DE" w:rsidP="00734179">
            <w:pPr>
              <w:tabs>
                <w:tab w:val="left" w:pos="-284"/>
                <w:tab w:val="left" w:pos="710"/>
              </w:tabs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E129DE" w:rsidRPr="00AC3185" w:rsidRDefault="00E129DE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E129DE" w:rsidRPr="00AC3185" w:rsidRDefault="00E129DE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849" w:type="dxa"/>
            <w:vAlign w:val="center"/>
          </w:tcPr>
          <w:p w:rsidR="00E129DE" w:rsidRPr="00AC3185" w:rsidRDefault="00E129DE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</w:tr>
      <w:tr w:rsidR="00E129DE" w:rsidRPr="00AC3185" w:rsidTr="00B4505B">
        <w:trPr>
          <w:cantSplit/>
          <w:trHeight w:val="283"/>
          <w:jc w:val="center"/>
        </w:trPr>
        <w:tc>
          <w:tcPr>
            <w:tcW w:w="6648" w:type="dxa"/>
            <w:vAlign w:val="center"/>
          </w:tcPr>
          <w:p w:rsidR="00E129DE" w:rsidRPr="006C0666" w:rsidRDefault="006C0666" w:rsidP="006C0666">
            <w:pPr>
              <w:widowControl w:val="0"/>
              <w:autoSpaceDE w:val="0"/>
              <w:autoSpaceDN w:val="0"/>
              <w:adjustRightInd w:val="0"/>
              <w:ind w:left="5664" w:right="-57" w:firstLine="57"/>
              <w:jc w:val="both"/>
              <w:rPr>
                <w:b/>
                <w:bCs/>
                <w:sz w:val="24"/>
                <w:lang w:val="uk-UA"/>
              </w:rPr>
            </w:pPr>
            <w:r w:rsidRPr="006C0666">
              <w:rPr>
                <w:b/>
                <w:bCs/>
                <w:sz w:val="24"/>
                <w:lang w:val="uk-UA"/>
              </w:rPr>
              <w:t>Разом</w:t>
            </w:r>
          </w:p>
        </w:tc>
        <w:tc>
          <w:tcPr>
            <w:tcW w:w="583" w:type="dxa"/>
            <w:vAlign w:val="center"/>
          </w:tcPr>
          <w:p w:rsidR="00E129DE" w:rsidRPr="00D312B4" w:rsidRDefault="00D312B4" w:rsidP="00734179">
            <w:pPr>
              <w:ind w:left="-57" w:right="-57"/>
              <w:jc w:val="center"/>
              <w:rPr>
                <w:b/>
                <w:color w:val="000000"/>
                <w:sz w:val="24"/>
                <w:lang w:val="uk-UA"/>
              </w:rPr>
            </w:pPr>
            <w:r w:rsidRPr="00D312B4">
              <w:rPr>
                <w:b/>
                <w:color w:val="000000"/>
                <w:sz w:val="24"/>
                <w:lang w:val="uk-UA"/>
              </w:rPr>
              <w:t>2</w:t>
            </w:r>
            <w:r w:rsidR="00D27A2E">
              <w:rPr>
                <w:b/>
                <w:color w:val="000000"/>
                <w:sz w:val="24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E129DE" w:rsidRPr="00D312B4" w:rsidRDefault="00D312B4" w:rsidP="00734179">
            <w:pPr>
              <w:jc w:val="center"/>
              <w:rPr>
                <w:b/>
                <w:color w:val="000000"/>
                <w:w w:val="106"/>
                <w:sz w:val="24"/>
                <w:lang w:val="uk-UA"/>
              </w:rPr>
            </w:pPr>
            <w:r w:rsidRPr="00D312B4">
              <w:rPr>
                <w:b/>
                <w:color w:val="000000"/>
                <w:w w:val="106"/>
                <w:sz w:val="24"/>
                <w:lang w:val="uk-UA"/>
              </w:rPr>
              <w:t>8</w:t>
            </w:r>
          </w:p>
        </w:tc>
        <w:tc>
          <w:tcPr>
            <w:tcW w:w="567" w:type="dxa"/>
            <w:vAlign w:val="center"/>
          </w:tcPr>
          <w:p w:rsidR="00E129DE" w:rsidRPr="00D312B4" w:rsidRDefault="00D27A2E" w:rsidP="00734179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lang w:val="uk-UA"/>
              </w:rPr>
              <w:t>6</w:t>
            </w:r>
          </w:p>
        </w:tc>
        <w:tc>
          <w:tcPr>
            <w:tcW w:w="414" w:type="dxa"/>
            <w:vAlign w:val="center"/>
          </w:tcPr>
          <w:p w:rsidR="00E129DE" w:rsidRPr="00D312B4" w:rsidRDefault="00E129DE" w:rsidP="00734179">
            <w:pPr>
              <w:tabs>
                <w:tab w:val="left" w:pos="-284"/>
                <w:tab w:val="left" w:pos="710"/>
              </w:tabs>
              <w:jc w:val="center"/>
              <w:rPr>
                <w:b/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E129DE" w:rsidRPr="00D312B4" w:rsidRDefault="00E129DE" w:rsidP="00734179">
            <w:pPr>
              <w:jc w:val="center"/>
              <w:rPr>
                <w:b/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E129DE" w:rsidRPr="00D312B4" w:rsidRDefault="00E129DE" w:rsidP="00734179">
            <w:pPr>
              <w:jc w:val="center"/>
              <w:rPr>
                <w:b/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849" w:type="dxa"/>
            <w:vAlign w:val="center"/>
          </w:tcPr>
          <w:p w:rsidR="00E129DE" w:rsidRPr="00D312B4" w:rsidRDefault="00D312B4" w:rsidP="00734179">
            <w:pPr>
              <w:jc w:val="center"/>
              <w:rPr>
                <w:b/>
                <w:color w:val="000000"/>
                <w:w w:val="106"/>
                <w:sz w:val="24"/>
                <w:lang w:val="uk-UA"/>
              </w:rPr>
            </w:pPr>
            <w:r w:rsidRPr="00D312B4">
              <w:rPr>
                <w:b/>
                <w:color w:val="000000"/>
                <w:w w:val="106"/>
                <w:sz w:val="24"/>
                <w:lang w:val="uk-UA"/>
              </w:rPr>
              <w:t>8</w:t>
            </w:r>
          </w:p>
        </w:tc>
      </w:tr>
      <w:tr w:rsidR="00D312B4" w:rsidRPr="00AC3185" w:rsidTr="00B4505B">
        <w:trPr>
          <w:cantSplit/>
          <w:trHeight w:val="283"/>
          <w:jc w:val="center"/>
        </w:trPr>
        <w:tc>
          <w:tcPr>
            <w:tcW w:w="6648" w:type="dxa"/>
            <w:vAlign w:val="center"/>
          </w:tcPr>
          <w:p w:rsidR="00D312B4" w:rsidRPr="006C0666" w:rsidRDefault="00D312B4" w:rsidP="00F131E6">
            <w:pPr>
              <w:widowControl w:val="0"/>
              <w:autoSpaceDE w:val="0"/>
              <w:autoSpaceDN w:val="0"/>
              <w:adjustRightInd w:val="0"/>
              <w:ind w:right="-57" w:firstLine="57"/>
              <w:jc w:val="right"/>
              <w:rPr>
                <w:b/>
                <w:bCs/>
                <w:sz w:val="24"/>
                <w:lang w:val="uk-UA"/>
              </w:rPr>
            </w:pPr>
            <w:r w:rsidRPr="00D312B4">
              <w:rPr>
                <w:b/>
                <w:bCs/>
                <w:sz w:val="24"/>
                <w:lang w:val="uk-UA"/>
              </w:rPr>
              <w:t>Підготовка та проходження контрольних заходів</w:t>
            </w:r>
          </w:p>
        </w:tc>
        <w:tc>
          <w:tcPr>
            <w:tcW w:w="583" w:type="dxa"/>
            <w:vAlign w:val="center"/>
          </w:tcPr>
          <w:p w:rsidR="00D312B4" w:rsidRPr="00D312B4" w:rsidRDefault="00F131E6" w:rsidP="00734179">
            <w:pPr>
              <w:ind w:left="-57" w:right="-57"/>
              <w:jc w:val="center"/>
              <w:rPr>
                <w:b/>
                <w:color w:val="000000"/>
                <w:sz w:val="24"/>
                <w:lang w:val="uk-UA"/>
              </w:rPr>
            </w:pPr>
            <w:r>
              <w:rPr>
                <w:b/>
                <w:color w:val="000000"/>
                <w:sz w:val="24"/>
                <w:lang w:val="uk-UA"/>
              </w:rPr>
              <w:t>20</w:t>
            </w:r>
          </w:p>
        </w:tc>
        <w:tc>
          <w:tcPr>
            <w:tcW w:w="567" w:type="dxa"/>
            <w:vAlign w:val="center"/>
          </w:tcPr>
          <w:p w:rsidR="00D312B4" w:rsidRPr="00D312B4" w:rsidRDefault="00D312B4" w:rsidP="00734179">
            <w:pPr>
              <w:jc w:val="center"/>
              <w:rPr>
                <w:b/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312B4" w:rsidRPr="00D312B4" w:rsidRDefault="00D312B4" w:rsidP="00734179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</w:p>
        </w:tc>
        <w:tc>
          <w:tcPr>
            <w:tcW w:w="414" w:type="dxa"/>
            <w:vAlign w:val="center"/>
          </w:tcPr>
          <w:p w:rsidR="00D312B4" w:rsidRPr="00D312B4" w:rsidRDefault="00D312B4" w:rsidP="00734179">
            <w:pPr>
              <w:tabs>
                <w:tab w:val="left" w:pos="-284"/>
                <w:tab w:val="left" w:pos="710"/>
              </w:tabs>
              <w:jc w:val="center"/>
              <w:rPr>
                <w:b/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D312B4" w:rsidRPr="00D312B4" w:rsidRDefault="00D312B4" w:rsidP="00734179">
            <w:pPr>
              <w:jc w:val="center"/>
              <w:rPr>
                <w:b/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D312B4" w:rsidRPr="00D312B4" w:rsidRDefault="00D312B4" w:rsidP="00734179">
            <w:pPr>
              <w:jc w:val="center"/>
              <w:rPr>
                <w:b/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849" w:type="dxa"/>
            <w:vAlign w:val="center"/>
          </w:tcPr>
          <w:p w:rsidR="00D312B4" w:rsidRPr="00D312B4" w:rsidRDefault="00D312B4" w:rsidP="00734179">
            <w:pPr>
              <w:jc w:val="center"/>
              <w:rPr>
                <w:b/>
                <w:color w:val="000000"/>
                <w:w w:val="106"/>
                <w:sz w:val="24"/>
                <w:lang w:val="uk-UA"/>
              </w:rPr>
            </w:pPr>
          </w:p>
        </w:tc>
      </w:tr>
      <w:tr w:rsidR="00D312B4" w:rsidRPr="00AC3185" w:rsidTr="00B4505B">
        <w:trPr>
          <w:cantSplit/>
          <w:trHeight w:val="283"/>
          <w:jc w:val="center"/>
        </w:trPr>
        <w:tc>
          <w:tcPr>
            <w:tcW w:w="6648" w:type="dxa"/>
            <w:vAlign w:val="center"/>
          </w:tcPr>
          <w:p w:rsidR="00D312B4" w:rsidRPr="006C0666" w:rsidRDefault="00F131E6" w:rsidP="006C0666">
            <w:pPr>
              <w:widowControl w:val="0"/>
              <w:autoSpaceDE w:val="0"/>
              <w:autoSpaceDN w:val="0"/>
              <w:adjustRightInd w:val="0"/>
              <w:ind w:left="5664" w:right="-57" w:firstLine="57"/>
              <w:jc w:val="both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 xml:space="preserve">Усього </w:t>
            </w:r>
          </w:p>
        </w:tc>
        <w:tc>
          <w:tcPr>
            <w:tcW w:w="583" w:type="dxa"/>
            <w:vAlign w:val="center"/>
          </w:tcPr>
          <w:p w:rsidR="00D312B4" w:rsidRPr="00D312B4" w:rsidRDefault="00C32604" w:rsidP="00734179">
            <w:pPr>
              <w:ind w:left="-57" w:right="-57"/>
              <w:jc w:val="center"/>
              <w:rPr>
                <w:b/>
                <w:color w:val="000000"/>
                <w:sz w:val="24"/>
                <w:lang w:val="uk-UA"/>
              </w:rPr>
            </w:pPr>
            <w:r>
              <w:rPr>
                <w:b/>
                <w:color w:val="000000"/>
                <w:sz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D312B4" w:rsidRPr="00D312B4" w:rsidRDefault="00D27A2E" w:rsidP="00734179">
            <w:pPr>
              <w:jc w:val="center"/>
              <w:rPr>
                <w:b/>
                <w:color w:val="000000"/>
                <w:w w:val="106"/>
                <w:sz w:val="24"/>
                <w:lang w:val="uk-UA"/>
              </w:rPr>
            </w:pPr>
            <w:r>
              <w:rPr>
                <w:b/>
                <w:color w:val="000000"/>
                <w:w w:val="106"/>
                <w:sz w:val="24"/>
                <w:lang w:val="uk-UA"/>
              </w:rPr>
              <w:t>22</w:t>
            </w:r>
          </w:p>
        </w:tc>
        <w:tc>
          <w:tcPr>
            <w:tcW w:w="567" w:type="dxa"/>
            <w:vAlign w:val="center"/>
          </w:tcPr>
          <w:p w:rsidR="00D312B4" w:rsidRPr="00D312B4" w:rsidRDefault="00D27A2E" w:rsidP="00734179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lang w:val="uk-UA"/>
              </w:rPr>
              <w:t>20</w:t>
            </w:r>
          </w:p>
        </w:tc>
        <w:tc>
          <w:tcPr>
            <w:tcW w:w="414" w:type="dxa"/>
            <w:vAlign w:val="center"/>
          </w:tcPr>
          <w:p w:rsidR="00D312B4" w:rsidRPr="00D312B4" w:rsidRDefault="00D312B4" w:rsidP="00734179">
            <w:pPr>
              <w:tabs>
                <w:tab w:val="left" w:pos="-284"/>
                <w:tab w:val="left" w:pos="710"/>
              </w:tabs>
              <w:jc w:val="center"/>
              <w:rPr>
                <w:b/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D312B4" w:rsidRPr="00D312B4" w:rsidRDefault="00D312B4" w:rsidP="00734179">
            <w:pPr>
              <w:jc w:val="center"/>
              <w:rPr>
                <w:b/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D312B4" w:rsidRPr="00D312B4" w:rsidRDefault="00D312B4" w:rsidP="00734179">
            <w:pPr>
              <w:jc w:val="center"/>
              <w:rPr>
                <w:b/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849" w:type="dxa"/>
            <w:vAlign w:val="center"/>
          </w:tcPr>
          <w:p w:rsidR="00D312B4" w:rsidRPr="00D312B4" w:rsidRDefault="00A2472F" w:rsidP="00734179">
            <w:pPr>
              <w:jc w:val="center"/>
              <w:rPr>
                <w:b/>
                <w:color w:val="000000"/>
                <w:w w:val="106"/>
                <w:sz w:val="24"/>
                <w:lang w:val="uk-UA"/>
              </w:rPr>
            </w:pPr>
            <w:r>
              <w:rPr>
                <w:b/>
                <w:color w:val="000000"/>
                <w:w w:val="106"/>
                <w:sz w:val="24"/>
                <w:lang w:val="uk-UA"/>
              </w:rPr>
              <w:t>22</w:t>
            </w:r>
          </w:p>
        </w:tc>
      </w:tr>
      <w:tr w:rsidR="00C32604" w:rsidRPr="00AC3185" w:rsidTr="00B4505B">
        <w:trPr>
          <w:cantSplit/>
          <w:trHeight w:val="283"/>
          <w:jc w:val="center"/>
        </w:trPr>
        <w:tc>
          <w:tcPr>
            <w:tcW w:w="10774" w:type="dxa"/>
            <w:gridSpan w:val="8"/>
            <w:vAlign w:val="center"/>
          </w:tcPr>
          <w:p w:rsidR="00C32604" w:rsidRPr="00D312B4" w:rsidRDefault="00C32604" w:rsidP="00C32604">
            <w:pPr>
              <w:jc w:val="center"/>
              <w:rPr>
                <w:b/>
                <w:color w:val="000000"/>
                <w:w w:val="106"/>
                <w:sz w:val="24"/>
                <w:lang w:val="uk-UA"/>
              </w:rPr>
            </w:pPr>
            <w:r>
              <w:rPr>
                <w:b/>
                <w:color w:val="000000"/>
                <w:w w:val="106"/>
                <w:sz w:val="24"/>
                <w:lang w:val="uk-UA"/>
              </w:rPr>
              <w:t>Семестр 3</w:t>
            </w:r>
          </w:p>
        </w:tc>
      </w:tr>
      <w:tr w:rsidR="006C0666" w:rsidRPr="00AC3185" w:rsidTr="00B4505B">
        <w:trPr>
          <w:cantSplit/>
          <w:trHeight w:val="283"/>
          <w:jc w:val="center"/>
        </w:trPr>
        <w:tc>
          <w:tcPr>
            <w:tcW w:w="10774" w:type="dxa"/>
            <w:gridSpan w:val="8"/>
            <w:vAlign w:val="center"/>
          </w:tcPr>
          <w:p w:rsidR="006C0666" w:rsidRPr="006C0666" w:rsidRDefault="006C0666" w:rsidP="00734179">
            <w:pPr>
              <w:jc w:val="center"/>
              <w:rPr>
                <w:b/>
                <w:color w:val="000000"/>
                <w:w w:val="106"/>
                <w:sz w:val="24"/>
                <w:lang w:val="uk-UA"/>
              </w:rPr>
            </w:pPr>
            <w:r w:rsidRPr="006C0666">
              <w:rPr>
                <w:b/>
                <w:color w:val="000000"/>
                <w:w w:val="106"/>
                <w:sz w:val="24"/>
                <w:lang w:val="uk-UA"/>
              </w:rPr>
              <w:t>Змістовий модуль 7. Післявоєнні концепти політичних вчень.</w:t>
            </w:r>
          </w:p>
        </w:tc>
      </w:tr>
      <w:tr w:rsidR="006C0666" w:rsidRPr="00AC3185" w:rsidTr="00B4505B">
        <w:trPr>
          <w:cantSplit/>
          <w:trHeight w:val="283"/>
          <w:jc w:val="center"/>
        </w:trPr>
        <w:tc>
          <w:tcPr>
            <w:tcW w:w="6648" w:type="dxa"/>
            <w:vAlign w:val="center"/>
          </w:tcPr>
          <w:p w:rsidR="006C0666" w:rsidRPr="003C1E3F" w:rsidRDefault="00753A20" w:rsidP="00F42878">
            <w:pPr>
              <w:widowControl w:val="0"/>
              <w:autoSpaceDE w:val="0"/>
              <w:autoSpaceDN w:val="0"/>
              <w:adjustRightInd w:val="0"/>
              <w:ind w:left="-57" w:right="-57" w:firstLine="57"/>
              <w:rPr>
                <w:bCs/>
                <w:sz w:val="24"/>
                <w:lang w:val="uk-UA"/>
              </w:rPr>
            </w:pPr>
            <w:r w:rsidRPr="00753A20">
              <w:rPr>
                <w:bCs/>
                <w:sz w:val="24"/>
                <w:lang w:val="uk-UA"/>
              </w:rPr>
              <w:t>Тема 23. Політичні вчення середини ХХ ст.</w:t>
            </w:r>
          </w:p>
        </w:tc>
        <w:tc>
          <w:tcPr>
            <w:tcW w:w="583" w:type="dxa"/>
            <w:vAlign w:val="center"/>
          </w:tcPr>
          <w:p w:rsidR="006C0666" w:rsidRPr="00AC3185" w:rsidRDefault="006E4548" w:rsidP="00734179">
            <w:pPr>
              <w:ind w:left="-57" w:right="-57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6C0666" w:rsidRPr="00AC3185" w:rsidRDefault="00B47DEF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  <w:r>
              <w:rPr>
                <w:color w:val="000000"/>
                <w:w w:val="106"/>
                <w:sz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6C0666" w:rsidRPr="00AC3185" w:rsidRDefault="00B47DEF" w:rsidP="00734179">
            <w:pPr>
              <w:jc w:val="center"/>
              <w:rPr>
                <w:bCs/>
                <w:color w:val="000000"/>
                <w:sz w:val="24"/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414" w:type="dxa"/>
            <w:vAlign w:val="center"/>
          </w:tcPr>
          <w:p w:rsidR="006C0666" w:rsidRPr="00AC3185" w:rsidRDefault="006C0666" w:rsidP="00734179">
            <w:pPr>
              <w:tabs>
                <w:tab w:val="left" w:pos="-284"/>
                <w:tab w:val="left" w:pos="710"/>
              </w:tabs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6C0666" w:rsidRPr="00AC3185" w:rsidRDefault="006C0666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6C0666" w:rsidRPr="00AC3185" w:rsidRDefault="006C0666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849" w:type="dxa"/>
            <w:vAlign w:val="center"/>
          </w:tcPr>
          <w:p w:rsidR="006C0666" w:rsidRPr="00AC3185" w:rsidRDefault="00CB1894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  <w:r>
              <w:rPr>
                <w:color w:val="000000"/>
                <w:w w:val="106"/>
                <w:sz w:val="24"/>
                <w:lang w:val="uk-UA"/>
              </w:rPr>
              <w:t>1</w:t>
            </w:r>
          </w:p>
        </w:tc>
      </w:tr>
      <w:tr w:rsidR="006C0666" w:rsidRPr="00AC3185" w:rsidTr="00B4505B">
        <w:trPr>
          <w:cantSplit/>
          <w:trHeight w:val="283"/>
          <w:jc w:val="center"/>
        </w:trPr>
        <w:tc>
          <w:tcPr>
            <w:tcW w:w="6648" w:type="dxa"/>
            <w:vAlign w:val="center"/>
          </w:tcPr>
          <w:p w:rsidR="006C0666" w:rsidRPr="003C1E3F" w:rsidRDefault="00753A20" w:rsidP="00F42878">
            <w:pPr>
              <w:widowControl w:val="0"/>
              <w:autoSpaceDE w:val="0"/>
              <w:autoSpaceDN w:val="0"/>
              <w:adjustRightInd w:val="0"/>
              <w:ind w:left="-57" w:right="-57" w:firstLine="57"/>
              <w:rPr>
                <w:bCs/>
                <w:sz w:val="24"/>
                <w:lang w:val="uk-UA"/>
              </w:rPr>
            </w:pPr>
            <w:r w:rsidRPr="00753A20">
              <w:rPr>
                <w:bCs/>
                <w:sz w:val="24"/>
                <w:lang w:val="uk-UA"/>
              </w:rPr>
              <w:t xml:space="preserve">Тема 24.  </w:t>
            </w:r>
            <w:proofErr w:type="spellStart"/>
            <w:r w:rsidRPr="00753A20">
              <w:rPr>
                <w:bCs/>
                <w:sz w:val="24"/>
                <w:lang w:val="uk-UA"/>
              </w:rPr>
              <w:t>Неоінституціоналізм</w:t>
            </w:r>
            <w:proofErr w:type="spellEnd"/>
            <w:r w:rsidRPr="00753A20">
              <w:rPr>
                <w:bCs/>
                <w:sz w:val="24"/>
                <w:lang w:val="uk-UA"/>
              </w:rPr>
              <w:t xml:space="preserve"> в системі політичних вчень ХХ ст.</w:t>
            </w:r>
          </w:p>
        </w:tc>
        <w:tc>
          <w:tcPr>
            <w:tcW w:w="583" w:type="dxa"/>
            <w:vAlign w:val="center"/>
          </w:tcPr>
          <w:p w:rsidR="006C0666" w:rsidRPr="00AC3185" w:rsidRDefault="006E4548" w:rsidP="00734179">
            <w:pPr>
              <w:ind w:left="-57" w:right="-57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6C0666" w:rsidRPr="00AC3185" w:rsidRDefault="00B47DEF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  <w:r>
              <w:rPr>
                <w:color w:val="000000"/>
                <w:w w:val="106"/>
                <w:sz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6C0666" w:rsidRPr="00AC3185" w:rsidRDefault="00B47DEF" w:rsidP="00734179">
            <w:pPr>
              <w:jc w:val="center"/>
              <w:rPr>
                <w:bCs/>
                <w:color w:val="000000"/>
                <w:sz w:val="24"/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414" w:type="dxa"/>
            <w:vAlign w:val="center"/>
          </w:tcPr>
          <w:p w:rsidR="006C0666" w:rsidRPr="00AC3185" w:rsidRDefault="006C0666" w:rsidP="00734179">
            <w:pPr>
              <w:tabs>
                <w:tab w:val="left" w:pos="-284"/>
                <w:tab w:val="left" w:pos="710"/>
              </w:tabs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6C0666" w:rsidRPr="00AC3185" w:rsidRDefault="006C0666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6C0666" w:rsidRPr="00AC3185" w:rsidRDefault="006C0666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849" w:type="dxa"/>
            <w:vAlign w:val="center"/>
          </w:tcPr>
          <w:p w:rsidR="006C0666" w:rsidRPr="00AC3185" w:rsidRDefault="00CB1894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  <w:r>
              <w:rPr>
                <w:color w:val="000000"/>
                <w:w w:val="106"/>
                <w:sz w:val="24"/>
                <w:lang w:val="uk-UA"/>
              </w:rPr>
              <w:t>1</w:t>
            </w:r>
          </w:p>
        </w:tc>
      </w:tr>
      <w:tr w:rsidR="006C0666" w:rsidRPr="00AC3185" w:rsidTr="00B4505B">
        <w:trPr>
          <w:cantSplit/>
          <w:trHeight w:val="283"/>
          <w:jc w:val="center"/>
        </w:trPr>
        <w:tc>
          <w:tcPr>
            <w:tcW w:w="6648" w:type="dxa"/>
            <w:vAlign w:val="center"/>
          </w:tcPr>
          <w:p w:rsidR="006C0666" w:rsidRPr="003C1E3F" w:rsidRDefault="00753A20" w:rsidP="00F42878">
            <w:pPr>
              <w:widowControl w:val="0"/>
              <w:autoSpaceDE w:val="0"/>
              <w:autoSpaceDN w:val="0"/>
              <w:adjustRightInd w:val="0"/>
              <w:ind w:left="-57" w:right="-57" w:firstLine="57"/>
              <w:rPr>
                <w:bCs/>
                <w:sz w:val="24"/>
                <w:lang w:val="uk-UA"/>
              </w:rPr>
            </w:pPr>
            <w:r w:rsidRPr="00753A20">
              <w:rPr>
                <w:bCs/>
                <w:sz w:val="24"/>
                <w:lang w:val="uk-UA"/>
              </w:rPr>
              <w:t>Тема 25.  Політична думка 1960-х рр. Теорія суспільного вибору.</w:t>
            </w:r>
          </w:p>
        </w:tc>
        <w:tc>
          <w:tcPr>
            <w:tcW w:w="583" w:type="dxa"/>
            <w:vAlign w:val="center"/>
          </w:tcPr>
          <w:p w:rsidR="006C0666" w:rsidRPr="00AC3185" w:rsidRDefault="006E4548" w:rsidP="00734179">
            <w:pPr>
              <w:ind w:left="-57" w:right="-57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6C0666" w:rsidRPr="00AC3185" w:rsidRDefault="00B47DEF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  <w:r>
              <w:rPr>
                <w:color w:val="000000"/>
                <w:w w:val="106"/>
                <w:sz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6C0666" w:rsidRPr="00AC3185" w:rsidRDefault="00B47DEF" w:rsidP="00734179">
            <w:pPr>
              <w:jc w:val="center"/>
              <w:rPr>
                <w:bCs/>
                <w:color w:val="000000"/>
                <w:sz w:val="24"/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414" w:type="dxa"/>
            <w:vAlign w:val="center"/>
          </w:tcPr>
          <w:p w:rsidR="006C0666" w:rsidRPr="00AC3185" w:rsidRDefault="006C0666" w:rsidP="00734179">
            <w:pPr>
              <w:tabs>
                <w:tab w:val="left" w:pos="-284"/>
                <w:tab w:val="left" w:pos="710"/>
              </w:tabs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6C0666" w:rsidRPr="00AC3185" w:rsidRDefault="006C0666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6C0666" w:rsidRPr="00AC3185" w:rsidRDefault="006C0666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849" w:type="dxa"/>
            <w:vAlign w:val="center"/>
          </w:tcPr>
          <w:p w:rsidR="006C0666" w:rsidRPr="00AC3185" w:rsidRDefault="00CB1894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  <w:r>
              <w:rPr>
                <w:color w:val="000000"/>
                <w:w w:val="106"/>
                <w:sz w:val="24"/>
                <w:lang w:val="uk-UA"/>
              </w:rPr>
              <w:t>1</w:t>
            </w:r>
          </w:p>
        </w:tc>
      </w:tr>
      <w:tr w:rsidR="00753A20" w:rsidRPr="00AC3185" w:rsidTr="00B4505B">
        <w:trPr>
          <w:cantSplit/>
          <w:trHeight w:val="283"/>
          <w:jc w:val="center"/>
        </w:trPr>
        <w:tc>
          <w:tcPr>
            <w:tcW w:w="6648" w:type="dxa"/>
            <w:vAlign w:val="center"/>
          </w:tcPr>
          <w:p w:rsidR="00753A20" w:rsidRPr="003C1E3F" w:rsidRDefault="0087444D" w:rsidP="00F42878">
            <w:pPr>
              <w:widowControl w:val="0"/>
              <w:autoSpaceDE w:val="0"/>
              <w:autoSpaceDN w:val="0"/>
              <w:adjustRightInd w:val="0"/>
              <w:ind w:left="-57" w:right="-57" w:firstLine="57"/>
              <w:rPr>
                <w:bCs/>
                <w:sz w:val="24"/>
                <w:lang w:val="uk-UA"/>
              </w:rPr>
            </w:pPr>
            <w:r w:rsidRPr="0087444D">
              <w:rPr>
                <w:bCs/>
                <w:sz w:val="24"/>
                <w:lang w:val="uk-UA"/>
              </w:rPr>
              <w:t>Модульний контроль</w:t>
            </w:r>
          </w:p>
        </w:tc>
        <w:tc>
          <w:tcPr>
            <w:tcW w:w="583" w:type="dxa"/>
            <w:vAlign w:val="center"/>
          </w:tcPr>
          <w:p w:rsidR="00753A20" w:rsidRPr="00AC3185" w:rsidRDefault="00B47DEF" w:rsidP="00734179">
            <w:pPr>
              <w:ind w:left="-57" w:right="-57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753A20" w:rsidRPr="00AC3185" w:rsidRDefault="00753A20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53A20" w:rsidRPr="00AC3185" w:rsidRDefault="00753A20" w:rsidP="00734179">
            <w:pPr>
              <w:jc w:val="center"/>
              <w:rPr>
                <w:bCs/>
                <w:color w:val="000000"/>
                <w:sz w:val="24"/>
                <w:lang w:val="uk-UA"/>
              </w:rPr>
            </w:pPr>
          </w:p>
        </w:tc>
        <w:tc>
          <w:tcPr>
            <w:tcW w:w="414" w:type="dxa"/>
            <w:vAlign w:val="center"/>
          </w:tcPr>
          <w:p w:rsidR="00753A20" w:rsidRPr="00AC3185" w:rsidRDefault="00753A20" w:rsidP="00734179">
            <w:pPr>
              <w:tabs>
                <w:tab w:val="left" w:pos="-284"/>
                <w:tab w:val="left" w:pos="710"/>
              </w:tabs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753A20" w:rsidRPr="00AC3185" w:rsidRDefault="00753A20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753A20" w:rsidRPr="00AC3185" w:rsidRDefault="00753A20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849" w:type="dxa"/>
            <w:vAlign w:val="center"/>
          </w:tcPr>
          <w:p w:rsidR="00753A20" w:rsidRPr="00AC3185" w:rsidRDefault="00753A20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</w:tr>
      <w:tr w:rsidR="006C0666" w:rsidRPr="00AC3185" w:rsidTr="00B4505B">
        <w:trPr>
          <w:cantSplit/>
          <w:trHeight w:val="283"/>
          <w:jc w:val="center"/>
        </w:trPr>
        <w:tc>
          <w:tcPr>
            <w:tcW w:w="6648" w:type="dxa"/>
            <w:vAlign w:val="center"/>
          </w:tcPr>
          <w:p w:rsidR="006C0666" w:rsidRPr="0037335D" w:rsidRDefault="0087444D" w:rsidP="0087444D">
            <w:pPr>
              <w:widowControl w:val="0"/>
              <w:autoSpaceDE w:val="0"/>
              <w:autoSpaceDN w:val="0"/>
              <w:adjustRightInd w:val="0"/>
              <w:ind w:left="5664" w:right="-57" w:firstLine="57"/>
              <w:rPr>
                <w:b/>
                <w:bCs/>
                <w:color w:val="000000"/>
                <w:sz w:val="24"/>
                <w:lang w:val="uk-UA"/>
              </w:rPr>
            </w:pPr>
            <w:r w:rsidRPr="0037335D">
              <w:rPr>
                <w:b/>
                <w:bCs/>
                <w:color w:val="000000"/>
                <w:sz w:val="24"/>
                <w:lang w:val="uk-UA"/>
              </w:rPr>
              <w:t>Разом</w:t>
            </w:r>
          </w:p>
        </w:tc>
        <w:tc>
          <w:tcPr>
            <w:tcW w:w="583" w:type="dxa"/>
            <w:vAlign w:val="center"/>
          </w:tcPr>
          <w:p w:rsidR="006C0666" w:rsidRPr="00B47DEF" w:rsidRDefault="006E4548" w:rsidP="00734179">
            <w:pPr>
              <w:ind w:left="-57" w:right="-57"/>
              <w:jc w:val="center"/>
              <w:rPr>
                <w:b/>
                <w:color w:val="000000"/>
                <w:sz w:val="24"/>
                <w:lang w:val="uk-UA"/>
              </w:rPr>
            </w:pPr>
            <w:r>
              <w:rPr>
                <w:b/>
                <w:color w:val="000000"/>
                <w:sz w:val="24"/>
                <w:lang w:val="uk-UA"/>
              </w:rPr>
              <w:t>17</w:t>
            </w:r>
          </w:p>
        </w:tc>
        <w:tc>
          <w:tcPr>
            <w:tcW w:w="567" w:type="dxa"/>
            <w:vAlign w:val="center"/>
          </w:tcPr>
          <w:p w:rsidR="006C0666" w:rsidRPr="00B47DEF" w:rsidRDefault="00B47DEF" w:rsidP="00734179">
            <w:pPr>
              <w:jc w:val="center"/>
              <w:rPr>
                <w:b/>
                <w:color w:val="000000"/>
                <w:w w:val="106"/>
                <w:sz w:val="24"/>
                <w:lang w:val="uk-UA"/>
              </w:rPr>
            </w:pPr>
            <w:r w:rsidRPr="00B47DEF">
              <w:rPr>
                <w:b/>
                <w:color w:val="000000"/>
                <w:w w:val="106"/>
                <w:sz w:val="24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6C0666" w:rsidRPr="00B47DEF" w:rsidRDefault="00B47DEF" w:rsidP="00734179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B47DEF">
              <w:rPr>
                <w:b/>
                <w:bCs/>
                <w:color w:val="000000"/>
                <w:sz w:val="24"/>
                <w:lang w:val="uk-UA"/>
              </w:rPr>
              <w:t>6</w:t>
            </w:r>
          </w:p>
        </w:tc>
        <w:tc>
          <w:tcPr>
            <w:tcW w:w="414" w:type="dxa"/>
            <w:vAlign w:val="center"/>
          </w:tcPr>
          <w:p w:rsidR="006C0666" w:rsidRPr="00B47DEF" w:rsidRDefault="006C0666" w:rsidP="00734179">
            <w:pPr>
              <w:tabs>
                <w:tab w:val="left" w:pos="-284"/>
                <w:tab w:val="left" w:pos="710"/>
              </w:tabs>
              <w:jc w:val="center"/>
              <w:rPr>
                <w:b/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6C0666" w:rsidRPr="00B47DEF" w:rsidRDefault="006C0666" w:rsidP="00734179">
            <w:pPr>
              <w:jc w:val="center"/>
              <w:rPr>
                <w:b/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6C0666" w:rsidRPr="00B47DEF" w:rsidRDefault="006C0666" w:rsidP="00734179">
            <w:pPr>
              <w:jc w:val="center"/>
              <w:rPr>
                <w:b/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849" w:type="dxa"/>
            <w:vAlign w:val="center"/>
          </w:tcPr>
          <w:p w:rsidR="006C0666" w:rsidRPr="00B47DEF" w:rsidRDefault="00CB1894" w:rsidP="00734179">
            <w:pPr>
              <w:jc w:val="center"/>
              <w:rPr>
                <w:b/>
                <w:color w:val="000000"/>
                <w:w w:val="106"/>
                <w:sz w:val="24"/>
                <w:lang w:val="uk-UA"/>
              </w:rPr>
            </w:pPr>
            <w:r>
              <w:rPr>
                <w:b/>
                <w:color w:val="000000"/>
                <w:w w:val="106"/>
                <w:sz w:val="24"/>
                <w:lang w:val="uk-UA"/>
              </w:rPr>
              <w:t>3</w:t>
            </w:r>
          </w:p>
        </w:tc>
      </w:tr>
      <w:tr w:rsidR="0087444D" w:rsidRPr="00AC3185" w:rsidTr="00B4505B">
        <w:trPr>
          <w:cantSplit/>
          <w:trHeight w:val="283"/>
          <w:jc w:val="center"/>
        </w:trPr>
        <w:tc>
          <w:tcPr>
            <w:tcW w:w="10774" w:type="dxa"/>
            <w:gridSpan w:val="8"/>
            <w:vAlign w:val="center"/>
          </w:tcPr>
          <w:p w:rsidR="0087444D" w:rsidRPr="0087444D" w:rsidRDefault="0087444D" w:rsidP="0087444D">
            <w:pPr>
              <w:jc w:val="center"/>
              <w:rPr>
                <w:b/>
                <w:color w:val="000000"/>
                <w:w w:val="106"/>
                <w:sz w:val="24"/>
                <w:lang w:val="uk-UA"/>
              </w:rPr>
            </w:pPr>
            <w:r w:rsidRPr="0087444D">
              <w:rPr>
                <w:b/>
                <w:color w:val="000000"/>
                <w:w w:val="106"/>
                <w:sz w:val="24"/>
                <w:lang w:val="uk-UA"/>
              </w:rPr>
              <w:lastRenderedPageBreak/>
              <w:t>Змістовий модуль 8. Політичні вчення 1960-1970-х рр.</w:t>
            </w:r>
          </w:p>
        </w:tc>
      </w:tr>
      <w:tr w:rsidR="00753A20" w:rsidRPr="00AC3185" w:rsidTr="00B4505B">
        <w:trPr>
          <w:cantSplit/>
          <w:trHeight w:val="283"/>
          <w:jc w:val="center"/>
        </w:trPr>
        <w:tc>
          <w:tcPr>
            <w:tcW w:w="6648" w:type="dxa"/>
            <w:vAlign w:val="center"/>
          </w:tcPr>
          <w:p w:rsidR="00753A20" w:rsidRPr="003C1E3F" w:rsidRDefault="0087444D" w:rsidP="00F42878">
            <w:pPr>
              <w:widowControl w:val="0"/>
              <w:autoSpaceDE w:val="0"/>
              <w:autoSpaceDN w:val="0"/>
              <w:adjustRightInd w:val="0"/>
              <w:ind w:left="-57" w:right="-57" w:firstLine="57"/>
              <w:rPr>
                <w:bCs/>
                <w:sz w:val="24"/>
                <w:lang w:val="uk-UA"/>
              </w:rPr>
            </w:pPr>
            <w:r w:rsidRPr="0087444D">
              <w:rPr>
                <w:bCs/>
                <w:sz w:val="24"/>
                <w:lang w:val="uk-UA"/>
              </w:rPr>
              <w:t>Тема 26. Політична думка країн Азії у ХХ ст.</w:t>
            </w:r>
          </w:p>
        </w:tc>
        <w:tc>
          <w:tcPr>
            <w:tcW w:w="583" w:type="dxa"/>
            <w:vAlign w:val="center"/>
          </w:tcPr>
          <w:p w:rsidR="00753A20" w:rsidRPr="00AC3185" w:rsidRDefault="006E4548" w:rsidP="00734179">
            <w:pPr>
              <w:ind w:left="-57" w:right="-57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753A20" w:rsidRPr="00AC3185" w:rsidRDefault="00633756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  <w:r>
              <w:rPr>
                <w:color w:val="000000"/>
                <w:w w:val="106"/>
                <w:sz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753A20" w:rsidRPr="00AC3185" w:rsidRDefault="00633756" w:rsidP="00734179">
            <w:pPr>
              <w:jc w:val="center"/>
              <w:rPr>
                <w:bCs/>
                <w:color w:val="000000"/>
                <w:sz w:val="24"/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414" w:type="dxa"/>
            <w:vAlign w:val="center"/>
          </w:tcPr>
          <w:p w:rsidR="00753A20" w:rsidRPr="00AC3185" w:rsidRDefault="00753A20" w:rsidP="00734179">
            <w:pPr>
              <w:tabs>
                <w:tab w:val="left" w:pos="-284"/>
                <w:tab w:val="left" w:pos="710"/>
              </w:tabs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753A20" w:rsidRPr="00AC3185" w:rsidRDefault="00753A20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753A20" w:rsidRPr="00AC3185" w:rsidRDefault="00753A20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849" w:type="dxa"/>
            <w:vAlign w:val="center"/>
          </w:tcPr>
          <w:p w:rsidR="00753A20" w:rsidRPr="00AC3185" w:rsidRDefault="00CB1894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  <w:r>
              <w:rPr>
                <w:color w:val="000000"/>
                <w:w w:val="106"/>
                <w:sz w:val="24"/>
                <w:lang w:val="uk-UA"/>
              </w:rPr>
              <w:t>1</w:t>
            </w:r>
          </w:p>
        </w:tc>
      </w:tr>
      <w:tr w:rsidR="0087444D" w:rsidRPr="00AC3185" w:rsidTr="00B4505B">
        <w:trPr>
          <w:cantSplit/>
          <w:trHeight w:val="283"/>
          <w:jc w:val="center"/>
        </w:trPr>
        <w:tc>
          <w:tcPr>
            <w:tcW w:w="6648" w:type="dxa"/>
            <w:vAlign w:val="center"/>
          </w:tcPr>
          <w:p w:rsidR="0087444D" w:rsidRPr="003C1E3F" w:rsidRDefault="00C14C73" w:rsidP="00F42878">
            <w:pPr>
              <w:widowControl w:val="0"/>
              <w:autoSpaceDE w:val="0"/>
              <w:autoSpaceDN w:val="0"/>
              <w:adjustRightInd w:val="0"/>
              <w:ind w:left="-57" w:right="-57" w:firstLine="57"/>
              <w:rPr>
                <w:bCs/>
                <w:sz w:val="24"/>
                <w:lang w:val="uk-UA"/>
              </w:rPr>
            </w:pPr>
            <w:r w:rsidRPr="00C14C73">
              <w:rPr>
                <w:bCs/>
                <w:sz w:val="24"/>
                <w:lang w:val="uk-UA"/>
              </w:rPr>
              <w:t>Тема 27. Ідеї державного устрої в країнах арабського Сходу.</w:t>
            </w:r>
          </w:p>
        </w:tc>
        <w:tc>
          <w:tcPr>
            <w:tcW w:w="583" w:type="dxa"/>
            <w:vAlign w:val="center"/>
          </w:tcPr>
          <w:p w:rsidR="0087444D" w:rsidRPr="00AC3185" w:rsidRDefault="006E4548" w:rsidP="00734179">
            <w:pPr>
              <w:ind w:left="-57" w:right="-57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87444D" w:rsidRPr="00AC3185" w:rsidRDefault="00633756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  <w:r>
              <w:rPr>
                <w:color w:val="000000"/>
                <w:w w:val="106"/>
                <w:sz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87444D" w:rsidRPr="00AC3185" w:rsidRDefault="00633756" w:rsidP="00734179">
            <w:pPr>
              <w:jc w:val="center"/>
              <w:rPr>
                <w:bCs/>
                <w:color w:val="000000"/>
                <w:sz w:val="24"/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414" w:type="dxa"/>
            <w:vAlign w:val="center"/>
          </w:tcPr>
          <w:p w:rsidR="0087444D" w:rsidRPr="00AC3185" w:rsidRDefault="0087444D" w:rsidP="00734179">
            <w:pPr>
              <w:tabs>
                <w:tab w:val="left" w:pos="-284"/>
                <w:tab w:val="left" w:pos="710"/>
              </w:tabs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87444D" w:rsidRPr="00AC3185" w:rsidRDefault="0087444D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87444D" w:rsidRPr="00AC3185" w:rsidRDefault="0087444D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849" w:type="dxa"/>
            <w:vAlign w:val="center"/>
          </w:tcPr>
          <w:p w:rsidR="0087444D" w:rsidRPr="00AC3185" w:rsidRDefault="00CB1894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  <w:r>
              <w:rPr>
                <w:color w:val="000000"/>
                <w:w w:val="106"/>
                <w:sz w:val="24"/>
                <w:lang w:val="uk-UA"/>
              </w:rPr>
              <w:t>1</w:t>
            </w:r>
          </w:p>
        </w:tc>
      </w:tr>
      <w:tr w:rsidR="0087444D" w:rsidRPr="00AC3185" w:rsidTr="00B4505B">
        <w:trPr>
          <w:cantSplit/>
          <w:trHeight w:val="283"/>
          <w:jc w:val="center"/>
        </w:trPr>
        <w:tc>
          <w:tcPr>
            <w:tcW w:w="6648" w:type="dxa"/>
            <w:vAlign w:val="center"/>
          </w:tcPr>
          <w:p w:rsidR="0087444D" w:rsidRPr="003C1E3F" w:rsidRDefault="004B0728" w:rsidP="00F42878">
            <w:pPr>
              <w:widowControl w:val="0"/>
              <w:autoSpaceDE w:val="0"/>
              <w:autoSpaceDN w:val="0"/>
              <w:adjustRightInd w:val="0"/>
              <w:ind w:left="-57" w:right="-57" w:firstLine="57"/>
              <w:rPr>
                <w:bCs/>
                <w:sz w:val="24"/>
                <w:lang w:val="uk-UA"/>
              </w:rPr>
            </w:pPr>
            <w:r w:rsidRPr="004B0728">
              <w:rPr>
                <w:bCs/>
                <w:sz w:val="24"/>
                <w:lang w:val="uk-UA"/>
              </w:rPr>
              <w:t>Тема 28. Ізраїльські концепції побудови держави.</w:t>
            </w:r>
          </w:p>
        </w:tc>
        <w:tc>
          <w:tcPr>
            <w:tcW w:w="583" w:type="dxa"/>
            <w:vAlign w:val="center"/>
          </w:tcPr>
          <w:p w:rsidR="0087444D" w:rsidRPr="00AC3185" w:rsidRDefault="006E4548" w:rsidP="00734179">
            <w:pPr>
              <w:ind w:left="-57" w:right="-57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87444D" w:rsidRPr="00AC3185" w:rsidRDefault="00633756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  <w:r>
              <w:rPr>
                <w:color w:val="000000"/>
                <w:w w:val="106"/>
                <w:sz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87444D" w:rsidRPr="00AC3185" w:rsidRDefault="00633756" w:rsidP="00734179">
            <w:pPr>
              <w:jc w:val="center"/>
              <w:rPr>
                <w:bCs/>
                <w:color w:val="000000"/>
                <w:sz w:val="24"/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414" w:type="dxa"/>
            <w:vAlign w:val="center"/>
          </w:tcPr>
          <w:p w:rsidR="0087444D" w:rsidRPr="00AC3185" w:rsidRDefault="0087444D" w:rsidP="00734179">
            <w:pPr>
              <w:tabs>
                <w:tab w:val="left" w:pos="-284"/>
                <w:tab w:val="left" w:pos="710"/>
              </w:tabs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87444D" w:rsidRPr="00AC3185" w:rsidRDefault="0087444D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87444D" w:rsidRPr="00AC3185" w:rsidRDefault="0087444D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849" w:type="dxa"/>
            <w:vAlign w:val="center"/>
          </w:tcPr>
          <w:p w:rsidR="0087444D" w:rsidRPr="00AC3185" w:rsidRDefault="00CB1894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  <w:r>
              <w:rPr>
                <w:color w:val="000000"/>
                <w:w w:val="106"/>
                <w:sz w:val="24"/>
                <w:lang w:val="uk-UA"/>
              </w:rPr>
              <w:t>1</w:t>
            </w:r>
          </w:p>
        </w:tc>
      </w:tr>
      <w:tr w:rsidR="0087444D" w:rsidRPr="00AC3185" w:rsidTr="00B4505B">
        <w:trPr>
          <w:cantSplit/>
          <w:trHeight w:val="283"/>
          <w:jc w:val="center"/>
        </w:trPr>
        <w:tc>
          <w:tcPr>
            <w:tcW w:w="6648" w:type="dxa"/>
            <w:vAlign w:val="center"/>
          </w:tcPr>
          <w:p w:rsidR="0087444D" w:rsidRPr="003C1E3F" w:rsidRDefault="00ED6F97" w:rsidP="00F42878">
            <w:pPr>
              <w:widowControl w:val="0"/>
              <w:autoSpaceDE w:val="0"/>
              <w:autoSpaceDN w:val="0"/>
              <w:adjustRightInd w:val="0"/>
              <w:ind w:left="-57" w:right="-57" w:firstLine="57"/>
              <w:rPr>
                <w:bCs/>
                <w:sz w:val="24"/>
                <w:lang w:val="uk-UA"/>
              </w:rPr>
            </w:pPr>
            <w:r w:rsidRPr="00ED6F97">
              <w:rPr>
                <w:bCs/>
                <w:sz w:val="24"/>
                <w:lang w:val="uk-UA"/>
              </w:rPr>
              <w:t>Модульний контроль</w:t>
            </w:r>
          </w:p>
        </w:tc>
        <w:tc>
          <w:tcPr>
            <w:tcW w:w="583" w:type="dxa"/>
            <w:vAlign w:val="center"/>
          </w:tcPr>
          <w:p w:rsidR="0087444D" w:rsidRPr="00AC3185" w:rsidRDefault="00633756" w:rsidP="00734179">
            <w:pPr>
              <w:ind w:left="-57" w:right="-57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87444D" w:rsidRPr="00AC3185" w:rsidRDefault="0087444D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7444D" w:rsidRPr="00AC3185" w:rsidRDefault="0087444D" w:rsidP="00734179">
            <w:pPr>
              <w:jc w:val="center"/>
              <w:rPr>
                <w:bCs/>
                <w:color w:val="000000"/>
                <w:sz w:val="24"/>
                <w:lang w:val="uk-UA"/>
              </w:rPr>
            </w:pPr>
          </w:p>
        </w:tc>
        <w:tc>
          <w:tcPr>
            <w:tcW w:w="414" w:type="dxa"/>
            <w:vAlign w:val="center"/>
          </w:tcPr>
          <w:p w:rsidR="0087444D" w:rsidRPr="00AC3185" w:rsidRDefault="0087444D" w:rsidP="00734179">
            <w:pPr>
              <w:tabs>
                <w:tab w:val="left" w:pos="-284"/>
                <w:tab w:val="left" w:pos="710"/>
              </w:tabs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87444D" w:rsidRPr="00AC3185" w:rsidRDefault="0087444D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87444D" w:rsidRPr="00AC3185" w:rsidRDefault="0087444D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849" w:type="dxa"/>
            <w:vAlign w:val="center"/>
          </w:tcPr>
          <w:p w:rsidR="0087444D" w:rsidRPr="00AC3185" w:rsidRDefault="0087444D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</w:tr>
      <w:tr w:rsidR="0087444D" w:rsidRPr="00AC3185" w:rsidTr="00B4505B">
        <w:trPr>
          <w:cantSplit/>
          <w:trHeight w:val="283"/>
          <w:jc w:val="center"/>
        </w:trPr>
        <w:tc>
          <w:tcPr>
            <w:tcW w:w="6648" w:type="dxa"/>
            <w:vAlign w:val="center"/>
          </w:tcPr>
          <w:p w:rsidR="0087444D" w:rsidRPr="00ED6F97" w:rsidRDefault="00ED6F97" w:rsidP="00ED6F97">
            <w:pPr>
              <w:widowControl w:val="0"/>
              <w:autoSpaceDE w:val="0"/>
              <w:autoSpaceDN w:val="0"/>
              <w:adjustRightInd w:val="0"/>
              <w:ind w:left="5664" w:right="-57" w:firstLine="57"/>
              <w:jc w:val="both"/>
              <w:rPr>
                <w:b/>
                <w:bCs/>
                <w:sz w:val="24"/>
                <w:lang w:val="uk-UA"/>
              </w:rPr>
            </w:pPr>
            <w:r w:rsidRPr="00ED6F97">
              <w:rPr>
                <w:b/>
                <w:bCs/>
                <w:sz w:val="24"/>
                <w:lang w:val="uk-UA"/>
              </w:rPr>
              <w:t>Разом</w:t>
            </w:r>
          </w:p>
        </w:tc>
        <w:tc>
          <w:tcPr>
            <w:tcW w:w="583" w:type="dxa"/>
            <w:vAlign w:val="center"/>
          </w:tcPr>
          <w:p w:rsidR="0087444D" w:rsidRPr="00633756" w:rsidRDefault="006E4548" w:rsidP="00734179">
            <w:pPr>
              <w:ind w:left="-57" w:right="-57"/>
              <w:jc w:val="center"/>
              <w:rPr>
                <w:b/>
                <w:color w:val="000000"/>
                <w:sz w:val="24"/>
                <w:lang w:val="uk-UA"/>
              </w:rPr>
            </w:pPr>
            <w:r>
              <w:rPr>
                <w:b/>
                <w:color w:val="000000"/>
                <w:sz w:val="24"/>
                <w:lang w:val="uk-UA"/>
              </w:rPr>
              <w:t>17</w:t>
            </w:r>
          </w:p>
        </w:tc>
        <w:tc>
          <w:tcPr>
            <w:tcW w:w="567" w:type="dxa"/>
            <w:vAlign w:val="center"/>
          </w:tcPr>
          <w:p w:rsidR="0087444D" w:rsidRPr="00633756" w:rsidRDefault="00633756" w:rsidP="00734179">
            <w:pPr>
              <w:jc w:val="center"/>
              <w:rPr>
                <w:b/>
                <w:color w:val="000000"/>
                <w:w w:val="106"/>
                <w:sz w:val="24"/>
                <w:lang w:val="uk-UA"/>
              </w:rPr>
            </w:pPr>
            <w:r w:rsidRPr="00633756">
              <w:rPr>
                <w:b/>
                <w:color w:val="000000"/>
                <w:w w:val="106"/>
                <w:sz w:val="24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87444D" w:rsidRPr="00633756" w:rsidRDefault="00633756" w:rsidP="00734179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633756">
              <w:rPr>
                <w:b/>
                <w:bCs/>
                <w:color w:val="000000"/>
                <w:sz w:val="24"/>
                <w:lang w:val="uk-UA"/>
              </w:rPr>
              <w:t>6</w:t>
            </w:r>
          </w:p>
        </w:tc>
        <w:tc>
          <w:tcPr>
            <w:tcW w:w="414" w:type="dxa"/>
            <w:vAlign w:val="center"/>
          </w:tcPr>
          <w:p w:rsidR="0087444D" w:rsidRPr="00633756" w:rsidRDefault="0087444D" w:rsidP="00734179">
            <w:pPr>
              <w:tabs>
                <w:tab w:val="left" w:pos="-284"/>
                <w:tab w:val="left" w:pos="710"/>
              </w:tabs>
              <w:jc w:val="center"/>
              <w:rPr>
                <w:b/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87444D" w:rsidRPr="00633756" w:rsidRDefault="0087444D" w:rsidP="00734179">
            <w:pPr>
              <w:jc w:val="center"/>
              <w:rPr>
                <w:b/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87444D" w:rsidRPr="00633756" w:rsidRDefault="0087444D" w:rsidP="00734179">
            <w:pPr>
              <w:jc w:val="center"/>
              <w:rPr>
                <w:b/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849" w:type="dxa"/>
            <w:vAlign w:val="center"/>
          </w:tcPr>
          <w:p w:rsidR="0087444D" w:rsidRPr="00633756" w:rsidRDefault="00CB1894" w:rsidP="00734179">
            <w:pPr>
              <w:jc w:val="center"/>
              <w:rPr>
                <w:b/>
                <w:color w:val="000000"/>
                <w:w w:val="106"/>
                <w:sz w:val="24"/>
                <w:lang w:val="uk-UA"/>
              </w:rPr>
            </w:pPr>
            <w:r>
              <w:rPr>
                <w:b/>
                <w:color w:val="000000"/>
                <w:w w:val="106"/>
                <w:sz w:val="24"/>
                <w:lang w:val="uk-UA"/>
              </w:rPr>
              <w:t>3</w:t>
            </w:r>
          </w:p>
        </w:tc>
      </w:tr>
      <w:tr w:rsidR="00ED6F97" w:rsidRPr="00AC3185" w:rsidTr="00B4505B">
        <w:trPr>
          <w:cantSplit/>
          <w:trHeight w:val="283"/>
          <w:jc w:val="center"/>
        </w:trPr>
        <w:tc>
          <w:tcPr>
            <w:tcW w:w="10774" w:type="dxa"/>
            <w:gridSpan w:val="8"/>
            <w:vAlign w:val="center"/>
          </w:tcPr>
          <w:p w:rsidR="00ED6F97" w:rsidRPr="00ED6F97" w:rsidRDefault="00ED6F97" w:rsidP="00734179">
            <w:pPr>
              <w:jc w:val="center"/>
              <w:rPr>
                <w:b/>
                <w:color w:val="000000"/>
                <w:w w:val="106"/>
                <w:sz w:val="24"/>
                <w:lang w:val="uk-UA"/>
              </w:rPr>
            </w:pPr>
            <w:r w:rsidRPr="00ED6F97">
              <w:rPr>
                <w:b/>
                <w:bCs/>
                <w:sz w:val="24"/>
                <w:lang w:val="uk-UA"/>
              </w:rPr>
              <w:t>Змістовий модуль 9. Сучасні політичні вчення та їх імплементація</w:t>
            </w:r>
          </w:p>
        </w:tc>
      </w:tr>
      <w:tr w:rsidR="00ED6F97" w:rsidRPr="00AC3185" w:rsidTr="00B4505B">
        <w:trPr>
          <w:cantSplit/>
          <w:trHeight w:val="283"/>
          <w:jc w:val="center"/>
        </w:trPr>
        <w:tc>
          <w:tcPr>
            <w:tcW w:w="6648" w:type="dxa"/>
            <w:vAlign w:val="center"/>
          </w:tcPr>
          <w:p w:rsidR="00ED6F97" w:rsidRPr="003C1E3F" w:rsidRDefault="00D005FB" w:rsidP="00F42878">
            <w:pPr>
              <w:widowControl w:val="0"/>
              <w:autoSpaceDE w:val="0"/>
              <w:autoSpaceDN w:val="0"/>
              <w:adjustRightInd w:val="0"/>
              <w:ind w:left="-57" w:right="-57" w:firstLine="57"/>
              <w:rPr>
                <w:bCs/>
                <w:sz w:val="24"/>
                <w:lang w:val="uk-UA"/>
              </w:rPr>
            </w:pPr>
            <w:r w:rsidRPr="00D005FB">
              <w:rPr>
                <w:bCs/>
                <w:sz w:val="24"/>
                <w:lang w:val="uk-UA"/>
              </w:rPr>
              <w:t>Тема 29. Політичний психоаналіз як напрям в політичних вченнях.</w:t>
            </w:r>
          </w:p>
        </w:tc>
        <w:tc>
          <w:tcPr>
            <w:tcW w:w="583" w:type="dxa"/>
            <w:vAlign w:val="center"/>
          </w:tcPr>
          <w:p w:rsidR="00ED6F97" w:rsidRPr="00AC3185" w:rsidRDefault="007C0E3F" w:rsidP="00734179">
            <w:pPr>
              <w:ind w:left="-57" w:right="-57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ED6F97" w:rsidRPr="00AC3185" w:rsidRDefault="00633756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  <w:r>
              <w:rPr>
                <w:color w:val="000000"/>
                <w:w w:val="106"/>
                <w:sz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ED6F97" w:rsidRPr="00AC3185" w:rsidRDefault="00633756" w:rsidP="00734179">
            <w:pPr>
              <w:jc w:val="center"/>
              <w:rPr>
                <w:bCs/>
                <w:color w:val="000000"/>
                <w:sz w:val="24"/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414" w:type="dxa"/>
            <w:vAlign w:val="center"/>
          </w:tcPr>
          <w:p w:rsidR="00ED6F97" w:rsidRPr="00AC3185" w:rsidRDefault="00ED6F97" w:rsidP="00734179">
            <w:pPr>
              <w:tabs>
                <w:tab w:val="left" w:pos="-284"/>
                <w:tab w:val="left" w:pos="710"/>
              </w:tabs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ED6F97" w:rsidRPr="00AC3185" w:rsidRDefault="00ED6F97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ED6F97" w:rsidRPr="00AC3185" w:rsidRDefault="00ED6F97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849" w:type="dxa"/>
            <w:vAlign w:val="center"/>
          </w:tcPr>
          <w:p w:rsidR="00ED6F97" w:rsidRPr="00AC3185" w:rsidRDefault="00CB1894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  <w:r>
              <w:rPr>
                <w:color w:val="000000"/>
                <w:w w:val="106"/>
                <w:sz w:val="24"/>
                <w:lang w:val="uk-UA"/>
              </w:rPr>
              <w:t>1</w:t>
            </w:r>
          </w:p>
        </w:tc>
      </w:tr>
      <w:tr w:rsidR="00ED6F97" w:rsidRPr="00AC3185" w:rsidTr="00B4505B">
        <w:trPr>
          <w:cantSplit/>
          <w:trHeight w:val="283"/>
          <w:jc w:val="center"/>
        </w:trPr>
        <w:tc>
          <w:tcPr>
            <w:tcW w:w="6648" w:type="dxa"/>
            <w:vAlign w:val="center"/>
          </w:tcPr>
          <w:p w:rsidR="00ED6F97" w:rsidRPr="003C1E3F" w:rsidRDefault="00C715B1" w:rsidP="00C715B1">
            <w:pPr>
              <w:widowControl w:val="0"/>
              <w:autoSpaceDE w:val="0"/>
              <w:autoSpaceDN w:val="0"/>
              <w:adjustRightInd w:val="0"/>
              <w:ind w:right="-57"/>
              <w:rPr>
                <w:bCs/>
                <w:sz w:val="24"/>
                <w:lang w:val="uk-UA"/>
              </w:rPr>
            </w:pPr>
            <w:r w:rsidRPr="00C715B1">
              <w:rPr>
                <w:bCs/>
                <w:sz w:val="24"/>
                <w:lang w:val="uk-UA"/>
              </w:rPr>
              <w:t>Тема 30. Феноменологічні концепти політичних вчень.</w:t>
            </w:r>
          </w:p>
        </w:tc>
        <w:tc>
          <w:tcPr>
            <w:tcW w:w="583" w:type="dxa"/>
            <w:vAlign w:val="center"/>
          </w:tcPr>
          <w:p w:rsidR="00ED6F97" w:rsidRPr="00AC3185" w:rsidRDefault="007732F5" w:rsidP="00734179">
            <w:pPr>
              <w:ind w:left="-57" w:right="-57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ED6F97" w:rsidRPr="00AC3185" w:rsidRDefault="00633756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  <w:r>
              <w:rPr>
                <w:color w:val="000000"/>
                <w:w w:val="106"/>
                <w:sz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ED6F97" w:rsidRPr="00AC3185" w:rsidRDefault="00ED6F97" w:rsidP="00734179">
            <w:pPr>
              <w:jc w:val="center"/>
              <w:rPr>
                <w:bCs/>
                <w:color w:val="000000"/>
                <w:sz w:val="24"/>
                <w:lang w:val="uk-UA"/>
              </w:rPr>
            </w:pPr>
          </w:p>
        </w:tc>
        <w:tc>
          <w:tcPr>
            <w:tcW w:w="414" w:type="dxa"/>
            <w:vAlign w:val="center"/>
          </w:tcPr>
          <w:p w:rsidR="00ED6F97" w:rsidRPr="00AC3185" w:rsidRDefault="00ED6F97" w:rsidP="00734179">
            <w:pPr>
              <w:tabs>
                <w:tab w:val="left" w:pos="-284"/>
                <w:tab w:val="left" w:pos="710"/>
              </w:tabs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ED6F97" w:rsidRPr="00AC3185" w:rsidRDefault="00ED6F97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ED6F97" w:rsidRPr="00AC3185" w:rsidRDefault="00ED6F97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849" w:type="dxa"/>
            <w:vAlign w:val="center"/>
          </w:tcPr>
          <w:p w:rsidR="00ED6F97" w:rsidRPr="00AC3185" w:rsidRDefault="00CB1894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  <w:r>
              <w:rPr>
                <w:color w:val="000000"/>
                <w:w w:val="106"/>
                <w:sz w:val="24"/>
                <w:lang w:val="uk-UA"/>
              </w:rPr>
              <w:t>1</w:t>
            </w:r>
          </w:p>
        </w:tc>
      </w:tr>
      <w:tr w:rsidR="00ED6F97" w:rsidRPr="00AC3185" w:rsidTr="00B4505B">
        <w:trPr>
          <w:cantSplit/>
          <w:trHeight w:val="283"/>
          <w:jc w:val="center"/>
        </w:trPr>
        <w:tc>
          <w:tcPr>
            <w:tcW w:w="6648" w:type="dxa"/>
            <w:vAlign w:val="center"/>
          </w:tcPr>
          <w:p w:rsidR="00ED6F97" w:rsidRPr="003C1E3F" w:rsidRDefault="00C715B1" w:rsidP="00F42878">
            <w:pPr>
              <w:widowControl w:val="0"/>
              <w:autoSpaceDE w:val="0"/>
              <w:autoSpaceDN w:val="0"/>
              <w:adjustRightInd w:val="0"/>
              <w:ind w:left="-57" w:right="-57" w:firstLine="57"/>
              <w:rPr>
                <w:bCs/>
                <w:sz w:val="24"/>
                <w:lang w:val="uk-UA"/>
              </w:rPr>
            </w:pPr>
            <w:r w:rsidRPr="00C715B1">
              <w:rPr>
                <w:bCs/>
                <w:sz w:val="24"/>
                <w:lang w:val="uk-UA"/>
              </w:rPr>
              <w:t xml:space="preserve">Тема 31. Еволюція Марксизму у другій половині ХХ ст. – </w:t>
            </w:r>
            <w:proofErr w:type="spellStart"/>
            <w:r w:rsidRPr="00C715B1">
              <w:rPr>
                <w:bCs/>
                <w:sz w:val="24"/>
                <w:lang w:val="uk-UA"/>
              </w:rPr>
              <w:t>Неомарксизм</w:t>
            </w:r>
            <w:proofErr w:type="spellEnd"/>
            <w:r w:rsidRPr="00C715B1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583" w:type="dxa"/>
            <w:vAlign w:val="center"/>
          </w:tcPr>
          <w:p w:rsidR="00ED6F97" w:rsidRPr="00AC3185" w:rsidRDefault="007732F5" w:rsidP="00734179">
            <w:pPr>
              <w:ind w:left="-57" w:right="-57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ED6F97" w:rsidRPr="00AC3185" w:rsidRDefault="00633756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  <w:r>
              <w:rPr>
                <w:color w:val="000000"/>
                <w:w w:val="106"/>
                <w:sz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ED6F97" w:rsidRPr="00AC3185" w:rsidRDefault="00633756" w:rsidP="00734179">
            <w:pPr>
              <w:jc w:val="center"/>
              <w:rPr>
                <w:bCs/>
                <w:color w:val="000000"/>
                <w:sz w:val="24"/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414" w:type="dxa"/>
            <w:vAlign w:val="center"/>
          </w:tcPr>
          <w:p w:rsidR="00ED6F97" w:rsidRPr="00AC3185" w:rsidRDefault="00ED6F97" w:rsidP="00734179">
            <w:pPr>
              <w:tabs>
                <w:tab w:val="left" w:pos="-284"/>
                <w:tab w:val="left" w:pos="710"/>
              </w:tabs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ED6F97" w:rsidRPr="00AC3185" w:rsidRDefault="00ED6F97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ED6F97" w:rsidRPr="00AC3185" w:rsidRDefault="00ED6F97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849" w:type="dxa"/>
            <w:vAlign w:val="center"/>
          </w:tcPr>
          <w:p w:rsidR="00ED6F97" w:rsidRPr="00AC3185" w:rsidRDefault="007C0E3F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  <w:r>
              <w:rPr>
                <w:color w:val="000000"/>
                <w:w w:val="106"/>
                <w:sz w:val="24"/>
                <w:lang w:val="uk-UA"/>
              </w:rPr>
              <w:t>1</w:t>
            </w:r>
          </w:p>
        </w:tc>
      </w:tr>
      <w:tr w:rsidR="00ED6F97" w:rsidRPr="00AC3185" w:rsidTr="00B4505B">
        <w:trPr>
          <w:cantSplit/>
          <w:trHeight w:val="283"/>
          <w:jc w:val="center"/>
        </w:trPr>
        <w:tc>
          <w:tcPr>
            <w:tcW w:w="6648" w:type="dxa"/>
            <w:vAlign w:val="center"/>
          </w:tcPr>
          <w:p w:rsidR="00ED6F97" w:rsidRPr="003C1E3F" w:rsidRDefault="00AD3BB9" w:rsidP="00F42878">
            <w:pPr>
              <w:widowControl w:val="0"/>
              <w:autoSpaceDE w:val="0"/>
              <w:autoSpaceDN w:val="0"/>
              <w:adjustRightInd w:val="0"/>
              <w:ind w:left="-57" w:right="-57" w:firstLine="57"/>
              <w:rPr>
                <w:bCs/>
                <w:sz w:val="24"/>
                <w:lang w:val="uk-UA"/>
              </w:rPr>
            </w:pPr>
            <w:r w:rsidRPr="00AD3BB9">
              <w:rPr>
                <w:bCs/>
                <w:sz w:val="24"/>
                <w:lang w:val="uk-UA"/>
              </w:rPr>
              <w:t>Тема 32. «Франкфуртська школа» як критична теорія індустріального суспільства.</w:t>
            </w:r>
          </w:p>
        </w:tc>
        <w:tc>
          <w:tcPr>
            <w:tcW w:w="583" w:type="dxa"/>
            <w:vAlign w:val="center"/>
          </w:tcPr>
          <w:p w:rsidR="00ED6F97" w:rsidRPr="00AC3185" w:rsidRDefault="007732F5" w:rsidP="00734179">
            <w:pPr>
              <w:ind w:left="-57" w:right="-57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ED6F97" w:rsidRPr="00AC3185" w:rsidRDefault="00633756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  <w:r>
              <w:rPr>
                <w:color w:val="000000"/>
                <w:w w:val="106"/>
                <w:sz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ED6F97" w:rsidRPr="00AC3185" w:rsidRDefault="00633756" w:rsidP="00734179">
            <w:pPr>
              <w:jc w:val="center"/>
              <w:rPr>
                <w:bCs/>
                <w:color w:val="000000"/>
                <w:sz w:val="24"/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414" w:type="dxa"/>
            <w:vAlign w:val="center"/>
          </w:tcPr>
          <w:p w:rsidR="00ED6F97" w:rsidRPr="00AC3185" w:rsidRDefault="00ED6F97" w:rsidP="00734179">
            <w:pPr>
              <w:tabs>
                <w:tab w:val="left" w:pos="-284"/>
                <w:tab w:val="left" w:pos="710"/>
              </w:tabs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ED6F97" w:rsidRPr="00AC3185" w:rsidRDefault="00ED6F97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ED6F97" w:rsidRPr="00AC3185" w:rsidRDefault="00ED6F97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849" w:type="dxa"/>
            <w:vAlign w:val="center"/>
          </w:tcPr>
          <w:p w:rsidR="00ED6F97" w:rsidRPr="00AC3185" w:rsidRDefault="007C0E3F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  <w:r>
              <w:rPr>
                <w:color w:val="000000"/>
                <w:w w:val="106"/>
                <w:sz w:val="24"/>
                <w:lang w:val="uk-UA"/>
              </w:rPr>
              <w:t>1</w:t>
            </w:r>
          </w:p>
        </w:tc>
      </w:tr>
      <w:tr w:rsidR="00D005FB" w:rsidRPr="00AC3185" w:rsidTr="00B4505B">
        <w:trPr>
          <w:cantSplit/>
          <w:trHeight w:val="283"/>
          <w:jc w:val="center"/>
        </w:trPr>
        <w:tc>
          <w:tcPr>
            <w:tcW w:w="6648" w:type="dxa"/>
            <w:vAlign w:val="center"/>
          </w:tcPr>
          <w:p w:rsidR="00D005FB" w:rsidRPr="003C1E3F" w:rsidRDefault="00AD3BB9" w:rsidP="00F42878">
            <w:pPr>
              <w:widowControl w:val="0"/>
              <w:autoSpaceDE w:val="0"/>
              <w:autoSpaceDN w:val="0"/>
              <w:adjustRightInd w:val="0"/>
              <w:ind w:left="-57" w:right="-57" w:firstLine="57"/>
              <w:rPr>
                <w:bCs/>
                <w:sz w:val="24"/>
                <w:lang w:val="uk-UA"/>
              </w:rPr>
            </w:pPr>
            <w:r w:rsidRPr="00AD3BB9">
              <w:rPr>
                <w:bCs/>
                <w:sz w:val="24"/>
                <w:lang w:val="uk-UA"/>
              </w:rPr>
              <w:t>Тема 33. Глобалізм у політичних вченнях ХХ-ХХІ ст.</w:t>
            </w:r>
          </w:p>
        </w:tc>
        <w:tc>
          <w:tcPr>
            <w:tcW w:w="583" w:type="dxa"/>
            <w:vAlign w:val="center"/>
          </w:tcPr>
          <w:p w:rsidR="00D005FB" w:rsidRPr="00AC3185" w:rsidRDefault="008A6744" w:rsidP="00734179">
            <w:pPr>
              <w:ind w:left="-57" w:right="-57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D005FB" w:rsidRPr="00AC3185" w:rsidRDefault="00633756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  <w:r>
              <w:rPr>
                <w:color w:val="000000"/>
                <w:w w:val="106"/>
                <w:sz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D005FB" w:rsidRPr="00AC3185" w:rsidRDefault="00633756" w:rsidP="00734179">
            <w:pPr>
              <w:jc w:val="center"/>
              <w:rPr>
                <w:bCs/>
                <w:color w:val="000000"/>
                <w:sz w:val="24"/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414" w:type="dxa"/>
            <w:vAlign w:val="center"/>
          </w:tcPr>
          <w:p w:rsidR="00D005FB" w:rsidRPr="00AC3185" w:rsidRDefault="00D005FB" w:rsidP="00734179">
            <w:pPr>
              <w:tabs>
                <w:tab w:val="left" w:pos="-284"/>
                <w:tab w:val="left" w:pos="710"/>
              </w:tabs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D005FB" w:rsidRPr="00AC3185" w:rsidRDefault="00D005FB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D005FB" w:rsidRPr="00AC3185" w:rsidRDefault="00D005FB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849" w:type="dxa"/>
            <w:vAlign w:val="center"/>
          </w:tcPr>
          <w:p w:rsidR="00D005FB" w:rsidRPr="00AC3185" w:rsidRDefault="00633756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  <w:r>
              <w:rPr>
                <w:color w:val="000000"/>
                <w:w w:val="106"/>
                <w:sz w:val="24"/>
                <w:lang w:val="uk-UA"/>
              </w:rPr>
              <w:t>2</w:t>
            </w:r>
          </w:p>
        </w:tc>
      </w:tr>
      <w:tr w:rsidR="008A6744" w:rsidRPr="00AC3185" w:rsidTr="00B4505B">
        <w:trPr>
          <w:cantSplit/>
          <w:trHeight w:val="283"/>
          <w:jc w:val="center"/>
        </w:trPr>
        <w:tc>
          <w:tcPr>
            <w:tcW w:w="6648" w:type="dxa"/>
            <w:vAlign w:val="center"/>
          </w:tcPr>
          <w:p w:rsidR="008A6744" w:rsidRPr="00AD3BB9" w:rsidRDefault="008A6744" w:rsidP="00F42878">
            <w:pPr>
              <w:widowControl w:val="0"/>
              <w:autoSpaceDE w:val="0"/>
              <w:autoSpaceDN w:val="0"/>
              <w:adjustRightInd w:val="0"/>
              <w:ind w:left="-57" w:right="-57" w:firstLine="57"/>
              <w:rPr>
                <w:bCs/>
                <w:sz w:val="24"/>
                <w:lang w:val="uk-UA"/>
              </w:rPr>
            </w:pPr>
            <w:r w:rsidRPr="008A6744">
              <w:rPr>
                <w:bCs/>
                <w:sz w:val="24"/>
                <w:lang w:val="uk-UA"/>
              </w:rPr>
              <w:t>Модульний контроль</w:t>
            </w:r>
          </w:p>
        </w:tc>
        <w:tc>
          <w:tcPr>
            <w:tcW w:w="583" w:type="dxa"/>
            <w:vAlign w:val="center"/>
          </w:tcPr>
          <w:p w:rsidR="008A6744" w:rsidRDefault="008A6744" w:rsidP="00734179">
            <w:pPr>
              <w:ind w:left="-57" w:right="-57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8A6744" w:rsidRDefault="008A6744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A6744" w:rsidRDefault="008A6744" w:rsidP="00734179">
            <w:pPr>
              <w:jc w:val="center"/>
              <w:rPr>
                <w:bCs/>
                <w:color w:val="000000"/>
                <w:sz w:val="24"/>
                <w:lang w:val="uk-UA"/>
              </w:rPr>
            </w:pPr>
          </w:p>
        </w:tc>
        <w:tc>
          <w:tcPr>
            <w:tcW w:w="414" w:type="dxa"/>
            <w:vAlign w:val="center"/>
          </w:tcPr>
          <w:p w:rsidR="008A6744" w:rsidRPr="00AC3185" w:rsidRDefault="008A6744" w:rsidP="00734179">
            <w:pPr>
              <w:tabs>
                <w:tab w:val="left" w:pos="-284"/>
                <w:tab w:val="left" w:pos="710"/>
              </w:tabs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78" w:type="dxa"/>
            <w:vAlign w:val="center"/>
          </w:tcPr>
          <w:p w:rsidR="008A6744" w:rsidRPr="00AC3185" w:rsidRDefault="008A6744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8A6744" w:rsidRPr="00AC3185" w:rsidRDefault="008A6744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849" w:type="dxa"/>
            <w:vAlign w:val="center"/>
          </w:tcPr>
          <w:p w:rsidR="008A6744" w:rsidRDefault="008A6744" w:rsidP="00734179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</w:tr>
      <w:tr w:rsidR="001B45E6" w:rsidRPr="00AC3185" w:rsidTr="00B4505B">
        <w:trPr>
          <w:cantSplit/>
          <w:trHeight w:val="283"/>
          <w:jc w:val="center"/>
        </w:trPr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E6" w:rsidRPr="00367F24" w:rsidRDefault="001B45E6" w:rsidP="00367F24">
            <w:pPr>
              <w:ind w:left="-57"/>
              <w:jc w:val="right"/>
              <w:rPr>
                <w:b/>
                <w:sz w:val="24"/>
                <w:lang w:val="uk-UA"/>
              </w:rPr>
            </w:pPr>
            <w:r w:rsidRPr="00367F24">
              <w:rPr>
                <w:b/>
                <w:sz w:val="24"/>
                <w:lang w:val="uk-UA"/>
              </w:rPr>
              <w:t>Разом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E6" w:rsidRPr="00AC3185" w:rsidRDefault="00B277B6" w:rsidP="00734179">
            <w:pPr>
              <w:ind w:left="-57" w:right="-57"/>
              <w:jc w:val="center"/>
              <w:rPr>
                <w:b/>
                <w:color w:val="000000"/>
                <w:sz w:val="24"/>
                <w:lang w:val="uk-UA"/>
              </w:rPr>
            </w:pPr>
            <w:r>
              <w:rPr>
                <w:b/>
                <w:color w:val="000000"/>
                <w:sz w:val="24"/>
                <w:lang w:val="uk-UA"/>
              </w:rPr>
              <w:t>2</w:t>
            </w:r>
            <w:r w:rsidR="00504C10">
              <w:rPr>
                <w:b/>
                <w:color w:val="000000"/>
                <w:sz w:val="24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E6" w:rsidRPr="00AC3185" w:rsidRDefault="008A6744" w:rsidP="00734179">
            <w:pPr>
              <w:jc w:val="center"/>
              <w:rPr>
                <w:b/>
                <w:color w:val="000000"/>
                <w:w w:val="106"/>
                <w:sz w:val="24"/>
                <w:lang w:val="uk-UA"/>
              </w:rPr>
            </w:pPr>
            <w:r>
              <w:rPr>
                <w:b/>
                <w:color w:val="000000"/>
                <w:w w:val="106"/>
                <w:sz w:val="24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E6" w:rsidRPr="00AC3185" w:rsidRDefault="008A6744" w:rsidP="00734179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lang w:val="uk-UA"/>
              </w:rPr>
              <w:t>8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E6" w:rsidRPr="00AC3185" w:rsidRDefault="001B45E6" w:rsidP="00734179">
            <w:pPr>
              <w:tabs>
                <w:tab w:val="left" w:pos="-284"/>
                <w:tab w:val="left" w:pos="710"/>
              </w:tabs>
              <w:jc w:val="center"/>
              <w:rPr>
                <w:b/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E6" w:rsidRPr="00AC3185" w:rsidRDefault="001B45E6" w:rsidP="00734179">
            <w:pPr>
              <w:jc w:val="center"/>
              <w:rPr>
                <w:b/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E6" w:rsidRPr="00AC3185" w:rsidRDefault="001B45E6" w:rsidP="00734179">
            <w:pPr>
              <w:jc w:val="center"/>
              <w:rPr>
                <w:b/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E6" w:rsidRPr="00AC3185" w:rsidRDefault="007C0E3F" w:rsidP="00734179">
            <w:pPr>
              <w:jc w:val="center"/>
              <w:rPr>
                <w:b/>
                <w:color w:val="000000"/>
                <w:w w:val="106"/>
                <w:sz w:val="24"/>
                <w:lang w:val="uk-UA"/>
              </w:rPr>
            </w:pPr>
            <w:r>
              <w:rPr>
                <w:b/>
                <w:color w:val="000000"/>
                <w:w w:val="106"/>
                <w:sz w:val="24"/>
                <w:lang w:val="uk-UA"/>
              </w:rPr>
              <w:t>6</w:t>
            </w:r>
          </w:p>
        </w:tc>
      </w:tr>
      <w:tr w:rsidR="00367F24" w:rsidRPr="00AC3185" w:rsidTr="00B4505B">
        <w:trPr>
          <w:cantSplit/>
          <w:trHeight w:val="283"/>
          <w:jc w:val="center"/>
        </w:trPr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24" w:rsidRPr="00367F24" w:rsidRDefault="00367F24" w:rsidP="00367F24">
            <w:pPr>
              <w:ind w:left="-57"/>
              <w:jc w:val="right"/>
              <w:rPr>
                <w:b/>
                <w:sz w:val="24"/>
                <w:lang w:val="uk-UA"/>
              </w:rPr>
            </w:pPr>
            <w:r w:rsidRPr="00367F24">
              <w:rPr>
                <w:b/>
                <w:sz w:val="24"/>
                <w:lang w:val="uk-UA"/>
              </w:rPr>
              <w:t>Підготовка та проходження контрольних заходів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24" w:rsidRPr="00AC3185" w:rsidRDefault="007732F5" w:rsidP="00734179">
            <w:pPr>
              <w:ind w:left="-57" w:right="-57"/>
              <w:jc w:val="center"/>
              <w:rPr>
                <w:b/>
                <w:color w:val="000000"/>
                <w:sz w:val="24"/>
                <w:lang w:val="uk-UA"/>
              </w:rPr>
            </w:pPr>
            <w:r>
              <w:rPr>
                <w:b/>
                <w:color w:val="000000"/>
                <w:sz w:val="24"/>
                <w:lang w:val="uk-UA"/>
              </w:rPr>
              <w:t>30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24" w:rsidRPr="00AC3185" w:rsidRDefault="00367F24" w:rsidP="00734179">
            <w:pPr>
              <w:jc w:val="center"/>
              <w:rPr>
                <w:b/>
                <w:color w:val="000000"/>
                <w:w w:val="106"/>
                <w:sz w:val="24"/>
                <w:lang w:val="uk-UA"/>
              </w:rPr>
            </w:pPr>
          </w:p>
        </w:tc>
      </w:tr>
      <w:tr w:rsidR="001B45E6" w:rsidRPr="00AC3185" w:rsidTr="00B4505B">
        <w:trPr>
          <w:cantSplit/>
          <w:trHeight w:val="283"/>
          <w:jc w:val="center"/>
        </w:trPr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E6" w:rsidRPr="00367F24" w:rsidRDefault="001B45E6" w:rsidP="00367F24">
            <w:pPr>
              <w:ind w:left="-57"/>
              <w:jc w:val="right"/>
              <w:rPr>
                <w:b/>
                <w:sz w:val="24"/>
                <w:lang w:val="uk-UA"/>
              </w:rPr>
            </w:pPr>
            <w:r w:rsidRPr="00367F24">
              <w:rPr>
                <w:b/>
                <w:sz w:val="24"/>
                <w:lang w:val="uk-UA"/>
              </w:rPr>
              <w:t>Усього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E6" w:rsidRPr="00AC3185" w:rsidRDefault="00106375" w:rsidP="00734179">
            <w:pPr>
              <w:ind w:left="-57" w:right="-57"/>
              <w:jc w:val="center"/>
              <w:rPr>
                <w:b/>
                <w:color w:val="000000"/>
                <w:sz w:val="24"/>
                <w:lang w:val="uk-UA"/>
              </w:rPr>
            </w:pPr>
            <w:r>
              <w:rPr>
                <w:b/>
                <w:color w:val="000000"/>
                <w:sz w:val="24"/>
                <w:lang w:val="uk-UA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E6" w:rsidRPr="00AC3185" w:rsidRDefault="00106375" w:rsidP="00734179">
            <w:pPr>
              <w:jc w:val="center"/>
              <w:rPr>
                <w:b/>
                <w:color w:val="000000"/>
                <w:w w:val="106"/>
                <w:sz w:val="24"/>
                <w:lang w:val="uk-UA"/>
              </w:rPr>
            </w:pPr>
            <w:r>
              <w:rPr>
                <w:b/>
                <w:color w:val="000000"/>
                <w:w w:val="106"/>
                <w:sz w:val="24"/>
                <w:lang w:val="uk-UA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E6" w:rsidRPr="00AC3185" w:rsidRDefault="00106375" w:rsidP="00734179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lang w:val="uk-UA"/>
              </w:rPr>
              <w:t>20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E6" w:rsidRPr="00AC3185" w:rsidRDefault="001B45E6" w:rsidP="00734179">
            <w:pPr>
              <w:tabs>
                <w:tab w:val="left" w:pos="-284"/>
                <w:tab w:val="left" w:pos="710"/>
              </w:tabs>
              <w:jc w:val="center"/>
              <w:rPr>
                <w:b/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E6" w:rsidRPr="00AC3185" w:rsidRDefault="001B45E6" w:rsidP="00734179">
            <w:pPr>
              <w:jc w:val="center"/>
              <w:rPr>
                <w:b/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E6" w:rsidRPr="00AC3185" w:rsidRDefault="001B45E6" w:rsidP="00734179">
            <w:pPr>
              <w:jc w:val="center"/>
              <w:rPr>
                <w:b/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E6" w:rsidRPr="00AC3185" w:rsidRDefault="007C0E3F" w:rsidP="00734179">
            <w:pPr>
              <w:jc w:val="center"/>
              <w:rPr>
                <w:b/>
                <w:color w:val="000000"/>
                <w:w w:val="106"/>
                <w:sz w:val="24"/>
                <w:lang w:val="uk-UA"/>
              </w:rPr>
            </w:pPr>
            <w:r>
              <w:rPr>
                <w:b/>
                <w:color w:val="000000"/>
                <w:w w:val="106"/>
                <w:sz w:val="24"/>
                <w:lang w:val="uk-UA"/>
              </w:rPr>
              <w:t>12</w:t>
            </w:r>
          </w:p>
        </w:tc>
      </w:tr>
      <w:tr w:rsidR="00106375" w:rsidRPr="00AC3185" w:rsidTr="00B4505B">
        <w:trPr>
          <w:cantSplit/>
          <w:trHeight w:val="283"/>
          <w:jc w:val="center"/>
        </w:trPr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75" w:rsidRPr="00367F24" w:rsidRDefault="00106375" w:rsidP="00367F24">
            <w:pPr>
              <w:ind w:left="-57"/>
              <w:jc w:val="right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Усього за курс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75" w:rsidRDefault="00B4505B" w:rsidP="00734179">
            <w:pPr>
              <w:ind w:left="-57" w:right="-57"/>
              <w:jc w:val="center"/>
              <w:rPr>
                <w:b/>
                <w:color w:val="000000"/>
                <w:sz w:val="24"/>
                <w:lang w:val="uk-UA"/>
              </w:rPr>
            </w:pPr>
            <w:r>
              <w:rPr>
                <w:b/>
                <w:color w:val="000000"/>
                <w:sz w:val="24"/>
                <w:lang w:val="uk-UA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75" w:rsidRDefault="00B4505B" w:rsidP="00734179">
            <w:pPr>
              <w:jc w:val="center"/>
              <w:rPr>
                <w:b/>
                <w:color w:val="000000"/>
                <w:w w:val="106"/>
                <w:sz w:val="24"/>
                <w:lang w:val="uk-UA"/>
              </w:rPr>
            </w:pPr>
            <w:r>
              <w:rPr>
                <w:b/>
                <w:color w:val="000000"/>
                <w:w w:val="106"/>
                <w:sz w:val="24"/>
                <w:lang w:val="uk-UA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75" w:rsidRDefault="00B4505B" w:rsidP="00734179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lang w:val="uk-UA"/>
              </w:rPr>
              <w:t>60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75" w:rsidRPr="00AC3185" w:rsidRDefault="00106375" w:rsidP="00734179">
            <w:pPr>
              <w:tabs>
                <w:tab w:val="left" w:pos="-284"/>
                <w:tab w:val="left" w:pos="710"/>
              </w:tabs>
              <w:jc w:val="center"/>
              <w:rPr>
                <w:b/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75" w:rsidRPr="00AC3185" w:rsidRDefault="00106375" w:rsidP="00734179">
            <w:pPr>
              <w:jc w:val="center"/>
              <w:rPr>
                <w:b/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75" w:rsidRPr="00AC3185" w:rsidRDefault="00106375" w:rsidP="00734179">
            <w:pPr>
              <w:jc w:val="center"/>
              <w:rPr>
                <w:b/>
                <w:color w:val="000000"/>
                <w:w w:val="106"/>
                <w:sz w:val="24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75" w:rsidRDefault="00B4505B" w:rsidP="00734179">
            <w:pPr>
              <w:jc w:val="center"/>
              <w:rPr>
                <w:b/>
                <w:color w:val="000000"/>
                <w:w w:val="106"/>
                <w:sz w:val="24"/>
                <w:lang w:val="uk-UA"/>
              </w:rPr>
            </w:pPr>
            <w:r>
              <w:rPr>
                <w:b/>
                <w:color w:val="000000"/>
                <w:w w:val="106"/>
                <w:sz w:val="24"/>
                <w:lang w:val="uk-UA"/>
              </w:rPr>
              <w:t>56</w:t>
            </w:r>
          </w:p>
        </w:tc>
      </w:tr>
    </w:tbl>
    <w:p w:rsidR="000373E1" w:rsidRDefault="000373E1" w:rsidP="00DF5EB7">
      <w:pPr>
        <w:spacing w:line="252" w:lineRule="auto"/>
        <w:jc w:val="center"/>
        <w:rPr>
          <w:b/>
          <w:szCs w:val="28"/>
          <w:lang w:val="uk-UA"/>
        </w:rPr>
      </w:pPr>
    </w:p>
    <w:p w:rsidR="00615C66" w:rsidRDefault="000373E1" w:rsidP="0054464B">
      <w:pPr>
        <w:spacing w:line="252" w:lineRule="auto"/>
        <w:rPr>
          <w:b/>
          <w:szCs w:val="28"/>
          <w:lang w:val="uk-UA" w:eastAsia="uk-UA"/>
        </w:rPr>
      </w:pPr>
      <w:r>
        <w:rPr>
          <w:b/>
          <w:szCs w:val="28"/>
          <w:lang w:val="uk-UA"/>
        </w:rPr>
        <w:t>5</w:t>
      </w:r>
      <w:r w:rsidR="00615C66" w:rsidRPr="00AC3185">
        <w:rPr>
          <w:b/>
          <w:szCs w:val="28"/>
          <w:lang w:val="uk-UA" w:eastAsia="uk-UA"/>
        </w:rPr>
        <w:t>. Програма навчальної дисципліни</w:t>
      </w:r>
    </w:p>
    <w:p w:rsidR="00391E07" w:rsidRDefault="00391E07" w:rsidP="00391E07">
      <w:pPr>
        <w:spacing w:line="252" w:lineRule="auto"/>
        <w:jc w:val="center"/>
        <w:rPr>
          <w:b/>
          <w:szCs w:val="28"/>
          <w:lang w:val="uk-UA" w:eastAsia="uk-UA"/>
        </w:rPr>
      </w:pPr>
    </w:p>
    <w:p w:rsidR="00273A5B" w:rsidRPr="00344F52" w:rsidRDefault="00273A5B" w:rsidP="00391E07">
      <w:pPr>
        <w:spacing w:line="252" w:lineRule="auto"/>
        <w:jc w:val="center"/>
        <w:rPr>
          <w:b/>
          <w:szCs w:val="28"/>
          <w:lang w:val="uk-UA" w:eastAsia="uk-UA"/>
        </w:rPr>
      </w:pPr>
      <w:r>
        <w:rPr>
          <w:b/>
          <w:szCs w:val="28"/>
          <w:lang w:val="uk-UA" w:eastAsia="uk-UA"/>
        </w:rPr>
        <w:t xml:space="preserve">Змістовий модуль </w:t>
      </w:r>
      <w:r>
        <w:rPr>
          <w:b/>
          <w:szCs w:val="28"/>
          <w:lang w:val="en-US" w:eastAsia="uk-UA"/>
        </w:rPr>
        <w:t>I</w:t>
      </w:r>
      <w:r w:rsidRPr="00391E07">
        <w:rPr>
          <w:b/>
          <w:szCs w:val="28"/>
          <w:lang w:eastAsia="uk-UA"/>
        </w:rPr>
        <w:t xml:space="preserve">. </w:t>
      </w:r>
      <w:r w:rsidR="00344F52">
        <w:rPr>
          <w:b/>
          <w:szCs w:val="28"/>
          <w:lang w:val="uk-UA" w:eastAsia="uk-UA"/>
        </w:rPr>
        <w:t xml:space="preserve">Політичні вчення </w:t>
      </w:r>
      <w:r w:rsidR="00391E07">
        <w:rPr>
          <w:b/>
          <w:szCs w:val="28"/>
          <w:lang w:val="uk-UA" w:eastAsia="uk-UA"/>
        </w:rPr>
        <w:t>у Давні часи.</w:t>
      </w:r>
    </w:p>
    <w:p w:rsidR="009F7552" w:rsidRPr="009F7552" w:rsidRDefault="009F7552" w:rsidP="009F7552">
      <w:pPr>
        <w:rPr>
          <w:b/>
          <w:szCs w:val="28"/>
          <w:lang w:val="uk-UA"/>
        </w:rPr>
      </w:pPr>
      <w:r w:rsidRPr="009F7552">
        <w:rPr>
          <w:b/>
          <w:szCs w:val="28"/>
          <w:lang w:val="uk-UA"/>
        </w:rPr>
        <w:t>Тема 1. Вступ до історії зарубіжних політичних вчень.</w:t>
      </w:r>
    </w:p>
    <w:p w:rsidR="009F7552" w:rsidRPr="009F7552" w:rsidRDefault="009F7552" w:rsidP="009F7552">
      <w:pPr>
        <w:jc w:val="both"/>
        <w:rPr>
          <w:szCs w:val="28"/>
          <w:lang w:val="uk-UA"/>
        </w:rPr>
      </w:pPr>
      <w:r w:rsidRPr="009F7552">
        <w:rPr>
          <w:lang w:val="uk-UA"/>
        </w:rPr>
        <w:tab/>
      </w:r>
      <w:r w:rsidRPr="009F7552">
        <w:rPr>
          <w:szCs w:val="28"/>
          <w:lang w:val="uk-UA"/>
        </w:rPr>
        <w:t xml:space="preserve">Визначення та етимологія термінів «політика», «політичні вчення», «ідеологія». Предмет, завдання, мета та хронологічні межі дисципліни. Термін «цивілізація», зв’язок ознак цивілізації з організацією влади. Зв’язок світоглядних концепцій із обґрунтуванням політичної влади. Основні теоретико-методологічні засади вивчення історії політичних вчень. Підходи до періодизації історії та політичної думки. Географічна та історична специфікація політичної думки цивілізаційних центрів. </w:t>
      </w:r>
    </w:p>
    <w:p w:rsidR="009F7552" w:rsidRPr="009F7552" w:rsidRDefault="009F7552" w:rsidP="009F7552">
      <w:pPr>
        <w:jc w:val="both"/>
        <w:rPr>
          <w:b/>
          <w:szCs w:val="28"/>
          <w:lang w:val="uk-UA"/>
        </w:rPr>
      </w:pPr>
    </w:p>
    <w:p w:rsidR="009F7552" w:rsidRPr="009F7552" w:rsidRDefault="009F7552" w:rsidP="009F7552">
      <w:pPr>
        <w:jc w:val="both"/>
        <w:rPr>
          <w:b/>
          <w:szCs w:val="28"/>
          <w:lang w:val="uk-UA"/>
        </w:rPr>
      </w:pPr>
      <w:r w:rsidRPr="009F7552">
        <w:rPr>
          <w:b/>
          <w:szCs w:val="28"/>
          <w:lang w:val="uk-UA"/>
        </w:rPr>
        <w:t xml:space="preserve">Тема 2. Політичні вчення в країнах Давнього Сходу. </w:t>
      </w:r>
    </w:p>
    <w:p w:rsidR="009F7552" w:rsidRPr="009F7552" w:rsidRDefault="009F7552" w:rsidP="009F7552">
      <w:pPr>
        <w:ind w:firstLine="708"/>
        <w:jc w:val="both"/>
        <w:rPr>
          <w:b/>
          <w:szCs w:val="28"/>
          <w:lang w:val="uk-UA"/>
        </w:rPr>
      </w:pPr>
      <w:r w:rsidRPr="009F7552">
        <w:rPr>
          <w:szCs w:val="28"/>
          <w:lang w:val="uk-UA"/>
        </w:rPr>
        <w:t xml:space="preserve">Зміст, географічні та хронологічні межі терміну «Давній Схід». Історичні умови формування світоглядних концепцій та витоки політичних ідей. Основні джерела до вивчення політичної думки давніх держав: Епос про </w:t>
      </w:r>
      <w:proofErr w:type="spellStart"/>
      <w:r w:rsidRPr="009F7552">
        <w:rPr>
          <w:szCs w:val="28"/>
          <w:lang w:val="uk-UA"/>
        </w:rPr>
        <w:t>Гільгамеша</w:t>
      </w:r>
      <w:proofErr w:type="spellEnd"/>
      <w:r w:rsidRPr="009F7552">
        <w:rPr>
          <w:szCs w:val="28"/>
          <w:lang w:val="uk-UA"/>
        </w:rPr>
        <w:t xml:space="preserve">, закони </w:t>
      </w:r>
      <w:proofErr w:type="spellStart"/>
      <w:r w:rsidRPr="009F7552">
        <w:rPr>
          <w:szCs w:val="28"/>
          <w:lang w:val="uk-UA"/>
        </w:rPr>
        <w:t>Хамурапі</w:t>
      </w:r>
      <w:proofErr w:type="spellEnd"/>
      <w:r w:rsidRPr="009F7552">
        <w:rPr>
          <w:szCs w:val="28"/>
          <w:lang w:val="uk-UA"/>
        </w:rPr>
        <w:t xml:space="preserve">, Анали </w:t>
      </w:r>
      <w:proofErr w:type="spellStart"/>
      <w:r w:rsidRPr="009F7552">
        <w:rPr>
          <w:szCs w:val="28"/>
          <w:lang w:val="uk-UA"/>
        </w:rPr>
        <w:t>Тутмоса</w:t>
      </w:r>
      <w:proofErr w:type="spellEnd"/>
      <w:r w:rsidRPr="009F7552">
        <w:rPr>
          <w:szCs w:val="28"/>
          <w:lang w:val="uk-UA"/>
        </w:rPr>
        <w:t xml:space="preserve"> ІІІ, «</w:t>
      </w:r>
      <w:proofErr w:type="spellStart"/>
      <w:r w:rsidRPr="009F7552">
        <w:rPr>
          <w:szCs w:val="28"/>
          <w:lang w:val="uk-UA"/>
        </w:rPr>
        <w:t>Бехистунський</w:t>
      </w:r>
      <w:proofErr w:type="spellEnd"/>
      <w:r w:rsidRPr="009F7552">
        <w:rPr>
          <w:szCs w:val="28"/>
          <w:lang w:val="uk-UA"/>
        </w:rPr>
        <w:t xml:space="preserve"> напис» Дарія, </w:t>
      </w:r>
      <w:proofErr w:type="spellStart"/>
      <w:r w:rsidRPr="009F7552">
        <w:rPr>
          <w:szCs w:val="28"/>
          <w:lang w:val="uk-UA"/>
        </w:rPr>
        <w:t>Артхашастра</w:t>
      </w:r>
      <w:proofErr w:type="spellEnd"/>
      <w:r w:rsidRPr="009F7552">
        <w:rPr>
          <w:szCs w:val="28"/>
          <w:lang w:val="uk-UA"/>
        </w:rPr>
        <w:t xml:space="preserve">, </w:t>
      </w:r>
      <w:proofErr w:type="spellStart"/>
      <w:r w:rsidRPr="009F7552">
        <w:rPr>
          <w:szCs w:val="28"/>
          <w:lang w:val="uk-UA"/>
        </w:rPr>
        <w:t>Махабгарата</w:t>
      </w:r>
      <w:proofErr w:type="spellEnd"/>
      <w:r w:rsidRPr="009F7552">
        <w:rPr>
          <w:szCs w:val="28"/>
          <w:lang w:val="uk-UA"/>
        </w:rPr>
        <w:t xml:space="preserve"> та </w:t>
      </w:r>
      <w:proofErr w:type="spellStart"/>
      <w:r w:rsidRPr="009F7552">
        <w:rPr>
          <w:szCs w:val="28"/>
          <w:lang w:val="uk-UA"/>
        </w:rPr>
        <w:t>Рамаяна</w:t>
      </w:r>
      <w:proofErr w:type="spellEnd"/>
      <w:r w:rsidRPr="009F7552">
        <w:rPr>
          <w:szCs w:val="28"/>
          <w:lang w:val="uk-UA"/>
        </w:rPr>
        <w:t xml:space="preserve">. Формування моделі влади у «східних деспотіях». Релігійно-міфологічні концепції та їхня проекція на владу. </w:t>
      </w:r>
    </w:p>
    <w:p w:rsidR="009F7552" w:rsidRPr="009F7552" w:rsidRDefault="009F7552" w:rsidP="009F7552">
      <w:pPr>
        <w:ind w:firstLine="708"/>
        <w:jc w:val="both"/>
        <w:rPr>
          <w:b/>
          <w:szCs w:val="28"/>
          <w:lang w:val="uk-UA"/>
        </w:rPr>
      </w:pPr>
      <w:r w:rsidRPr="009F7552">
        <w:rPr>
          <w:szCs w:val="28"/>
          <w:lang w:val="uk-UA"/>
        </w:rPr>
        <w:t xml:space="preserve">Спадщина шумерської цивілізації в політичних концепціях держав Близького Сходу у давні часи. </w:t>
      </w:r>
    </w:p>
    <w:p w:rsidR="009F7552" w:rsidRPr="009F7552" w:rsidRDefault="009F7552" w:rsidP="009F7552">
      <w:pPr>
        <w:jc w:val="both"/>
        <w:rPr>
          <w:szCs w:val="28"/>
          <w:lang w:val="uk-UA"/>
        </w:rPr>
      </w:pPr>
      <w:r w:rsidRPr="009F7552">
        <w:rPr>
          <w:szCs w:val="28"/>
          <w:lang w:val="uk-UA"/>
        </w:rPr>
        <w:tab/>
        <w:t>Суспільство Давньої Індії. Кастова структура суспільства. Трактат про мистецтво управління державою «</w:t>
      </w:r>
      <w:proofErr w:type="spellStart"/>
      <w:r w:rsidRPr="009F7552">
        <w:rPr>
          <w:szCs w:val="28"/>
          <w:lang w:val="uk-UA"/>
        </w:rPr>
        <w:t>Артхашастра</w:t>
      </w:r>
      <w:proofErr w:type="spellEnd"/>
      <w:r w:rsidRPr="009F7552">
        <w:rPr>
          <w:szCs w:val="28"/>
          <w:lang w:val="uk-UA"/>
        </w:rPr>
        <w:t>». «Закони Ману» як основа норм соціального кодексу життя.</w:t>
      </w:r>
    </w:p>
    <w:p w:rsidR="009F7552" w:rsidRDefault="009F7552" w:rsidP="009F7552">
      <w:pPr>
        <w:rPr>
          <w:szCs w:val="28"/>
          <w:lang w:val="uk-UA"/>
        </w:rPr>
      </w:pPr>
      <w:r w:rsidRPr="009F7552">
        <w:rPr>
          <w:szCs w:val="28"/>
          <w:lang w:val="uk-UA"/>
        </w:rPr>
        <w:tab/>
        <w:t xml:space="preserve">Індійська держава за часів правління </w:t>
      </w:r>
      <w:proofErr w:type="spellStart"/>
      <w:r w:rsidRPr="009F7552">
        <w:rPr>
          <w:szCs w:val="28"/>
          <w:lang w:val="uk-UA"/>
        </w:rPr>
        <w:t>Чандрагупти</w:t>
      </w:r>
      <w:proofErr w:type="spellEnd"/>
      <w:r w:rsidRPr="009F7552">
        <w:rPr>
          <w:szCs w:val="28"/>
          <w:lang w:val="uk-UA"/>
        </w:rPr>
        <w:t>. Централізація влади.</w:t>
      </w:r>
    </w:p>
    <w:p w:rsidR="00DB48F4" w:rsidRPr="00AB5F43" w:rsidRDefault="00DB48F4" w:rsidP="00F10CA3">
      <w:pPr>
        <w:jc w:val="both"/>
      </w:pPr>
      <w:r>
        <w:rPr>
          <w:szCs w:val="28"/>
          <w:lang w:val="uk-UA"/>
        </w:rPr>
        <w:lastRenderedPageBreak/>
        <w:tab/>
        <w:t xml:space="preserve">Давній Китай. </w:t>
      </w:r>
      <w:proofErr w:type="spellStart"/>
      <w:r w:rsidR="00F10CA3" w:rsidRPr="00F10CA3">
        <w:rPr>
          <w:lang w:val="uk-UA"/>
        </w:rPr>
        <w:t>Символізування</w:t>
      </w:r>
      <w:proofErr w:type="spellEnd"/>
      <w:r w:rsidR="00F10CA3" w:rsidRPr="00F10CA3">
        <w:rPr>
          <w:lang w:val="uk-UA"/>
        </w:rPr>
        <w:t xml:space="preserve"> і міфологізація в </w:t>
      </w:r>
      <w:proofErr w:type="spellStart"/>
      <w:r w:rsidR="00F10CA3" w:rsidRPr="00F10CA3">
        <w:rPr>
          <w:lang w:val="uk-UA"/>
        </w:rPr>
        <w:t>давньокитайському</w:t>
      </w:r>
      <w:proofErr w:type="spellEnd"/>
      <w:r w:rsidR="00F10CA3" w:rsidRPr="00F10CA3">
        <w:rPr>
          <w:lang w:val="uk-UA"/>
        </w:rPr>
        <w:t xml:space="preserve"> світогляді. Політичний централізм в епоху </w:t>
      </w:r>
      <w:proofErr w:type="spellStart"/>
      <w:r w:rsidR="00F10CA3" w:rsidRPr="00F10CA3">
        <w:rPr>
          <w:lang w:val="uk-UA"/>
        </w:rPr>
        <w:t>Цинь</w:t>
      </w:r>
      <w:proofErr w:type="spellEnd"/>
      <w:r w:rsidR="00F10CA3" w:rsidRPr="00F10CA3">
        <w:rPr>
          <w:lang w:val="uk-UA"/>
        </w:rPr>
        <w:t xml:space="preserve"> і </w:t>
      </w:r>
      <w:proofErr w:type="spellStart"/>
      <w:r w:rsidR="00F10CA3" w:rsidRPr="00F10CA3">
        <w:rPr>
          <w:lang w:val="uk-UA"/>
        </w:rPr>
        <w:t>Хань</w:t>
      </w:r>
      <w:proofErr w:type="spellEnd"/>
      <w:r w:rsidR="00F10CA3" w:rsidRPr="00F10CA3">
        <w:rPr>
          <w:lang w:val="uk-UA"/>
        </w:rPr>
        <w:t xml:space="preserve"> і його вплив на становлення імперської політичної ідеології. Конфуцій і конфуціанство. Патріархально-патерналістська концепція держави. “Лунь </w:t>
      </w:r>
      <w:proofErr w:type="spellStart"/>
      <w:r w:rsidR="00F10CA3" w:rsidRPr="00F10CA3">
        <w:rPr>
          <w:lang w:val="uk-UA"/>
        </w:rPr>
        <w:t>юй</w:t>
      </w:r>
      <w:proofErr w:type="spellEnd"/>
      <w:r w:rsidR="00F10CA3" w:rsidRPr="00F10CA3">
        <w:rPr>
          <w:lang w:val="uk-UA"/>
        </w:rPr>
        <w:t xml:space="preserve">”. Держава як велика родина. Моралізм в політиці. Спрямованість політичної етика Конфуція на досягнення внутрішнього миру між верхівкою та низами суспільства й стабілізацію правління. Даосизм і критика конфуціанства. </w:t>
      </w:r>
      <w:proofErr w:type="spellStart"/>
      <w:r w:rsidR="00F10CA3" w:rsidRPr="00F10CA3">
        <w:rPr>
          <w:lang w:val="uk-UA"/>
        </w:rPr>
        <w:t>Легізм</w:t>
      </w:r>
      <w:proofErr w:type="spellEnd"/>
      <w:r w:rsidR="00F10CA3" w:rsidRPr="00F10CA3">
        <w:rPr>
          <w:lang w:val="uk-UA"/>
        </w:rPr>
        <w:t xml:space="preserve"> як політична ідеологія. Мистецтво політичного управління у легістів і р</w:t>
      </w:r>
      <w:r w:rsidR="00AB5F43">
        <w:rPr>
          <w:lang w:val="uk-UA"/>
        </w:rPr>
        <w:t>оль законів у політичному устрої</w:t>
      </w:r>
      <w:r w:rsidR="00F10CA3" w:rsidRPr="00F10CA3">
        <w:rPr>
          <w:lang w:val="uk-UA"/>
        </w:rPr>
        <w:t>.</w:t>
      </w:r>
      <w:r w:rsidR="00D15FDF" w:rsidRPr="00AB5F43">
        <w:t xml:space="preserve"> </w:t>
      </w:r>
    </w:p>
    <w:p w:rsidR="00D15FDF" w:rsidRPr="00D15FDF" w:rsidRDefault="00D15FDF" w:rsidP="00F10CA3">
      <w:pPr>
        <w:jc w:val="both"/>
        <w:rPr>
          <w:lang w:val="uk-UA"/>
        </w:rPr>
      </w:pPr>
      <w:r w:rsidRPr="00AB5F43">
        <w:tab/>
      </w:r>
      <w:r>
        <w:rPr>
          <w:lang w:val="uk-UA"/>
        </w:rPr>
        <w:t xml:space="preserve">Політичні вчення у часи </w:t>
      </w:r>
      <w:proofErr w:type="spellStart"/>
      <w:r>
        <w:rPr>
          <w:lang w:val="uk-UA"/>
        </w:rPr>
        <w:t>Цинь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Шихуанді</w:t>
      </w:r>
      <w:proofErr w:type="spellEnd"/>
      <w:r>
        <w:rPr>
          <w:lang w:val="uk-UA"/>
        </w:rPr>
        <w:t xml:space="preserve">. Перша імперія. </w:t>
      </w:r>
      <w:proofErr w:type="spellStart"/>
      <w:r>
        <w:rPr>
          <w:lang w:val="uk-UA"/>
        </w:rPr>
        <w:t>Обгрунтування</w:t>
      </w:r>
      <w:proofErr w:type="spellEnd"/>
      <w:r>
        <w:rPr>
          <w:lang w:val="uk-UA"/>
        </w:rPr>
        <w:t xml:space="preserve"> політичної влади імператора. </w:t>
      </w:r>
    </w:p>
    <w:p w:rsidR="00F61C15" w:rsidRDefault="00F61C15" w:rsidP="00F10CA3">
      <w:pPr>
        <w:jc w:val="both"/>
        <w:rPr>
          <w:b/>
          <w:lang w:val="uk-UA"/>
        </w:rPr>
      </w:pPr>
    </w:p>
    <w:p w:rsidR="00C83827" w:rsidRDefault="00C83827" w:rsidP="00F10CA3">
      <w:pPr>
        <w:jc w:val="both"/>
        <w:rPr>
          <w:b/>
          <w:lang w:val="uk-UA"/>
        </w:rPr>
      </w:pPr>
      <w:r w:rsidRPr="008D251C">
        <w:rPr>
          <w:b/>
          <w:lang w:val="uk-UA"/>
        </w:rPr>
        <w:t xml:space="preserve">Тема 3. </w:t>
      </w:r>
      <w:r w:rsidR="00F75A6E">
        <w:rPr>
          <w:b/>
          <w:lang w:val="uk-UA"/>
        </w:rPr>
        <w:t>Політична думка в Давній Греції</w:t>
      </w:r>
      <w:r w:rsidR="008D251C">
        <w:rPr>
          <w:b/>
          <w:lang w:val="uk-UA"/>
        </w:rPr>
        <w:t>.</w:t>
      </w:r>
    </w:p>
    <w:p w:rsidR="000712C5" w:rsidRDefault="00F61C15" w:rsidP="00F61C15">
      <w:pPr>
        <w:ind w:firstLine="708"/>
        <w:jc w:val="both"/>
        <w:rPr>
          <w:lang w:val="uk-UA"/>
        </w:rPr>
      </w:pPr>
      <w:r>
        <w:rPr>
          <w:lang w:val="uk-UA"/>
        </w:rPr>
        <w:t xml:space="preserve">Історичний фон формування політичної думки. Дорійська та ахейська спадщина. Два підходи до державотворення. Спарта та Афіни. </w:t>
      </w:r>
    </w:p>
    <w:p w:rsidR="00CD4CF3" w:rsidRPr="00CD4CF3" w:rsidRDefault="00CD4CF3" w:rsidP="00CD4CF3">
      <w:pPr>
        <w:ind w:firstLine="708"/>
        <w:jc w:val="both"/>
        <w:rPr>
          <w:lang w:val="uk-UA"/>
        </w:rPr>
      </w:pPr>
      <w:r w:rsidRPr="00CD4CF3">
        <w:rPr>
          <w:lang w:val="uk-UA"/>
        </w:rPr>
        <w:t>Політико-теоретичні напрацювання раннього періоду. (ІХ – VI ст.ст. до н.е.). Суспільно-політична діяльність Солона. Введення поміркованої цензової демократичної форми правління.</w:t>
      </w:r>
    </w:p>
    <w:p w:rsidR="00CD4CF3" w:rsidRPr="00CD4CF3" w:rsidRDefault="00CD4CF3" w:rsidP="00CD4CF3">
      <w:pPr>
        <w:ind w:firstLine="708"/>
        <w:jc w:val="both"/>
        <w:rPr>
          <w:lang w:val="uk-UA"/>
        </w:rPr>
      </w:pPr>
      <w:r w:rsidRPr="00CD4CF3">
        <w:rPr>
          <w:lang w:val="uk-UA"/>
        </w:rPr>
        <w:t>Піфагорійська ідея щодо необхідності перетворення суспільного і політико-правового ладу.</w:t>
      </w:r>
    </w:p>
    <w:p w:rsidR="00CD4CF3" w:rsidRDefault="00CD4CF3" w:rsidP="00CD4CF3">
      <w:pPr>
        <w:ind w:firstLine="708"/>
        <w:jc w:val="both"/>
        <w:rPr>
          <w:lang w:val="uk-UA"/>
        </w:rPr>
      </w:pPr>
      <w:r w:rsidRPr="00CD4CF3">
        <w:rPr>
          <w:lang w:val="uk-UA"/>
        </w:rPr>
        <w:t xml:space="preserve">Критика демократії і обґрунтування аристократичних форм правління “кращих” – розумової </w:t>
      </w:r>
      <w:proofErr w:type="spellStart"/>
      <w:r w:rsidRPr="00CD4CF3">
        <w:rPr>
          <w:lang w:val="uk-UA"/>
        </w:rPr>
        <w:t>іморальної</w:t>
      </w:r>
      <w:proofErr w:type="spellEnd"/>
      <w:r w:rsidRPr="00CD4CF3">
        <w:rPr>
          <w:lang w:val="uk-UA"/>
        </w:rPr>
        <w:t xml:space="preserve"> еліти.</w:t>
      </w:r>
    </w:p>
    <w:p w:rsidR="000712C5" w:rsidRDefault="000712C5" w:rsidP="00F61C15">
      <w:pPr>
        <w:ind w:firstLine="708"/>
        <w:jc w:val="both"/>
        <w:rPr>
          <w:lang w:val="uk-UA"/>
        </w:rPr>
      </w:pPr>
      <w:r w:rsidRPr="000712C5">
        <w:rPr>
          <w:lang w:val="uk-UA"/>
        </w:rPr>
        <w:t>Давньогрецькі міста-поліси як осередки політичного життя. Особливості державного устрою, форм правління в різних містах-полісах.</w:t>
      </w:r>
    </w:p>
    <w:p w:rsidR="000712C5" w:rsidRDefault="000712C5" w:rsidP="00F61C15">
      <w:pPr>
        <w:ind w:firstLine="708"/>
        <w:jc w:val="both"/>
        <w:rPr>
          <w:lang w:val="uk-UA"/>
        </w:rPr>
      </w:pPr>
      <w:r>
        <w:rPr>
          <w:lang w:val="uk-UA"/>
        </w:rPr>
        <w:t xml:space="preserve">Законодавство Лікурга у Спарті. </w:t>
      </w:r>
      <w:r w:rsidR="004F2AF9">
        <w:rPr>
          <w:lang w:val="uk-UA"/>
        </w:rPr>
        <w:t xml:space="preserve">Спартанська політична система. </w:t>
      </w:r>
    </w:p>
    <w:p w:rsidR="008D251C" w:rsidRDefault="000712C5" w:rsidP="00F61C15">
      <w:pPr>
        <w:ind w:firstLine="708"/>
        <w:jc w:val="both"/>
        <w:rPr>
          <w:lang w:val="uk-UA"/>
        </w:rPr>
      </w:pPr>
      <w:r w:rsidRPr="000712C5">
        <w:rPr>
          <w:lang w:val="uk-UA"/>
        </w:rPr>
        <w:t xml:space="preserve"> Сократ про етичні принципи  політичного життя. Загальна характеристика політичних поглядів Платона. Концепція ідеального держав</w:t>
      </w:r>
      <w:r w:rsidR="00876674">
        <w:rPr>
          <w:lang w:val="uk-UA"/>
        </w:rPr>
        <w:t>ного устрою в діалозі «Держава». Діалог «Закони»</w:t>
      </w:r>
      <w:r w:rsidRPr="000712C5">
        <w:rPr>
          <w:lang w:val="uk-UA"/>
        </w:rPr>
        <w:t>. Пол</w:t>
      </w:r>
      <w:r>
        <w:rPr>
          <w:lang w:val="uk-UA"/>
        </w:rPr>
        <w:t xml:space="preserve">ітико-правове вчення </w:t>
      </w:r>
      <w:proofErr w:type="spellStart"/>
      <w:r>
        <w:rPr>
          <w:lang w:val="uk-UA"/>
        </w:rPr>
        <w:t>Арістотеля</w:t>
      </w:r>
      <w:proofErr w:type="spellEnd"/>
      <w:r>
        <w:rPr>
          <w:lang w:val="uk-UA"/>
        </w:rPr>
        <w:t xml:space="preserve">. Афінська </w:t>
      </w:r>
      <w:proofErr w:type="spellStart"/>
      <w:r>
        <w:rPr>
          <w:lang w:val="uk-UA"/>
        </w:rPr>
        <w:t>Політія</w:t>
      </w:r>
      <w:proofErr w:type="spellEnd"/>
      <w:r>
        <w:rPr>
          <w:lang w:val="uk-UA"/>
        </w:rPr>
        <w:t>.</w:t>
      </w:r>
    </w:p>
    <w:p w:rsidR="00876674" w:rsidRDefault="00876674" w:rsidP="00F61C15">
      <w:pPr>
        <w:ind w:firstLine="708"/>
        <w:jc w:val="both"/>
        <w:rPr>
          <w:lang w:val="uk-UA"/>
        </w:rPr>
      </w:pPr>
      <w:r>
        <w:rPr>
          <w:lang w:val="uk-UA"/>
        </w:rPr>
        <w:t xml:space="preserve">Політична думка доби Еллінізму. Поширення елліністичної концепції політичного устрою на Сході. Елліністичні держави Сходу. </w:t>
      </w:r>
      <w:proofErr w:type="spellStart"/>
      <w:r>
        <w:rPr>
          <w:lang w:val="uk-UA"/>
        </w:rPr>
        <w:t>П</w:t>
      </w:r>
      <w:r w:rsidR="00084C5F">
        <w:rPr>
          <w:lang w:val="uk-UA"/>
        </w:rPr>
        <w:t>толемеївський</w:t>
      </w:r>
      <w:proofErr w:type="spellEnd"/>
      <w:r w:rsidR="00084C5F">
        <w:rPr>
          <w:lang w:val="uk-UA"/>
        </w:rPr>
        <w:t xml:space="preserve"> Єгипет. Реформа релігійної та державної систем як зразок синкретизму грецької та єгипетської політичних традицій. </w:t>
      </w:r>
      <w:r>
        <w:rPr>
          <w:lang w:val="uk-UA"/>
        </w:rPr>
        <w:t xml:space="preserve"> </w:t>
      </w:r>
    </w:p>
    <w:p w:rsidR="00882A02" w:rsidRDefault="00882A02" w:rsidP="00F61C15">
      <w:pPr>
        <w:ind w:firstLine="708"/>
        <w:jc w:val="both"/>
        <w:rPr>
          <w:b/>
          <w:lang w:val="uk-UA"/>
        </w:rPr>
      </w:pPr>
      <w:r w:rsidRPr="00882A02">
        <w:rPr>
          <w:b/>
          <w:lang w:val="uk-UA"/>
        </w:rPr>
        <w:t xml:space="preserve">Тема 4. Політичні вчення Давнього Риму. </w:t>
      </w:r>
    </w:p>
    <w:p w:rsidR="00882A02" w:rsidRDefault="004F6332" w:rsidP="00F61C15">
      <w:pPr>
        <w:ind w:firstLine="708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Політичні традиції племен Апеннінського півострова. Історичні умови становлення державності у італіків. </w:t>
      </w:r>
      <w:r w:rsidR="00696D67">
        <w:rPr>
          <w:szCs w:val="28"/>
          <w:lang w:val="uk-UA" w:eastAsia="uk-UA"/>
        </w:rPr>
        <w:t xml:space="preserve">Утворення римської держави. Рим – як політичний центр. </w:t>
      </w:r>
    </w:p>
    <w:p w:rsidR="00696D67" w:rsidRPr="00696D67" w:rsidRDefault="00696D67" w:rsidP="00696D67">
      <w:pPr>
        <w:ind w:firstLine="708"/>
        <w:jc w:val="both"/>
        <w:rPr>
          <w:szCs w:val="28"/>
          <w:lang w:val="uk-UA" w:eastAsia="uk-UA"/>
        </w:rPr>
      </w:pPr>
      <w:r w:rsidRPr="00696D67">
        <w:rPr>
          <w:szCs w:val="28"/>
          <w:lang w:val="uk-UA" w:eastAsia="uk-UA"/>
        </w:rPr>
        <w:t>Розвиток ідеї “змішаного устрою” і концепції республіки Цицероном.</w:t>
      </w:r>
    </w:p>
    <w:p w:rsidR="00696D67" w:rsidRPr="00696D67" w:rsidRDefault="00E23B98" w:rsidP="00696D67">
      <w:pPr>
        <w:ind w:firstLine="708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Адміністративно-політичний у</w:t>
      </w:r>
      <w:r w:rsidR="00696D67" w:rsidRPr="00696D67">
        <w:rPr>
          <w:szCs w:val="28"/>
          <w:lang w:val="uk-UA" w:eastAsia="uk-UA"/>
        </w:rPr>
        <w:t>стрій і організація соціально-політичного життя Стародавнього</w:t>
      </w:r>
      <w:r w:rsidR="00696D67">
        <w:rPr>
          <w:szCs w:val="28"/>
          <w:lang w:val="uk-UA" w:eastAsia="uk-UA"/>
        </w:rPr>
        <w:t xml:space="preserve"> </w:t>
      </w:r>
      <w:r w:rsidR="00696D67" w:rsidRPr="00696D67">
        <w:rPr>
          <w:szCs w:val="28"/>
          <w:lang w:val="uk-UA" w:eastAsia="uk-UA"/>
        </w:rPr>
        <w:t>Риму. Боротьба між патриціями й плебеями, оптиматами і популярами. Криза римської республіки.</w:t>
      </w:r>
    </w:p>
    <w:p w:rsidR="00696D67" w:rsidRPr="00696D67" w:rsidRDefault="00696D67" w:rsidP="00696D67">
      <w:pPr>
        <w:ind w:firstLine="708"/>
        <w:jc w:val="both"/>
        <w:rPr>
          <w:szCs w:val="28"/>
          <w:lang w:val="uk-UA" w:eastAsia="uk-UA"/>
        </w:rPr>
      </w:pPr>
      <w:r w:rsidRPr="00696D67">
        <w:rPr>
          <w:szCs w:val="28"/>
          <w:lang w:val="uk-UA" w:eastAsia="uk-UA"/>
        </w:rPr>
        <w:t>Загальні риси римської політичної думки та її взаємозв’язок з давньогрецькими політичними</w:t>
      </w:r>
      <w:r w:rsidR="00CC0D19">
        <w:rPr>
          <w:szCs w:val="28"/>
          <w:lang w:val="uk-UA" w:eastAsia="uk-UA"/>
        </w:rPr>
        <w:t xml:space="preserve"> </w:t>
      </w:r>
      <w:r w:rsidRPr="00696D67">
        <w:rPr>
          <w:szCs w:val="28"/>
          <w:lang w:val="uk-UA" w:eastAsia="uk-UA"/>
        </w:rPr>
        <w:t>вченнями.</w:t>
      </w:r>
    </w:p>
    <w:p w:rsidR="00696D67" w:rsidRPr="00696D67" w:rsidRDefault="00696D67" w:rsidP="00696D67">
      <w:pPr>
        <w:ind w:firstLine="708"/>
        <w:jc w:val="both"/>
        <w:rPr>
          <w:szCs w:val="28"/>
          <w:lang w:val="uk-UA" w:eastAsia="uk-UA"/>
        </w:rPr>
      </w:pPr>
      <w:r w:rsidRPr="00696D67">
        <w:rPr>
          <w:szCs w:val="28"/>
          <w:lang w:val="uk-UA" w:eastAsia="uk-UA"/>
        </w:rPr>
        <w:t xml:space="preserve">Громадсько-політична діяльність Марка </w:t>
      </w:r>
      <w:proofErr w:type="spellStart"/>
      <w:r w:rsidRPr="00696D67">
        <w:rPr>
          <w:szCs w:val="28"/>
          <w:lang w:val="uk-UA" w:eastAsia="uk-UA"/>
        </w:rPr>
        <w:t>Туллія</w:t>
      </w:r>
      <w:proofErr w:type="spellEnd"/>
      <w:r w:rsidRPr="00696D67">
        <w:rPr>
          <w:szCs w:val="28"/>
          <w:lang w:val="uk-UA" w:eastAsia="uk-UA"/>
        </w:rPr>
        <w:t xml:space="preserve"> Цицерона. Позиція “істинного </w:t>
      </w:r>
      <w:proofErr w:type="spellStart"/>
      <w:r w:rsidRPr="00696D67">
        <w:rPr>
          <w:szCs w:val="28"/>
          <w:lang w:val="uk-UA" w:eastAsia="uk-UA"/>
        </w:rPr>
        <w:t>популяра</w:t>
      </w:r>
      <w:proofErr w:type="spellEnd"/>
      <w:r w:rsidRPr="00696D67">
        <w:rPr>
          <w:szCs w:val="28"/>
          <w:lang w:val="uk-UA" w:eastAsia="uk-UA"/>
        </w:rPr>
        <w:t>” і</w:t>
      </w:r>
      <w:r>
        <w:rPr>
          <w:szCs w:val="28"/>
          <w:lang w:val="uk-UA" w:eastAsia="uk-UA"/>
        </w:rPr>
        <w:t xml:space="preserve"> </w:t>
      </w:r>
      <w:r w:rsidRPr="00696D67">
        <w:rPr>
          <w:szCs w:val="28"/>
          <w:lang w:val="uk-UA" w:eastAsia="uk-UA"/>
        </w:rPr>
        <w:t xml:space="preserve">почесний титул “захисника вітчизни”. Боротьба проти </w:t>
      </w:r>
      <w:r w:rsidRPr="00696D67">
        <w:rPr>
          <w:szCs w:val="28"/>
          <w:lang w:val="uk-UA" w:eastAsia="uk-UA"/>
        </w:rPr>
        <w:lastRenderedPageBreak/>
        <w:t>всевладдя тріумвіру (Помпея, Цеза</w:t>
      </w:r>
      <w:r>
        <w:rPr>
          <w:szCs w:val="28"/>
          <w:lang w:val="uk-UA" w:eastAsia="uk-UA"/>
        </w:rPr>
        <w:t xml:space="preserve">ря </w:t>
      </w:r>
      <w:proofErr w:type="spellStart"/>
      <w:r w:rsidRPr="00696D67">
        <w:rPr>
          <w:szCs w:val="28"/>
          <w:lang w:val="uk-UA" w:eastAsia="uk-UA"/>
        </w:rPr>
        <w:t>Красса</w:t>
      </w:r>
      <w:proofErr w:type="spellEnd"/>
      <w:r w:rsidRPr="00696D67">
        <w:rPr>
          <w:szCs w:val="28"/>
          <w:lang w:val="uk-UA" w:eastAsia="uk-UA"/>
        </w:rPr>
        <w:t>) і можливої військової диктатури. Оцінка встановлення режиму особистої влади Цезаря як</w:t>
      </w:r>
      <w:r w:rsidR="00CC0D19">
        <w:rPr>
          <w:szCs w:val="28"/>
          <w:lang w:val="uk-UA" w:eastAsia="uk-UA"/>
        </w:rPr>
        <w:t xml:space="preserve"> «ніч республіки», «втрати свободи в державі»</w:t>
      </w:r>
      <w:r w:rsidRPr="00696D67">
        <w:rPr>
          <w:szCs w:val="28"/>
          <w:lang w:val="uk-UA" w:eastAsia="uk-UA"/>
        </w:rPr>
        <w:t>.</w:t>
      </w:r>
    </w:p>
    <w:p w:rsidR="00696D67" w:rsidRDefault="00696D67" w:rsidP="00791BF6">
      <w:pPr>
        <w:ind w:firstLine="708"/>
        <w:jc w:val="both"/>
        <w:rPr>
          <w:szCs w:val="28"/>
          <w:lang w:val="uk-UA" w:eastAsia="uk-UA"/>
        </w:rPr>
      </w:pPr>
      <w:r w:rsidRPr="00696D67">
        <w:rPr>
          <w:szCs w:val="28"/>
          <w:lang w:val="uk-UA" w:eastAsia="uk-UA"/>
        </w:rPr>
        <w:t>Цицерон – засновник юридизації поняття держави. Аналіз Цицероном різних форм правління.</w:t>
      </w:r>
      <w:r w:rsidR="00CC0D19">
        <w:rPr>
          <w:szCs w:val="28"/>
          <w:lang w:val="uk-UA" w:eastAsia="uk-UA"/>
        </w:rPr>
        <w:t xml:space="preserve"> </w:t>
      </w:r>
      <w:r w:rsidRPr="00696D67">
        <w:rPr>
          <w:szCs w:val="28"/>
          <w:lang w:val="uk-UA" w:eastAsia="uk-UA"/>
        </w:rPr>
        <w:t>Цицерон про молодість римської цивілізації порівняно з еллінською.</w:t>
      </w:r>
      <w:r>
        <w:rPr>
          <w:szCs w:val="28"/>
          <w:lang w:val="uk-UA" w:eastAsia="uk-UA"/>
        </w:rPr>
        <w:t xml:space="preserve"> </w:t>
      </w:r>
      <w:r w:rsidRPr="00696D67">
        <w:rPr>
          <w:szCs w:val="28"/>
          <w:lang w:val="uk-UA" w:eastAsia="uk-UA"/>
        </w:rPr>
        <w:t>Теоретичні обґрунтування обов’язків державного діяча й ідеального громадянина. Апеляції</w:t>
      </w:r>
      <w:r>
        <w:rPr>
          <w:szCs w:val="28"/>
          <w:lang w:val="uk-UA" w:eastAsia="uk-UA"/>
        </w:rPr>
        <w:t xml:space="preserve"> </w:t>
      </w:r>
      <w:r w:rsidRPr="00696D67">
        <w:rPr>
          <w:szCs w:val="28"/>
          <w:lang w:val="uk-UA" w:eastAsia="uk-UA"/>
        </w:rPr>
        <w:t>до природи, до її розуму і законів у правовій концепції Цицерона. В основі права лежить властива</w:t>
      </w:r>
      <w:r>
        <w:rPr>
          <w:szCs w:val="28"/>
          <w:lang w:val="uk-UA" w:eastAsia="uk-UA"/>
        </w:rPr>
        <w:t xml:space="preserve"> </w:t>
      </w:r>
      <w:r w:rsidRPr="00696D67">
        <w:rPr>
          <w:szCs w:val="28"/>
          <w:lang w:val="uk-UA" w:eastAsia="uk-UA"/>
        </w:rPr>
        <w:t xml:space="preserve">природі справедливість. Введення </w:t>
      </w:r>
      <w:r w:rsidR="00722D0A">
        <w:rPr>
          <w:szCs w:val="28"/>
          <w:lang w:val="uk-UA" w:eastAsia="uk-UA"/>
        </w:rPr>
        <w:t>категорії “істинного закону</w:t>
      </w:r>
      <w:r w:rsidRPr="00696D67">
        <w:rPr>
          <w:szCs w:val="28"/>
          <w:lang w:val="uk-UA" w:eastAsia="uk-UA"/>
        </w:rPr>
        <w:t>.</w:t>
      </w:r>
      <w:r w:rsidR="00722D0A">
        <w:rPr>
          <w:szCs w:val="28"/>
          <w:lang w:val="uk-UA" w:eastAsia="uk-UA"/>
        </w:rPr>
        <w:t xml:space="preserve"> </w:t>
      </w:r>
      <w:r w:rsidRPr="00696D67">
        <w:rPr>
          <w:szCs w:val="28"/>
          <w:lang w:val="uk-UA" w:eastAsia="uk-UA"/>
        </w:rPr>
        <w:t>Державно-політичні погляди римських стоїків. Моральність і образність соціально-політичної</w:t>
      </w:r>
      <w:r w:rsidR="00791BF6">
        <w:rPr>
          <w:szCs w:val="28"/>
          <w:lang w:val="uk-UA" w:eastAsia="uk-UA"/>
        </w:rPr>
        <w:t xml:space="preserve"> </w:t>
      </w:r>
      <w:r w:rsidRPr="00696D67">
        <w:rPr>
          <w:szCs w:val="28"/>
          <w:lang w:val="uk-UA" w:eastAsia="uk-UA"/>
        </w:rPr>
        <w:t>концепції Сенеки.</w:t>
      </w:r>
    </w:p>
    <w:p w:rsidR="00791BF6" w:rsidRDefault="00791BF6" w:rsidP="00791BF6">
      <w:pPr>
        <w:ind w:firstLine="708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Християнство як державна релігія. Оформлення поділу Римської імперії. </w:t>
      </w:r>
    </w:p>
    <w:p w:rsidR="00791BF6" w:rsidRDefault="00791BF6" w:rsidP="00791BF6">
      <w:pPr>
        <w:ind w:firstLine="708"/>
        <w:jc w:val="both"/>
        <w:rPr>
          <w:szCs w:val="28"/>
          <w:lang w:val="uk-UA" w:eastAsia="uk-UA"/>
        </w:rPr>
      </w:pPr>
      <w:proofErr w:type="spellStart"/>
      <w:r>
        <w:rPr>
          <w:szCs w:val="28"/>
          <w:lang w:val="uk-UA" w:eastAsia="uk-UA"/>
        </w:rPr>
        <w:t>Аврелій</w:t>
      </w:r>
      <w:proofErr w:type="spellEnd"/>
      <w:r>
        <w:rPr>
          <w:szCs w:val="28"/>
          <w:lang w:val="uk-UA" w:eastAsia="uk-UA"/>
        </w:rPr>
        <w:t xml:space="preserve"> Августин та його християнська концепція політичного устрою.</w:t>
      </w:r>
    </w:p>
    <w:p w:rsidR="00F336C4" w:rsidRDefault="00F336C4" w:rsidP="004C140B">
      <w:pPr>
        <w:jc w:val="both"/>
        <w:rPr>
          <w:szCs w:val="28"/>
          <w:lang w:val="uk-UA" w:eastAsia="uk-UA"/>
        </w:rPr>
      </w:pPr>
    </w:p>
    <w:p w:rsidR="00F336C4" w:rsidRPr="00F336C4" w:rsidRDefault="00F336C4" w:rsidP="00791BF6">
      <w:pPr>
        <w:ind w:firstLine="708"/>
        <w:jc w:val="both"/>
        <w:rPr>
          <w:b/>
          <w:szCs w:val="28"/>
          <w:lang w:val="uk-UA" w:eastAsia="uk-UA"/>
        </w:rPr>
      </w:pPr>
      <w:r w:rsidRPr="00F336C4">
        <w:rPr>
          <w:b/>
          <w:szCs w:val="28"/>
          <w:lang w:val="uk-UA" w:eastAsia="uk-UA"/>
        </w:rPr>
        <w:t xml:space="preserve">Змістовий модуль 2. </w:t>
      </w:r>
      <w:r>
        <w:rPr>
          <w:b/>
          <w:szCs w:val="28"/>
          <w:lang w:val="uk-UA" w:eastAsia="uk-UA"/>
        </w:rPr>
        <w:t xml:space="preserve">Політична думка Середньовіччя. </w:t>
      </w:r>
    </w:p>
    <w:p w:rsidR="00BA3545" w:rsidRDefault="00BA3545" w:rsidP="00791BF6">
      <w:pPr>
        <w:ind w:firstLine="708"/>
        <w:jc w:val="both"/>
        <w:rPr>
          <w:szCs w:val="28"/>
          <w:lang w:val="uk-UA" w:eastAsia="uk-UA"/>
        </w:rPr>
      </w:pPr>
    </w:p>
    <w:p w:rsidR="00BA3545" w:rsidRDefault="00BA3545" w:rsidP="00791BF6">
      <w:pPr>
        <w:ind w:firstLine="708"/>
        <w:jc w:val="both"/>
        <w:rPr>
          <w:b/>
          <w:szCs w:val="28"/>
          <w:lang w:val="uk-UA" w:eastAsia="uk-UA"/>
        </w:rPr>
      </w:pPr>
      <w:r w:rsidRPr="00BA3545">
        <w:rPr>
          <w:b/>
          <w:szCs w:val="28"/>
          <w:lang w:val="uk-UA" w:eastAsia="uk-UA"/>
        </w:rPr>
        <w:t xml:space="preserve">Тема 5. Ранньосередньовічні концепції політичного устрою держав. </w:t>
      </w:r>
    </w:p>
    <w:p w:rsidR="00BA3545" w:rsidRDefault="00BA3545" w:rsidP="00791BF6">
      <w:pPr>
        <w:ind w:firstLine="708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Поширення римських традицій влади та християнства </w:t>
      </w:r>
      <w:r w:rsidR="00E23B98">
        <w:rPr>
          <w:szCs w:val="28"/>
          <w:lang w:val="uk-UA" w:eastAsia="uk-UA"/>
        </w:rPr>
        <w:t xml:space="preserve">з-поміж германських племен. Велике переселення народів та занепад Риму. </w:t>
      </w:r>
    </w:p>
    <w:p w:rsidR="001B6ADC" w:rsidRDefault="00E23B98" w:rsidP="001B6ADC">
      <w:pPr>
        <w:ind w:firstLine="708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Утворення нових держав на уламках Римської імперії. Варварські «правди» (Салічна, </w:t>
      </w:r>
      <w:proofErr w:type="spellStart"/>
      <w:r>
        <w:rPr>
          <w:szCs w:val="28"/>
          <w:lang w:val="uk-UA" w:eastAsia="uk-UA"/>
        </w:rPr>
        <w:t>Алеманська</w:t>
      </w:r>
      <w:proofErr w:type="spellEnd"/>
      <w:r>
        <w:rPr>
          <w:szCs w:val="28"/>
          <w:lang w:val="uk-UA" w:eastAsia="uk-UA"/>
        </w:rPr>
        <w:t xml:space="preserve">). Християнство в системі державотворення. </w:t>
      </w:r>
      <w:r w:rsidR="00895D8F">
        <w:rPr>
          <w:szCs w:val="28"/>
          <w:lang w:val="uk-UA" w:eastAsia="uk-UA"/>
        </w:rPr>
        <w:t>«Костянтинів дар».  Політична влада в державі Франків.</w:t>
      </w:r>
      <w:r w:rsidR="00372D6A">
        <w:rPr>
          <w:szCs w:val="28"/>
          <w:lang w:val="uk-UA" w:eastAsia="uk-UA"/>
        </w:rPr>
        <w:t xml:space="preserve"> </w:t>
      </w:r>
      <w:proofErr w:type="spellStart"/>
      <w:r w:rsidR="00372D6A">
        <w:rPr>
          <w:szCs w:val="28"/>
          <w:lang w:val="uk-UA" w:eastAsia="uk-UA"/>
        </w:rPr>
        <w:t>Бенефіційна</w:t>
      </w:r>
      <w:proofErr w:type="spellEnd"/>
      <w:r w:rsidR="00372D6A">
        <w:rPr>
          <w:szCs w:val="28"/>
          <w:lang w:val="uk-UA" w:eastAsia="uk-UA"/>
        </w:rPr>
        <w:t xml:space="preserve"> система </w:t>
      </w:r>
      <w:r w:rsidR="00895D8F">
        <w:rPr>
          <w:szCs w:val="28"/>
          <w:lang w:val="uk-UA" w:eastAsia="uk-UA"/>
        </w:rPr>
        <w:t xml:space="preserve"> Карл</w:t>
      </w:r>
      <w:r w:rsidR="00372D6A">
        <w:rPr>
          <w:szCs w:val="28"/>
          <w:lang w:val="uk-UA" w:eastAsia="uk-UA"/>
        </w:rPr>
        <w:t xml:space="preserve">а </w:t>
      </w:r>
      <w:proofErr w:type="spellStart"/>
      <w:r w:rsidR="00372D6A">
        <w:rPr>
          <w:szCs w:val="28"/>
          <w:lang w:val="uk-UA" w:eastAsia="uk-UA"/>
        </w:rPr>
        <w:t>Мартела</w:t>
      </w:r>
      <w:proofErr w:type="spellEnd"/>
      <w:r w:rsidR="00E53B2E">
        <w:rPr>
          <w:szCs w:val="28"/>
          <w:lang w:val="uk-UA" w:eastAsia="uk-UA"/>
        </w:rPr>
        <w:t>. Становлення феодальної системи.</w:t>
      </w:r>
      <w:r w:rsidR="001B6ADC">
        <w:rPr>
          <w:szCs w:val="28"/>
          <w:lang w:val="uk-UA" w:eastAsia="uk-UA"/>
        </w:rPr>
        <w:t xml:space="preserve"> Поширення норманських традицій влади. </w:t>
      </w:r>
    </w:p>
    <w:p w:rsidR="001B6ADC" w:rsidRDefault="00B730E2" w:rsidP="001B6ADC">
      <w:pPr>
        <w:ind w:firstLine="708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Арабське завоювання Піре</w:t>
      </w:r>
      <w:r w:rsidR="001B6ADC">
        <w:rPr>
          <w:szCs w:val="28"/>
          <w:lang w:val="uk-UA" w:eastAsia="uk-UA"/>
        </w:rPr>
        <w:t xml:space="preserve">неїв та його </w:t>
      </w:r>
      <w:proofErr w:type="spellStart"/>
      <w:r>
        <w:rPr>
          <w:szCs w:val="28"/>
          <w:lang w:val="uk-UA" w:eastAsia="uk-UA"/>
        </w:rPr>
        <w:t>його</w:t>
      </w:r>
      <w:proofErr w:type="spellEnd"/>
      <w:r>
        <w:rPr>
          <w:szCs w:val="28"/>
          <w:lang w:val="uk-UA" w:eastAsia="uk-UA"/>
        </w:rPr>
        <w:t xml:space="preserve"> вплив на європейські держави. </w:t>
      </w:r>
    </w:p>
    <w:p w:rsidR="00661C22" w:rsidRDefault="00933087" w:rsidP="00661C22">
      <w:pPr>
        <w:ind w:firstLine="708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Візантійська традиція влади. «</w:t>
      </w:r>
      <w:proofErr w:type="spellStart"/>
      <w:r>
        <w:rPr>
          <w:szCs w:val="28"/>
          <w:lang w:val="uk-UA" w:eastAsia="uk-UA"/>
        </w:rPr>
        <w:t>Стратегікони</w:t>
      </w:r>
      <w:proofErr w:type="spellEnd"/>
      <w:r>
        <w:rPr>
          <w:szCs w:val="28"/>
          <w:lang w:val="uk-UA" w:eastAsia="uk-UA"/>
        </w:rPr>
        <w:t xml:space="preserve">». Формування зовнішньополітичних концепцій Візантії та поширення християнства. </w:t>
      </w:r>
    </w:p>
    <w:p w:rsidR="00372D6A" w:rsidRDefault="00372D6A" w:rsidP="00372D6A">
      <w:pPr>
        <w:jc w:val="both"/>
        <w:rPr>
          <w:szCs w:val="28"/>
          <w:lang w:val="uk-UA" w:eastAsia="uk-UA"/>
        </w:rPr>
      </w:pPr>
    </w:p>
    <w:p w:rsidR="00372D6A" w:rsidRPr="001B6ADC" w:rsidRDefault="00372D6A" w:rsidP="00372D6A">
      <w:pPr>
        <w:ind w:firstLine="708"/>
        <w:jc w:val="both"/>
        <w:rPr>
          <w:b/>
          <w:szCs w:val="28"/>
          <w:lang w:eastAsia="uk-UA"/>
        </w:rPr>
      </w:pPr>
      <w:r w:rsidRPr="00E53B2E">
        <w:rPr>
          <w:b/>
          <w:szCs w:val="28"/>
          <w:lang w:val="uk-UA" w:eastAsia="uk-UA"/>
        </w:rPr>
        <w:t xml:space="preserve">Тема 6. </w:t>
      </w:r>
      <w:r w:rsidR="00E53B2E">
        <w:rPr>
          <w:b/>
          <w:szCs w:val="28"/>
          <w:lang w:val="uk-UA" w:eastAsia="uk-UA"/>
        </w:rPr>
        <w:t xml:space="preserve">Еволюція політичних вчень у </w:t>
      </w:r>
      <w:r w:rsidR="001B6ADC">
        <w:rPr>
          <w:b/>
          <w:szCs w:val="28"/>
          <w:lang w:val="en-US" w:eastAsia="uk-UA"/>
        </w:rPr>
        <w:t>XIII</w:t>
      </w:r>
      <w:r w:rsidR="001B6ADC" w:rsidRPr="001B6ADC">
        <w:rPr>
          <w:b/>
          <w:szCs w:val="28"/>
          <w:lang w:eastAsia="uk-UA"/>
        </w:rPr>
        <w:t>-</w:t>
      </w:r>
      <w:r w:rsidR="001B6ADC">
        <w:rPr>
          <w:b/>
          <w:szCs w:val="28"/>
          <w:lang w:val="en-US" w:eastAsia="uk-UA"/>
        </w:rPr>
        <w:t>XV</w:t>
      </w:r>
      <w:r w:rsidR="001B6ADC" w:rsidRPr="001B6ADC">
        <w:rPr>
          <w:b/>
          <w:szCs w:val="28"/>
          <w:lang w:eastAsia="uk-UA"/>
        </w:rPr>
        <w:t xml:space="preserve"> </w:t>
      </w:r>
      <w:r w:rsidR="001B6ADC">
        <w:rPr>
          <w:b/>
          <w:szCs w:val="28"/>
          <w:lang w:eastAsia="uk-UA"/>
        </w:rPr>
        <w:t>ст.</w:t>
      </w:r>
    </w:p>
    <w:p w:rsidR="00EC51F0" w:rsidRDefault="00342AE2" w:rsidP="00593482">
      <w:pPr>
        <w:ind w:firstLine="708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Формування станово-представницької монархії в державах Європи. </w:t>
      </w:r>
      <w:r w:rsidR="00EC51F0">
        <w:rPr>
          <w:szCs w:val="28"/>
          <w:lang w:val="uk-UA" w:eastAsia="uk-UA"/>
        </w:rPr>
        <w:t xml:space="preserve">Початок англійського парламенту. «Велика хартія вольностей» як рефлексія політичної думки. </w:t>
      </w:r>
      <w:r w:rsidR="00593482">
        <w:rPr>
          <w:szCs w:val="28"/>
          <w:lang w:val="uk-UA" w:eastAsia="uk-UA"/>
        </w:rPr>
        <w:t xml:space="preserve">Середньовічні міста. Формування третього стану. </w:t>
      </w:r>
    </w:p>
    <w:p w:rsidR="00661C22" w:rsidRDefault="00661C22" w:rsidP="00F0670A">
      <w:pPr>
        <w:ind w:firstLine="708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Політичні вчення Фоми Аквінс</w:t>
      </w:r>
      <w:r w:rsidR="00372D6A">
        <w:rPr>
          <w:szCs w:val="28"/>
          <w:lang w:val="uk-UA" w:eastAsia="uk-UA"/>
        </w:rPr>
        <w:t>ького.</w:t>
      </w:r>
      <w:r w:rsidR="00593482" w:rsidRPr="00593482">
        <w:rPr>
          <w:lang w:val="uk-UA"/>
        </w:rPr>
        <w:t xml:space="preserve"> </w:t>
      </w:r>
      <w:r w:rsidR="00F0670A">
        <w:rPr>
          <w:szCs w:val="28"/>
          <w:lang w:val="uk-UA" w:eastAsia="uk-UA"/>
        </w:rPr>
        <w:t xml:space="preserve">Християнська мораль як основа політичної влади. </w:t>
      </w:r>
      <w:r w:rsidR="002778C1">
        <w:rPr>
          <w:szCs w:val="28"/>
          <w:lang w:val="uk-UA" w:eastAsia="uk-UA"/>
        </w:rPr>
        <w:t xml:space="preserve">Ідеальна державна згідно із концепцією </w:t>
      </w:r>
      <w:proofErr w:type="spellStart"/>
      <w:r w:rsidR="002778C1">
        <w:rPr>
          <w:szCs w:val="28"/>
          <w:lang w:val="uk-UA" w:eastAsia="uk-UA"/>
        </w:rPr>
        <w:t>Аквіната</w:t>
      </w:r>
      <w:proofErr w:type="spellEnd"/>
      <w:r w:rsidR="002778C1">
        <w:rPr>
          <w:szCs w:val="28"/>
          <w:lang w:val="uk-UA" w:eastAsia="uk-UA"/>
        </w:rPr>
        <w:t xml:space="preserve">. «Сума теології». </w:t>
      </w:r>
    </w:p>
    <w:p w:rsidR="002778C1" w:rsidRDefault="00EB1136" w:rsidP="00F0670A">
      <w:pPr>
        <w:ind w:firstLine="708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Вільям </w:t>
      </w:r>
      <w:proofErr w:type="spellStart"/>
      <w:r>
        <w:rPr>
          <w:szCs w:val="28"/>
          <w:lang w:val="uk-UA" w:eastAsia="uk-UA"/>
        </w:rPr>
        <w:t>Оккам</w:t>
      </w:r>
      <w:proofErr w:type="spellEnd"/>
      <w:r>
        <w:rPr>
          <w:szCs w:val="28"/>
          <w:lang w:val="uk-UA" w:eastAsia="uk-UA"/>
        </w:rPr>
        <w:t xml:space="preserve"> та його система політичних вчень. Розмежування політичної та церковної влади. </w:t>
      </w:r>
      <w:proofErr w:type="spellStart"/>
      <w:r>
        <w:rPr>
          <w:szCs w:val="28"/>
          <w:lang w:val="uk-UA" w:eastAsia="uk-UA"/>
        </w:rPr>
        <w:t>Марсілій</w:t>
      </w:r>
      <w:proofErr w:type="spellEnd"/>
      <w:r>
        <w:rPr>
          <w:szCs w:val="28"/>
          <w:lang w:val="uk-UA" w:eastAsia="uk-UA"/>
        </w:rPr>
        <w:t xml:space="preserve"> </w:t>
      </w:r>
      <w:proofErr w:type="spellStart"/>
      <w:r>
        <w:rPr>
          <w:szCs w:val="28"/>
          <w:lang w:val="uk-UA" w:eastAsia="uk-UA"/>
        </w:rPr>
        <w:t>Падуанський</w:t>
      </w:r>
      <w:proofErr w:type="spellEnd"/>
      <w:r>
        <w:rPr>
          <w:szCs w:val="28"/>
          <w:lang w:val="uk-UA" w:eastAsia="uk-UA"/>
        </w:rPr>
        <w:t xml:space="preserve"> та його концептуальне осмислення </w:t>
      </w:r>
      <w:r w:rsidR="002B710E">
        <w:rPr>
          <w:szCs w:val="28"/>
          <w:lang w:val="uk-UA" w:eastAsia="uk-UA"/>
        </w:rPr>
        <w:t xml:space="preserve">політичної влади в роботі «Захисник миру». </w:t>
      </w:r>
    </w:p>
    <w:p w:rsidR="00D0549F" w:rsidRDefault="002003DE" w:rsidP="00F0670A">
      <w:pPr>
        <w:ind w:firstLine="708"/>
        <w:jc w:val="both"/>
        <w:rPr>
          <w:szCs w:val="28"/>
          <w:lang w:val="uk-UA" w:eastAsia="uk-UA"/>
        </w:rPr>
      </w:pPr>
      <w:proofErr w:type="spellStart"/>
      <w:r>
        <w:rPr>
          <w:szCs w:val="28"/>
          <w:lang w:val="uk-UA" w:eastAsia="uk-UA"/>
        </w:rPr>
        <w:t>Обгрунтування</w:t>
      </w:r>
      <w:proofErr w:type="spellEnd"/>
      <w:r>
        <w:rPr>
          <w:szCs w:val="28"/>
          <w:lang w:val="uk-UA" w:eastAsia="uk-UA"/>
        </w:rPr>
        <w:t xml:space="preserve"> англійського монархічного устрою в роботах Д. </w:t>
      </w:r>
      <w:proofErr w:type="spellStart"/>
      <w:r>
        <w:rPr>
          <w:szCs w:val="28"/>
          <w:lang w:val="uk-UA" w:eastAsia="uk-UA"/>
        </w:rPr>
        <w:t>Монтеск</w:t>
      </w:r>
      <w:proofErr w:type="spellEnd"/>
      <w:r w:rsidRPr="002003DE">
        <w:rPr>
          <w:szCs w:val="28"/>
          <w:lang w:eastAsia="uk-UA"/>
        </w:rPr>
        <w:t>’</w:t>
      </w:r>
      <w:r>
        <w:rPr>
          <w:szCs w:val="28"/>
          <w:lang w:eastAsia="uk-UA"/>
        </w:rPr>
        <w:t xml:space="preserve">ю. </w:t>
      </w:r>
      <w:r>
        <w:rPr>
          <w:szCs w:val="28"/>
          <w:lang w:val="uk-UA" w:eastAsia="uk-UA"/>
        </w:rPr>
        <w:t xml:space="preserve">«Похвала законам Англії». </w:t>
      </w:r>
    </w:p>
    <w:p w:rsidR="004725B0" w:rsidRDefault="004725B0" w:rsidP="00F0670A">
      <w:pPr>
        <w:ind w:firstLine="708"/>
        <w:jc w:val="both"/>
        <w:rPr>
          <w:szCs w:val="28"/>
          <w:lang w:val="uk-UA" w:eastAsia="uk-UA"/>
        </w:rPr>
      </w:pPr>
    </w:p>
    <w:p w:rsidR="004725B0" w:rsidRDefault="00654D30" w:rsidP="00F0670A">
      <w:pPr>
        <w:ind w:firstLine="708"/>
        <w:jc w:val="both"/>
        <w:rPr>
          <w:b/>
          <w:szCs w:val="28"/>
          <w:lang w:val="uk-UA" w:eastAsia="uk-UA"/>
        </w:rPr>
      </w:pPr>
      <w:r>
        <w:rPr>
          <w:b/>
          <w:szCs w:val="28"/>
          <w:lang w:val="uk-UA" w:eastAsia="uk-UA"/>
        </w:rPr>
        <w:t>Тема 7</w:t>
      </w:r>
      <w:r w:rsidR="004725B0" w:rsidRPr="00FA0FBE">
        <w:rPr>
          <w:b/>
          <w:szCs w:val="28"/>
          <w:lang w:val="uk-UA" w:eastAsia="uk-UA"/>
        </w:rPr>
        <w:t xml:space="preserve">. </w:t>
      </w:r>
      <w:r w:rsidR="00FA0FBE">
        <w:rPr>
          <w:b/>
          <w:szCs w:val="28"/>
          <w:lang w:val="uk-UA" w:eastAsia="uk-UA"/>
        </w:rPr>
        <w:t xml:space="preserve">Політичні вчення доби Відродження. </w:t>
      </w:r>
    </w:p>
    <w:p w:rsidR="002B5928" w:rsidRDefault="002B5928" w:rsidP="00F0670A">
      <w:pPr>
        <w:ind w:firstLine="708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Еконо</w:t>
      </w:r>
      <w:r w:rsidR="00D31C59">
        <w:rPr>
          <w:szCs w:val="28"/>
          <w:lang w:val="uk-UA" w:eastAsia="uk-UA"/>
        </w:rPr>
        <w:t>мічний розвиток країн Європи</w:t>
      </w:r>
      <w:r w:rsidR="00D31C59">
        <w:rPr>
          <w:szCs w:val="28"/>
          <w:lang w:eastAsia="uk-UA"/>
        </w:rPr>
        <w:t xml:space="preserve"> у </w:t>
      </w:r>
      <w:r w:rsidR="00D31C59">
        <w:rPr>
          <w:szCs w:val="28"/>
          <w:lang w:val="en-US" w:eastAsia="uk-UA"/>
        </w:rPr>
        <w:t>XIV</w:t>
      </w:r>
      <w:r w:rsidR="00D31C59">
        <w:rPr>
          <w:szCs w:val="28"/>
          <w:lang w:eastAsia="uk-UA"/>
        </w:rPr>
        <w:t xml:space="preserve"> ст. </w:t>
      </w:r>
      <w:r w:rsidR="00D31C59">
        <w:rPr>
          <w:szCs w:val="28"/>
          <w:lang w:val="uk-UA" w:eastAsia="uk-UA"/>
        </w:rPr>
        <w:t xml:space="preserve">Італійські морські торгові республіки. Перша конституція Флоренції. </w:t>
      </w:r>
      <w:r w:rsidR="00263F59">
        <w:rPr>
          <w:szCs w:val="28"/>
          <w:lang w:val="uk-UA" w:eastAsia="uk-UA"/>
        </w:rPr>
        <w:t xml:space="preserve">Розвиток середземноморської торгівлі. </w:t>
      </w:r>
    </w:p>
    <w:p w:rsidR="007F34FE" w:rsidRDefault="007F34FE" w:rsidP="00F0670A">
      <w:pPr>
        <w:ind w:firstLine="708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Н. Макіавеллі</w:t>
      </w:r>
      <w:r w:rsidR="001C7E1C">
        <w:rPr>
          <w:szCs w:val="28"/>
          <w:lang w:val="uk-UA" w:eastAsia="uk-UA"/>
        </w:rPr>
        <w:t>. Політика як наука. Підходи Н. Макіавеллі до вивчення політичних процесів. «</w:t>
      </w:r>
      <w:r w:rsidR="00C34DB3">
        <w:rPr>
          <w:szCs w:val="28"/>
          <w:lang w:val="uk-UA" w:eastAsia="uk-UA"/>
        </w:rPr>
        <w:t>Володар</w:t>
      </w:r>
      <w:r w:rsidR="001C7E1C">
        <w:rPr>
          <w:szCs w:val="28"/>
          <w:lang w:val="uk-UA" w:eastAsia="uk-UA"/>
        </w:rPr>
        <w:t>»</w:t>
      </w:r>
      <w:r w:rsidR="00D039BD">
        <w:rPr>
          <w:szCs w:val="28"/>
          <w:lang w:val="uk-UA" w:eastAsia="uk-UA"/>
        </w:rPr>
        <w:t>.</w:t>
      </w:r>
      <w:r>
        <w:rPr>
          <w:szCs w:val="28"/>
          <w:lang w:val="uk-UA" w:eastAsia="uk-UA"/>
        </w:rPr>
        <w:t xml:space="preserve"> </w:t>
      </w:r>
    </w:p>
    <w:p w:rsidR="00BE047C" w:rsidRDefault="00BE047C" w:rsidP="00F0670A">
      <w:pPr>
        <w:ind w:firstLine="708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lastRenderedPageBreak/>
        <w:t xml:space="preserve">Венеціанська та Флорентійська модель державності. </w:t>
      </w:r>
      <w:r w:rsidR="00224AFD">
        <w:rPr>
          <w:szCs w:val="28"/>
          <w:lang w:val="uk-UA" w:eastAsia="uk-UA"/>
        </w:rPr>
        <w:t xml:space="preserve">Гуманізм та його поширення </w:t>
      </w:r>
    </w:p>
    <w:p w:rsidR="00416289" w:rsidRDefault="00416289" w:rsidP="00F0670A">
      <w:pPr>
        <w:ind w:firstLine="708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Утопічні ідеї пізнього Відродження як реакція на феодальний лад. Т. Мор та Т. Кампанелла.</w:t>
      </w:r>
      <w:r w:rsidR="00813F8D">
        <w:rPr>
          <w:szCs w:val="28"/>
          <w:lang w:val="uk-UA" w:eastAsia="uk-UA"/>
        </w:rPr>
        <w:t xml:space="preserve"> Утворення передумов Реформації. </w:t>
      </w:r>
      <w:r>
        <w:rPr>
          <w:szCs w:val="28"/>
          <w:lang w:val="uk-UA" w:eastAsia="uk-UA"/>
        </w:rPr>
        <w:t xml:space="preserve"> </w:t>
      </w:r>
    </w:p>
    <w:p w:rsidR="00654D30" w:rsidRDefault="00654D30" w:rsidP="00F0670A">
      <w:pPr>
        <w:ind w:firstLine="708"/>
        <w:jc w:val="both"/>
        <w:rPr>
          <w:szCs w:val="28"/>
          <w:lang w:val="uk-UA" w:eastAsia="uk-UA"/>
        </w:rPr>
      </w:pPr>
    </w:p>
    <w:p w:rsidR="00654D30" w:rsidRDefault="00654D30" w:rsidP="00F0670A">
      <w:pPr>
        <w:ind w:firstLine="708"/>
        <w:jc w:val="both"/>
        <w:rPr>
          <w:b/>
          <w:szCs w:val="28"/>
          <w:lang w:val="uk-UA" w:eastAsia="uk-UA"/>
        </w:rPr>
      </w:pPr>
      <w:r w:rsidRPr="00882D62">
        <w:rPr>
          <w:b/>
          <w:szCs w:val="28"/>
          <w:lang w:val="uk-UA" w:eastAsia="uk-UA"/>
        </w:rPr>
        <w:t xml:space="preserve">Тема 8. </w:t>
      </w:r>
      <w:r w:rsidR="00882D62" w:rsidRPr="00882D62">
        <w:rPr>
          <w:b/>
          <w:szCs w:val="28"/>
          <w:lang w:val="uk-UA" w:eastAsia="uk-UA"/>
        </w:rPr>
        <w:t>Реформація в Європі. Нові підходи до осмислення</w:t>
      </w:r>
      <w:r w:rsidR="00C833A7">
        <w:rPr>
          <w:b/>
          <w:szCs w:val="28"/>
          <w:lang w:val="uk-UA" w:eastAsia="uk-UA"/>
        </w:rPr>
        <w:t xml:space="preserve"> державної влади</w:t>
      </w:r>
      <w:r w:rsidR="00882D62" w:rsidRPr="00882D62">
        <w:rPr>
          <w:b/>
          <w:szCs w:val="28"/>
          <w:lang w:val="uk-UA" w:eastAsia="uk-UA"/>
        </w:rPr>
        <w:t>.</w:t>
      </w:r>
    </w:p>
    <w:p w:rsidR="00882D62" w:rsidRDefault="00882D62" w:rsidP="00F0670A">
      <w:pPr>
        <w:ind w:firstLine="708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Великі географічні відкриття, розвиток науки та техніки</w:t>
      </w:r>
      <w:r w:rsidR="00C56B20">
        <w:rPr>
          <w:szCs w:val="28"/>
          <w:lang w:val="uk-UA" w:eastAsia="uk-UA"/>
        </w:rPr>
        <w:t xml:space="preserve"> як передумова економічного підйому. Сутність ідей Реформації. Релігійний та політичний зміст Реформації</w:t>
      </w:r>
      <w:r w:rsidR="00416289">
        <w:rPr>
          <w:szCs w:val="28"/>
          <w:lang w:val="uk-UA" w:eastAsia="uk-UA"/>
        </w:rPr>
        <w:t>.</w:t>
      </w:r>
      <w:r w:rsidR="00813F8D">
        <w:rPr>
          <w:szCs w:val="28"/>
          <w:lang w:val="uk-UA" w:eastAsia="uk-UA"/>
        </w:rPr>
        <w:t xml:space="preserve"> </w:t>
      </w:r>
      <w:r w:rsidR="00567D5D">
        <w:rPr>
          <w:szCs w:val="28"/>
          <w:lang w:val="uk-UA" w:eastAsia="uk-UA"/>
        </w:rPr>
        <w:t xml:space="preserve">М. Лютер та його 95 тез як ідеологічна основа боротьби з папством. Ж. Кальвін та реалізація його поглядів в організації комун у Швейцарії. </w:t>
      </w:r>
      <w:r w:rsidR="00375C44">
        <w:rPr>
          <w:szCs w:val="28"/>
          <w:lang w:val="uk-UA" w:eastAsia="uk-UA"/>
        </w:rPr>
        <w:t xml:space="preserve">Т. </w:t>
      </w:r>
      <w:proofErr w:type="spellStart"/>
      <w:r w:rsidR="00375C44">
        <w:rPr>
          <w:szCs w:val="28"/>
          <w:lang w:val="uk-UA" w:eastAsia="uk-UA"/>
        </w:rPr>
        <w:t>Мюнцер</w:t>
      </w:r>
      <w:proofErr w:type="spellEnd"/>
      <w:r w:rsidR="00375C44">
        <w:rPr>
          <w:szCs w:val="28"/>
          <w:lang w:val="uk-UA" w:eastAsia="uk-UA"/>
        </w:rPr>
        <w:t xml:space="preserve"> та його теорія. «</w:t>
      </w:r>
      <w:proofErr w:type="spellStart"/>
      <w:r w:rsidR="00375C44">
        <w:rPr>
          <w:szCs w:val="28"/>
          <w:lang w:val="uk-UA" w:eastAsia="uk-UA"/>
        </w:rPr>
        <w:t>Мюнстерська</w:t>
      </w:r>
      <w:proofErr w:type="spellEnd"/>
      <w:r w:rsidR="00375C44">
        <w:rPr>
          <w:szCs w:val="28"/>
          <w:lang w:val="uk-UA" w:eastAsia="uk-UA"/>
        </w:rPr>
        <w:t xml:space="preserve"> комуна».</w:t>
      </w:r>
    </w:p>
    <w:p w:rsidR="00DA5DD6" w:rsidRDefault="00375C44" w:rsidP="00F0670A">
      <w:pPr>
        <w:ind w:firstLine="708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Результати Реформації в Європі. </w:t>
      </w:r>
      <w:proofErr w:type="spellStart"/>
      <w:r>
        <w:rPr>
          <w:szCs w:val="28"/>
          <w:lang w:val="uk-UA" w:eastAsia="uk-UA"/>
        </w:rPr>
        <w:t>Аугсбургський</w:t>
      </w:r>
      <w:proofErr w:type="spellEnd"/>
      <w:r>
        <w:rPr>
          <w:szCs w:val="28"/>
          <w:lang w:val="uk-UA" w:eastAsia="uk-UA"/>
        </w:rPr>
        <w:t xml:space="preserve"> мир. Нантський едикт. </w:t>
      </w:r>
      <w:r w:rsidR="00DA5DD6">
        <w:rPr>
          <w:szCs w:val="28"/>
          <w:lang w:val="uk-UA" w:eastAsia="uk-UA"/>
        </w:rPr>
        <w:t>Контрреформація</w:t>
      </w:r>
      <w:r>
        <w:rPr>
          <w:szCs w:val="28"/>
          <w:lang w:val="uk-UA" w:eastAsia="uk-UA"/>
        </w:rPr>
        <w:t>.</w:t>
      </w:r>
    </w:p>
    <w:p w:rsidR="00375C44" w:rsidRDefault="00DA5DD6" w:rsidP="00F0670A">
      <w:pPr>
        <w:ind w:firstLine="708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Генріх </w:t>
      </w:r>
      <w:r>
        <w:rPr>
          <w:szCs w:val="28"/>
          <w:lang w:val="en-US" w:eastAsia="uk-UA"/>
        </w:rPr>
        <w:t>VII</w:t>
      </w:r>
      <w:r>
        <w:rPr>
          <w:szCs w:val="28"/>
          <w:lang w:eastAsia="uk-UA"/>
        </w:rPr>
        <w:t xml:space="preserve"> та </w:t>
      </w:r>
      <w:proofErr w:type="spellStart"/>
      <w:r>
        <w:rPr>
          <w:szCs w:val="28"/>
          <w:lang w:eastAsia="uk-UA"/>
        </w:rPr>
        <w:t>Реформац</w:t>
      </w:r>
      <w:r>
        <w:rPr>
          <w:szCs w:val="28"/>
          <w:lang w:val="uk-UA" w:eastAsia="uk-UA"/>
        </w:rPr>
        <w:t>ія</w:t>
      </w:r>
      <w:proofErr w:type="spellEnd"/>
      <w:r>
        <w:rPr>
          <w:szCs w:val="28"/>
          <w:lang w:val="uk-UA" w:eastAsia="uk-UA"/>
        </w:rPr>
        <w:t xml:space="preserve"> в Англії. Ідеологічне </w:t>
      </w:r>
      <w:r w:rsidR="006750D4">
        <w:rPr>
          <w:szCs w:val="28"/>
          <w:lang w:val="uk-UA" w:eastAsia="uk-UA"/>
        </w:rPr>
        <w:t xml:space="preserve">підґрунтя. </w:t>
      </w:r>
    </w:p>
    <w:p w:rsidR="006750D4" w:rsidRDefault="006750D4" w:rsidP="00A4469E">
      <w:pPr>
        <w:ind w:firstLine="708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Жан </w:t>
      </w:r>
      <w:proofErr w:type="spellStart"/>
      <w:r>
        <w:rPr>
          <w:szCs w:val="28"/>
          <w:lang w:val="uk-UA" w:eastAsia="uk-UA"/>
        </w:rPr>
        <w:t>Боден</w:t>
      </w:r>
      <w:proofErr w:type="spellEnd"/>
      <w:r>
        <w:rPr>
          <w:szCs w:val="28"/>
          <w:lang w:val="uk-UA" w:eastAsia="uk-UA"/>
        </w:rPr>
        <w:t xml:space="preserve">. «Шість книг про державу». </w:t>
      </w:r>
      <w:r w:rsidR="003A615E">
        <w:rPr>
          <w:szCs w:val="28"/>
          <w:lang w:val="uk-UA" w:eastAsia="uk-UA"/>
        </w:rPr>
        <w:t>Політична концепція поміркованої монархії у Франції.</w:t>
      </w:r>
    </w:p>
    <w:p w:rsidR="00A4469E" w:rsidRDefault="00A4469E" w:rsidP="00F0670A">
      <w:pPr>
        <w:ind w:firstLine="708"/>
        <w:jc w:val="both"/>
        <w:rPr>
          <w:szCs w:val="28"/>
          <w:lang w:val="uk-UA" w:eastAsia="uk-UA"/>
        </w:rPr>
      </w:pPr>
    </w:p>
    <w:p w:rsidR="00F90415" w:rsidRPr="00F90415" w:rsidRDefault="00F90415" w:rsidP="00F0670A">
      <w:pPr>
        <w:ind w:firstLine="708"/>
        <w:jc w:val="both"/>
        <w:rPr>
          <w:b/>
          <w:szCs w:val="28"/>
          <w:lang w:val="uk-UA" w:eastAsia="uk-UA"/>
        </w:rPr>
      </w:pPr>
      <w:r>
        <w:rPr>
          <w:b/>
          <w:szCs w:val="28"/>
          <w:lang w:val="uk-UA" w:eastAsia="uk-UA"/>
        </w:rPr>
        <w:t>Змістовий модуль 3</w:t>
      </w:r>
      <w:r w:rsidRPr="00F90415">
        <w:rPr>
          <w:b/>
          <w:szCs w:val="28"/>
          <w:lang w:val="uk-UA" w:eastAsia="uk-UA"/>
        </w:rPr>
        <w:t xml:space="preserve">. </w:t>
      </w:r>
      <w:r>
        <w:rPr>
          <w:b/>
          <w:szCs w:val="28"/>
          <w:lang w:val="uk-UA" w:eastAsia="uk-UA"/>
        </w:rPr>
        <w:t xml:space="preserve">Модерна доба. </w:t>
      </w:r>
    </w:p>
    <w:p w:rsidR="006C3233" w:rsidRDefault="006C3233" w:rsidP="00F0670A">
      <w:pPr>
        <w:ind w:firstLine="708"/>
        <w:jc w:val="both"/>
        <w:rPr>
          <w:b/>
          <w:szCs w:val="28"/>
          <w:lang w:val="uk-UA" w:eastAsia="uk-UA"/>
        </w:rPr>
      </w:pPr>
    </w:p>
    <w:p w:rsidR="00183B46" w:rsidRPr="00A15EE3" w:rsidRDefault="006750D4" w:rsidP="00F0670A">
      <w:pPr>
        <w:ind w:firstLine="708"/>
        <w:jc w:val="both"/>
        <w:rPr>
          <w:b/>
          <w:szCs w:val="28"/>
          <w:lang w:eastAsia="uk-UA"/>
        </w:rPr>
      </w:pPr>
      <w:r w:rsidRPr="00A4469E">
        <w:rPr>
          <w:b/>
          <w:szCs w:val="28"/>
          <w:lang w:val="uk-UA" w:eastAsia="uk-UA"/>
        </w:rPr>
        <w:t xml:space="preserve">Тема 9. </w:t>
      </w:r>
      <w:r w:rsidR="00183B46">
        <w:rPr>
          <w:b/>
          <w:szCs w:val="28"/>
          <w:lang w:val="uk-UA" w:eastAsia="uk-UA"/>
        </w:rPr>
        <w:t xml:space="preserve">Формування політичних ідей в </w:t>
      </w:r>
      <w:r w:rsidR="00183B46">
        <w:rPr>
          <w:b/>
          <w:szCs w:val="28"/>
          <w:lang w:val="en-US" w:eastAsia="uk-UA"/>
        </w:rPr>
        <w:t>XVII</w:t>
      </w:r>
      <w:r w:rsidR="00A15EE3">
        <w:rPr>
          <w:b/>
          <w:szCs w:val="28"/>
          <w:lang w:val="uk-UA" w:eastAsia="uk-UA"/>
        </w:rPr>
        <w:t xml:space="preserve"> </w:t>
      </w:r>
      <w:proofErr w:type="spellStart"/>
      <w:r w:rsidR="00A15EE3">
        <w:rPr>
          <w:b/>
          <w:szCs w:val="28"/>
          <w:lang w:val="uk-UA" w:eastAsia="uk-UA"/>
        </w:rPr>
        <w:t>ст</w:t>
      </w:r>
      <w:proofErr w:type="spellEnd"/>
      <w:r w:rsidR="00183B46" w:rsidRPr="00183B46">
        <w:rPr>
          <w:b/>
          <w:szCs w:val="28"/>
          <w:lang w:eastAsia="uk-UA"/>
        </w:rPr>
        <w:t>.</w:t>
      </w:r>
    </w:p>
    <w:p w:rsidR="006C3233" w:rsidRDefault="006C3233" w:rsidP="00F0670A">
      <w:pPr>
        <w:ind w:firstLine="708"/>
        <w:jc w:val="both"/>
        <w:rPr>
          <w:szCs w:val="28"/>
          <w:lang w:val="uk-UA" w:eastAsia="uk-UA"/>
        </w:rPr>
      </w:pPr>
      <w:r w:rsidRPr="006C3233">
        <w:rPr>
          <w:szCs w:val="28"/>
          <w:lang w:val="uk-UA" w:eastAsia="uk-UA"/>
        </w:rPr>
        <w:t>Загальна</w:t>
      </w:r>
      <w:r>
        <w:rPr>
          <w:szCs w:val="28"/>
          <w:lang w:eastAsia="uk-UA"/>
        </w:rPr>
        <w:t xml:space="preserve"> характеристика </w:t>
      </w:r>
      <w:r>
        <w:rPr>
          <w:szCs w:val="28"/>
          <w:lang w:val="uk-UA" w:eastAsia="uk-UA"/>
        </w:rPr>
        <w:t xml:space="preserve">політичного та економічного поступу держав </w:t>
      </w:r>
      <w:proofErr w:type="spellStart"/>
      <w:r>
        <w:rPr>
          <w:szCs w:val="28"/>
          <w:lang w:val="uk-UA" w:eastAsia="uk-UA"/>
        </w:rPr>
        <w:t>Єпропи</w:t>
      </w:r>
      <w:proofErr w:type="spellEnd"/>
      <w:r>
        <w:rPr>
          <w:szCs w:val="28"/>
          <w:lang w:val="uk-UA" w:eastAsia="uk-UA"/>
        </w:rPr>
        <w:t xml:space="preserve">. </w:t>
      </w:r>
      <w:r w:rsidR="00B75FE6">
        <w:rPr>
          <w:szCs w:val="28"/>
          <w:lang w:val="uk-UA" w:eastAsia="uk-UA"/>
        </w:rPr>
        <w:t xml:space="preserve">Вплив «третього стану» на формування політики. Нідерландська буржуазна революція та її вплив на європейські країни. </w:t>
      </w:r>
    </w:p>
    <w:p w:rsidR="00BC216B" w:rsidRPr="00BC216B" w:rsidRDefault="00B75FE6" w:rsidP="00BC216B">
      <w:pPr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ab/>
      </w:r>
      <w:r w:rsidR="00BC216B" w:rsidRPr="00BC216B">
        <w:rPr>
          <w:szCs w:val="28"/>
          <w:lang w:val="uk-UA" w:eastAsia="uk-UA"/>
        </w:rPr>
        <w:t>Особливості р</w:t>
      </w:r>
      <w:r w:rsidR="00BC216B">
        <w:rPr>
          <w:szCs w:val="28"/>
          <w:lang w:val="uk-UA" w:eastAsia="uk-UA"/>
        </w:rPr>
        <w:t xml:space="preserve">озвитку політичної думки Англії. </w:t>
      </w:r>
      <w:r w:rsidR="00BC216B" w:rsidRPr="00BC216B">
        <w:rPr>
          <w:szCs w:val="28"/>
          <w:lang w:val="uk-UA" w:eastAsia="uk-UA"/>
        </w:rPr>
        <w:t>Місце Гоббса у</w:t>
      </w:r>
    </w:p>
    <w:p w:rsidR="00BC216B" w:rsidRPr="00BC216B" w:rsidRDefault="00BC216B" w:rsidP="00BC216B">
      <w:pPr>
        <w:jc w:val="both"/>
        <w:rPr>
          <w:szCs w:val="28"/>
          <w:lang w:val="uk-UA" w:eastAsia="uk-UA"/>
        </w:rPr>
      </w:pPr>
      <w:r w:rsidRPr="00BC216B">
        <w:rPr>
          <w:szCs w:val="28"/>
          <w:lang w:val="uk-UA" w:eastAsia="uk-UA"/>
        </w:rPr>
        <w:t xml:space="preserve">розвитку світової політичної думки. У праці </w:t>
      </w:r>
      <w:proofErr w:type="spellStart"/>
      <w:r w:rsidRPr="00BC216B">
        <w:rPr>
          <w:szCs w:val="28"/>
          <w:lang w:val="uk-UA" w:eastAsia="uk-UA"/>
        </w:rPr>
        <w:t>„Левіафан</w:t>
      </w:r>
      <w:proofErr w:type="spellEnd"/>
      <w:r w:rsidRPr="00BC216B">
        <w:rPr>
          <w:szCs w:val="28"/>
          <w:lang w:val="uk-UA" w:eastAsia="uk-UA"/>
        </w:rPr>
        <w:t>, або Матерія, форма і</w:t>
      </w:r>
    </w:p>
    <w:p w:rsidR="00BC216B" w:rsidRPr="00BC216B" w:rsidRDefault="00BC216B" w:rsidP="00BC216B">
      <w:pPr>
        <w:jc w:val="both"/>
        <w:rPr>
          <w:szCs w:val="28"/>
          <w:lang w:val="uk-UA" w:eastAsia="uk-UA"/>
        </w:rPr>
      </w:pPr>
      <w:r w:rsidRPr="00BC216B">
        <w:rPr>
          <w:szCs w:val="28"/>
          <w:lang w:val="uk-UA" w:eastAsia="uk-UA"/>
        </w:rPr>
        <w:t>влада держави, церковної і громадянської” викладені основні положення</w:t>
      </w:r>
    </w:p>
    <w:p w:rsidR="00BC216B" w:rsidRPr="00BC216B" w:rsidRDefault="00BC216B" w:rsidP="00BC216B">
      <w:pPr>
        <w:jc w:val="both"/>
        <w:rPr>
          <w:szCs w:val="28"/>
          <w:lang w:val="uk-UA" w:eastAsia="uk-UA"/>
        </w:rPr>
      </w:pPr>
      <w:r w:rsidRPr="00BC216B">
        <w:rPr>
          <w:szCs w:val="28"/>
          <w:lang w:val="uk-UA" w:eastAsia="uk-UA"/>
        </w:rPr>
        <w:t xml:space="preserve">політичної теорії Гоббса. Концепція </w:t>
      </w:r>
      <w:proofErr w:type="spellStart"/>
      <w:r w:rsidRPr="00BC216B">
        <w:rPr>
          <w:szCs w:val="28"/>
          <w:lang w:val="uk-UA" w:eastAsia="uk-UA"/>
        </w:rPr>
        <w:t>„природного</w:t>
      </w:r>
      <w:proofErr w:type="spellEnd"/>
      <w:r w:rsidRPr="00BC216B">
        <w:rPr>
          <w:szCs w:val="28"/>
          <w:lang w:val="uk-UA" w:eastAsia="uk-UA"/>
        </w:rPr>
        <w:t xml:space="preserve"> стану”. Егоїзм – домінуюча</w:t>
      </w:r>
    </w:p>
    <w:p w:rsidR="00BC216B" w:rsidRPr="00BC216B" w:rsidRDefault="00BC216B" w:rsidP="00BC216B">
      <w:pPr>
        <w:jc w:val="both"/>
        <w:rPr>
          <w:szCs w:val="28"/>
          <w:lang w:val="uk-UA" w:eastAsia="uk-UA"/>
        </w:rPr>
      </w:pPr>
      <w:r w:rsidRPr="00BC216B">
        <w:rPr>
          <w:szCs w:val="28"/>
          <w:lang w:val="uk-UA" w:eastAsia="uk-UA"/>
        </w:rPr>
        <w:t xml:space="preserve">складова поведінки людини у природному стані. </w:t>
      </w:r>
      <w:proofErr w:type="spellStart"/>
      <w:r w:rsidRPr="00BC216B">
        <w:rPr>
          <w:szCs w:val="28"/>
          <w:lang w:val="uk-UA" w:eastAsia="uk-UA"/>
        </w:rPr>
        <w:t>„Війна</w:t>
      </w:r>
      <w:proofErr w:type="spellEnd"/>
      <w:r w:rsidRPr="00BC216B">
        <w:rPr>
          <w:szCs w:val="28"/>
          <w:lang w:val="uk-UA" w:eastAsia="uk-UA"/>
        </w:rPr>
        <w:t xml:space="preserve"> всіх проти всіх” – стисле</w:t>
      </w:r>
    </w:p>
    <w:p w:rsidR="00BC216B" w:rsidRPr="00BC216B" w:rsidRDefault="00BC216B" w:rsidP="00BC216B">
      <w:pPr>
        <w:jc w:val="both"/>
        <w:rPr>
          <w:szCs w:val="28"/>
          <w:lang w:val="uk-UA" w:eastAsia="uk-UA"/>
        </w:rPr>
      </w:pPr>
      <w:r w:rsidRPr="00BC216B">
        <w:rPr>
          <w:szCs w:val="28"/>
          <w:lang w:val="uk-UA" w:eastAsia="uk-UA"/>
        </w:rPr>
        <w:t xml:space="preserve">визначення сутності природного стану. </w:t>
      </w:r>
      <w:proofErr w:type="spellStart"/>
      <w:r w:rsidRPr="00BC216B">
        <w:rPr>
          <w:szCs w:val="28"/>
          <w:lang w:val="uk-UA" w:eastAsia="uk-UA"/>
        </w:rPr>
        <w:t>„Природний</w:t>
      </w:r>
      <w:proofErr w:type="spellEnd"/>
      <w:r w:rsidRPr="00BC216B">
        <w:rPr>
          <w:szCs w:val="28"/>
          <w:lang w:val="uk-UA" w:eastAsia="uk-UA"/>
        </w:rPr>
        <w:t xml:space="preserve"> закон” – зумовлене розумом</w:t>
      </w:r>
    </w:p>
    <w:p w:rsidR="00BC216B" w:rsidRPr="00BC216B" w:rsidRDefault="00BC216B" w:rsidP="00BC216B">
      <w:pPr>
        <w:jc w:val="both"/>
        <w:rPr>
          <w:szCs w:val="28"/>
          <w:lang w:val="uk-UA" w:eastAsia="uk-UA"/>
        </w:rPr>
      </w:pPr>
      <w:r w:rsidRPr="00BC216B">
        <w:rPr>
          <w:szCs w:val="28"/>
          <w:lang w:val="uk-UA" w:eastAsia="uk-UA"/>
        </w:rPr>
        <w:t>обмеження свободи. Співвідношення природного стану, природного права і</w:t>
      </w:r>
    </w:p>
    <w:p w:rsidR="00BC216B" w:rsidRPr="00BC216B" w:rsidRDefault="00BC216B" w:rsidP="00BC216B">
      <w:pPr>
        <w:jc w:val="both"/>
        <w:rPr>
          <w:szCs w:val="28"/>
          <w:lang w:val="uk-UA" w:eastAsia="uk-UA"/>
        </w:rPr>
      </w:pPr>
      <w:r w:rsidRPr="00BC216B">
        <w:rPr>
          <w:szCs w:val="28"/>
          <w:lang w:val="uk-UA" w:eastAsia="uk-UA"/>
        </w:rPr>
        <w:t>природного закону. Інтерпретація Гоббсом змісту природних законів. Можливість</w:t>
      </w:r>
    </w:p>
    <w:p w:rsidR="00BC216B" w:rsidRPr="00BC216B" w:rsidRDefault="00BC216B" w:rsidP="00BC216B">
      <w:pPr>
        <w:jc w:val="both"/>
        <w:rPr>
          <w:szCs w:val="28"/>
          <w:lang w:val="uk-UA" w:eastAsia="uk-UA"/>
        </w:rPr>
      </w:pPr>
      <w:r w:rsidRPr="00BC216B">
        <w:rPr>
          <w:szCs w:val="28"/>
          <w:lang w:val="uk-UA" w:eastAsia="uk-UA"/>
        </w:rPr>
        <w:t>формування уяви про природні закони як засобу уникнути взаємного винищення.</w:t>
      </w:r>
    </w:p>
    <w:p w:rsidR="00BC216B" w:rsidRPr="00BC216B" w:rsidRDefault="00BC216B" w:rsidP="00BC216B">
      <w:pPr>
        <w:jc w:val="both"/>
        <w:rPr>
          <w:szCs w:val="28"/>
          <w:lang w:val="uk-UA" w:eastAsia="uk-UA"/>
        </w:rPr>
      </w:pPr>
      <w:r w:rsidRPr="00BC216B">
        <w:rPr>
          <w:szCs w:val="28"/>
          <w:lang w:val="uk-UA" w:eastAsia="uk-UA"/>
        </w:rPr>
        <w:t>Громадянська влада або держава як засіб забезпечення дії природних законів.</w:t>
      </w:r>
    </w:p>
    <w:p w:rsidR="00BC216B" w:rsidRPr="00BC216B" w:rsidRDefault="00BC216B" w:rsidP="00BC216B">
      <w:pPr>
        <w:jc w:val="both"/>
        <w:rPr>
          <w:szCs w:val="28"/>
          <w:lang w:val="uk-UA" w:eastAsia="uk-UA"/>
        </w:rPr>
      </w:pPr>
      <w:r w:rsidRPr="00BC216B">
        <w:rPr>
          <w:szCs w:val="28"/>
          <w:lang w:val="uk-UA" w:eastAsia="uk-UA"/>
        </w:rPr>
        <w:t>Мета держави – покінчити з війною всіх проти всіх, гарантувати мир та безпеку.</w:t>
      </w:r>
    </w:p>
    <w:p w:rsidR="00BC216B" w:rsidRPr="00BC216B" w:rsidRDefault="00BC216B" w:rsidP="00BC216B">
      <w:pPr>
        <w:jc w:val="both"/>
        <w:rPr>
          <w:szCs w:val="28"/>
          <w:lang w:val="uk-UA" w:eastAsia="uk-UA"/>
        </w:rPr>
      </w:pPr>
      <w:r w:rsidRPr="00BC216B">
        <w:rPr>
          <w:szCs w:val="28"/>
          <w:lang w:val="uk-UA" w:eastAsia="uk-UA"/>
        </w:rPr>
        <w:t>Образ держави як живої істоти. Держава як штучна людина. Тлумачення Гоббсом</w:t>
      </w:r>
    </w:p>
    <w:p w:rsidR="00B75FE6" w:rsidRDefault="00BC216B" w:rsidP="00BC216B">
      <w:pPr>
        <w:jc w:val="both"/>
        <w:rPr>
          <w:szCs w:val="28"/>
          <w:lang w:val="uk-UA" w:eastAsia="uk-UA"/>
        </w:rPr>
      </w:pPr>
      <w:r w:rsidRPr="00BC216B">
        <w:rPr>
          <w:szCs w:val="28"/>
          <w:lang w:val="uk-UA" w:eastAsia="uk-UA"/>
        </w:rPr>
        <w:t>співвідношення держави і свободи</w:t>
      </w:r>
      <w:r>
        <w:rPr>
          <w:szCs w:val="28"/>
          <w:lang w:val="uk-UA" w:eastAsia="uk-UA"/>
        </w:rPr>
        <w:t>.</w:t>
      </w:r>
    </w:p>
    <w:p w:rsidR="00C30C39" w:rsidRDefault="00C30C39" w:rsidP="00BC216B">
      <w:pPr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ab/>
        <w:t>Англійська буржуазна революція. «Біль про коріння та гілки», «Велика демонстрація». Влада індепендентів та її обґрунтування.</w:t>
      </w:r>
      <w:r w:rsidR="00B6267C">
        <w:rPr>
          <w:szCs w:val="28"/>
          <w:lang w:val="uk-UA" w:eastAsia="uk-UA"/>
        </w:rPr>
        <w:t xml:space="preserve">  Дж. Мільтон. </w:t>
      </w:r>
      <w:r>
        <w:rPr>
          <w:szCs w:val="28"/>
          <w:lang w:val="uk-UA" w:eastAsia="uk-UA"/>
        </w:rPr>
        <w:t xml:space="preserve"> Протекторат Англія та конституція. О. </w:t>
      </w:r>
      <w:proofErr w:type="spellStart"/>
      <w:r>
        <w:rPr>
          <w:szCs w:val="28"/>
          <w:lang w:val="uk-UA" w:eastAsia="uk-UA"/>
        </w:rPr>
        <w:t>Кроумвель</w:t>
      </w:r>
      <w:proofErr w:type="spellEnd"/>
      <w:r>
        <w:rPr>
          <w:szCs w:val="28"/>
          <w:lang w:val="uk-UA" w:eastAsia="uk-UA"/>
        </w:rPr>
        <w:t>.</w:t>
      </w:r>
    </w:p>
    <w:p w:rsidR="00BC216B" w:rsidRDefault="00BC216B" w:rsidP="003D772B">
      <w:pPr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ab/>
      </w:r>
      <w:r w:rsidR="003D772B">
        <w:rPr>
          <w:szCs w:val="28"/>
          <w:lang w:val="uk-UA" w:eastAsia="uk-UA"/>
        </w:rPr>
        <w:t>Д. Локк. «</w:t>
      </w:r>
      <w:r w:rsidR="003D772B" w:rsidRPr="003D772B">
        <w:rPr>
          <w:szCs w:val="28"/>
          <w:lang w:val="uk-UA" w:eastAsia="uk-UA"/>
        </w:rPr>
        <w:t>Два т</w:t>
      </w:r>
      <w:r w:rsidR="003D772B">
        <w:rPr>
          <w:szCs w:val="28"/>
          <w:lang w:val="uk-UA" w:eastAsia="uk-UA"/>
        </w:rPr>
        <w:t xml:space="preserve">рактати про державне правління» </w:t>
      </w:r>
      <w:r w:rsidR="003D772B" w:rsidRPr="003D772B">
        <w:rPr>
          <w:szCs w:val="28"/>
          <w:lang w:val="uk-UA" w:eastAsia="uk-UA"/>
        </w:rPr>
        <w:t>–</w:t>
      </w:r>
      <w:r w:rsidR="003D772B">
        <w:rPr>
          <w:szCs w:val="28"/>
          <w:lang w:val="uk-UA" w:eastAsia="uk-UA"/>
        </w:rPr>
        <w:t xml:space="preserve"> </w:t>
      </w:r>
      <w:r w:rsidR="003D772B" w:rsidRPr="003D772B">
        <w:rPr>
          <w:szCs w:val="28"/>
          <w:lang w:val="uk-UA" w:eastAsia="uk-UA"/>
        </w:rPr>
        <w:t>основний політичний твір Локка. Критика патерналістської теорії походження</w:t>
      </w:r>
      <w:r w:rsidR="00C30C39">
        <w:rPr>
          <w:szCs w:val="28"/>
          <w:lang w:val="uk-UA" w:eastAsia="uk-UA"/>
        </w:rPr>
        <w:t xml:space="preserve"> </w:t>
      </w:r>
      <w:r w:rsidR="003D772B" w:rsidRPr="003D772B">
        <w:rPr>
          <w:szCs w:val="28"/>
          <w:lang w:val="uk-UA" w:eastAsia="uk-UA"/>
        </w:rPr>
        <w:t>держави. Проблема співвідношення держави, су</w:t>
      </w:r>
      <w:r w:rsidR="003D772B">
        <w:rPr>
          <w:szCs w:val="28"/>
          <w:lang w:val="uk-UA" w:eastAsia="uk-UA"/>
        </w:rPr>
        <w:t>спільства і громадянина.</w:t>
      </w:r>
      <w:r w:rsidR="00C30C39">
        <w:rPr>
          <w:szCs w:val="28"/>
          <w:lang w:val="uk-UA" w:eastAsia="uk-UA"/>
        </w:rPr>
        <w:t xml:space="preserve"> </w:t>
      </w:r>
      <w:r w:rsidR="003D772B" w:rsidRPr="003D772B">
        <w:rPr>
          <w:szCs w:val="28"/>
          <w:lang w:val="uk-UA" w:eastAsia="uk-UA"/>
        </w:rPr>
        <w:t>Нетотожність політичної влади і суспільства. Додержавна фаза розвитку людства</w:t>
      </w:r>
      <w:r w:rsidR="00C30C39">
        <w:rPr>
          <w:szCs w:val="28"/>
          <w:lang w:val="uk-UA" w:eastAsia="uk-UA"/>
        </w:rPr>
        <w:t xml:space="preserve"> </w:t>
      </w:r>
      <w:r w:rsidR="003D772B" w:rsidRPr="003D772B">
        <w:rPr>
          <w:szCs w:val="28"/>
          <w:lang w:val="uk-UA" w:eastAsia="uk-UA"/>
        </w:rPr>
        <w:t>– природний стан. Тлумачення Локком теорії суспільного договору. Зміст</w:t>
      </w:r>
      <w:r w:rsidR="00C30C39">
        <w:rPr>
          <w:szCs w:val="28"/>
          <w:lang w:val="uk-UA" w:eastAsia="uk-UA"/>
        </w:rPr>
        <w:t xml:space="preserve"> </w:t>
      </w:r>
      <w:r w:rsidR="003D772B" w:rsidRPr="003D772B">
        <w:rPr>
          <w:szCs w:val="28"/>
          <w:lang w:val="uk-UA" w:eastAsia="uk-UA"/>
        </w:rPr>
        <w:t xml:space="preserve">політичної теорії Локка </w:t>
      </w:r>
      <w:r w:rsidR="003D772B" w:rsidRPr="003D772B">
        <w:rPr>
          <w:szCs w:val="28"/>
          <w:lang w:val="uk-UA" w:eastAsia="uk-UA"/>
        </w:rPr>
        <w:lastRenderedPageBreak/>
        <w:t>полягає у визначенні меж діяльності держави. Проблема</w:t>
      </w:r>
      <w:r w:rsidR="00C30C39">
        <w:rPr>
          <w:szCs w:val="28"/>
          <w:lang w:val="uk-UA" w:eastAsia="uk-UA"/>
        </w:rPr>
        <w:t xml:space="preserve"> </w:t>
      </w:r>
      <w:r w:rsidR="003D772B" w:rsidRPr="003D772B">
        <w:rPr>
          <w:szCs w:val="28"/>
          <w:lang w:val="uk-UA" w:eastAsia="uk-UA"/>
        </w:rPr>
        <w:t>не відчужених прав людини. Свобода суджень як не відчужене право людини.</w:t>
      </w:r>
      <w:r w:rsidR="00C30C39">
        <w:rPr>
          <w:szCs w:val="28"/>
          <w:lang w:val="uk-UA" w:eastAsia="uk-UA"/>
        </w:rPr>
        <w:t xml:space="preserve"> </w:t>
      </w:r>
      <w:r w:rsidR="003D772B" w:rsidRPr="003D772B">
        <w:rPr>
          <w:szCs w:val="28"/>
          <w:lang w:val="uk-UA" w:eastAsia="uk-UA"/>
        </w:rPr>
        <w:t>Локк про розподіл влади як засіб недопущення тиранії у державі. Локк про</w:t>
      </w:r>
      <w:r w:rsidR="00DD5616">
        <w:rPr>
          <w:szCs w:val="28"/>
          <w:lang w:val="uk-UA" w:eastAsia="uk-UA"/>
        </w:rPr>
        <w:t xml:space="preserve"> </w:t>
      </w:r>
      <w:r w:rsidR="003D772B" w:rsidRPr="003D772B">
        <w:rPr>
          <w:szCs w:val="28"/>
          <w:lang w:val="uk-UA" w:eastAsia="uk-UA"/>
        </w:rPr>
        <w:t>необхідність дотримання законів для кожної людини у громадянському</w:t>
      </w:r>
      <w:r w:rsidR="00C30C39">
        <w:rPr>
          <w:szCs w:val="28"/>
          <w:lang w:val="uk-UA" w:eastAsia="uk-UA"/>
        </w:rPr>
        <w:t xml:space="preserve"> </w:t>
      </w:r>
      <w:r w:rsidR="003D772B" w:rsidRPr="003D772B">
        <w:rPr>
          <w:szCs w:val="28"/>
          <w:lang w:val="uk-UA" w:eastAsia="uk-UA"/>
        </w:rPr>
        <w:t>суспільстві.</w:t>
      </w:r>
    </w:p>
    <w:p w:rsidR="000D78EC" w:rsidRPr="004C140B" w:rsidRDefault="00DD5616" w:rsidP="003D772B">
      <w:pPr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ab/>
      </w:r>
    </w:p>
    <w:p w:rsidR="000D78EC" w:rsidRDefault="000D78EC" w:rsidP="003D772B">
      <w:pPr>
        <w:jc w:val="both"/>
        <w:rPr>
          <w:b/>
          <w:szCs w:val="28"/>
          <w:lang w:val="uk-UA" w:eastAsia="uk-UA"/>
        </w:rPr>
      </w:pPr>
      <w:r>
        <w:rPr>
          <w:b/>
          <w:szCs w:val="28"/>
          <w:lang w:val="uk-UA" w:eastAsia="uk-UA"/>
        </w:rPr>
        <w:t xml:space="preserve">Тема 10. Абсолютизм в </w:t>
      </w:r>
      <w:proofErr w:type="spellStart"/>
      <w:r>
        <w:rPr>
          <w:b/>
          <w:szCs w:val="28"/>
          <w:lang w:val="uk-UA" w:eastAsia="uk-UA"/>
        </w:rPr>
        <w:t>Єропі</w:t>
      </w:r>
      <w:proofErr w:type="spellEnd"/>
      <w:r>
        <w:rPr>
          <w:b/>
          <w:szCs w:val="28"/>
          <w:lang w:val="uk-UA" w:eastAsia="uk-UA"/>
        </w:rPr>
        <w:t xml:space="preserve"> на межі </w:t>
      </w:r>
      <w:r>
        <w:rPr>
          <w:b/>
          <w:szCs w:val="28"/>
          <w:lang w:val="en-US" w:eastAsia="uk-UA"/>
        </w:rPr>
        <w:t>XVII</w:t>
      </w:r>
      <w:r w:rsidRPr="000D78EC">
        <w:rPr>
          <w:b/>
          <w:szCs w:val="28"/>
          <w:lang w:eastAsia="uk-UA"/>
        </w:rPr>
        <w:t>-</w:t>
      </w:r>
      <w:r>
        <w:rPr>
          <w:b/>
          <w:szCs w:val="28"/>
          <w:lang w:val="en-US" w:eastAsia="uk-UA"/>
        </w:rPr>
        <w:t>XVIII</w:t>
      </w:r>
      <w:r w:rsidRPr="000D78EC">
        <w:rPr>
          <w:b/>
          <w:szCs w:val="28"/>
          <w:lang w:eastAsia="uk-UA"/>
        </w:rPr>
        <w:t xml:space="preserve"> </w:t>
      </w:r>
      <w:r>
        <w:rPr>
          <w:b/>
          <w:szCs w:val="28"/>
          <w:lang w:eastAsia="uk-UA"/>
        </w:rPr>
        <w:t xml:space="preserve">ст. та </w:t>
      </w:r>
      <w:proofErr w:type="spellStart"/>
      <w:r>
        <w:rPr>
          <w:b/>
          <w:szCs w:val="28"/>
          <w:lang w:eastAsia="uk-UA"/>
        </w:rPr>
        <w:t>його</w:t>
      </w:r>
      <w:proofErr w:type="spellEnd"/>
      <w:r>
        <w:rPr>
          <w:b/>
          <w:szCs w:val="28"/>
          <w:lang w:eastAsia="uk-UA"/>
        </w:rPr>
        <w:t xml:space="preserve"> </w:t>
      </w:r>
      <w:r>
        <w:rPr>
          <w:b/>
          <w:szCs w:val="28"/>
          <w:lang w:val="uk-UA" w:eastAsia="uk-UA"/>
        </w:rPr>
        <w:t xml:space="preserve">ідейне наповнення. </w:t>
      </w:r>
    </w:p>
    <w:p w:rsidR="00D446A9" w:rsidRDefault="002A76B0" w:rsidP="00D446A9">
      <w:pPr>
        <w:jc w:val="both"/>
        <w:rPr>
          <w:szCs w:val="28"/>
          <w:lang w:val="uk-UA" w:eastAsia="uk-UA"/>
        </w:rPr>
      </w:pPr>
      <w:r>
        <w:rPr>
          <w:b/>
          <w:szCs w:val="28"/>
          <w:lang w:val="uk-UA" w:eastAsia="uk-UA"/>
        </w:rPr>
        <w:t xml:space="preserve"> </w:t>
      </w:r>
      <w:r>
        <w:rPr>
          <w:szCs w:val="28"/>
          <w:lang w:val="uk-UA" w:eastAsia="uk-UA"/>
        </w:rPr>
        <w:tab/>
        <w:t>Владна реакція на Реформацію. Вплив буржуазних революцій в Англії та Нідерландах на країни Європи.</w:t>
      </w:r>
    </w:p>
    <w:p w:rsidR="004D55BA" w:rsidRPr="002A76B0" w:rsidRDefault="002A76B0" w:rsidP="004D55BA">
      <w:pPr>
        <w:ind w:firstLine="708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 </w:t>
      </w:r>
      <w:r w:rsidR="00D446A9">
        <w:rPr>
          <w:szCs w:val="28"/>
          <w:lang w:val="uk-UA" w:eastAsia="uk-UA"/>
        </w:rPr>
        <w:t>Школа</w:t>
      </w:r>
      <w:r w:rsidR="00D446A9" w:rsidRPr="00D446A9">
        <w:rPr>
          <w:szCs w:val="28"/>
          <w:lang w:val="uk-UA" w:eastAsia="uk-UA"/>
        </w:rPr>
        <w:t xml:space="preserve"> природного права в Німеччині в ХVІІ–ХVІІІ ст. </w:t>
      </w:r>
      <w:proofErr w:type="spellStart"/>
      <w:r w:rsidR="00D446A9">
        <w:rPr>
          <w:szCs w:val="28"/>
          <w:lang w:val="uk-UA" w:eastAsia="uk-UA"/>
        </w:rPr>
        <w:t>Саму</w:t>
      </w:r>
      <w:r w:rsidR="00D446A9" w:rsidRPr="00D446A9">
        <w:rPr>
          <w:szCs w:val="28"/>
          <w:lang w:val="uk-UA" w:eastAsia="uk-UA"/>
        </w:rPr>
        <w:t>ель</w:t>
      </w:r>
      <w:proofErr w:type="spellEnd"/>
      <w:r w:rsidR="00D446A9" w:rsidRPr="00D446A9">
        <w:rPr>
          <w:szCs w:val="28"/>
          <w:lang w:val="uk-UA" w:eastAsia="uk-UA"/>
        </w:rPr>
        <w:t xml:space="preserve"> </w:t>
      </w:r>
      <w:proofErr w:type="spellStart"/>
      <w:r w:rsidR="00D446A9" w:rsidRPr="00D446A9">
        <w:rPr>
          <w:szCs w:val="28"/>
          <w:lang w:val="uk-UA" w:eastAsia="uk-UA"/>
        </w:rPr>
        <w:t>Пуфендорф</w:t>
      </w:r>
      <w:proofErr w:type="spellEnd"/>
      <w:r w:rsidR="00D446A9" w:rsidRPr="00D446A9">
        <w:rPr>
          <w:szCs w:val="28"/>
          <w:lang w:val="uk-UA" w:eastAsia="uk-UA"/>
        </w:rPr>
        <w:t xml:space="preserve">, Християн </w:t>
      </w:r>
      <w:proofErr w:type="spellStart"/>
      <w:r w:rsidR="00D446A9" w:rsidRPr="00D446A9">
        <w:rPr>
          <w:szCs w:val="28"/>
          <w:lang w:val="uk-UA" w:eastAsia="uk-UA"/>
        </w:rPr>
        <w:t>Томазія</w:t>
      </w:r>
      <w:proofErr w:type="spellEnd"/>
      <w:r w:rsidR="00D446A9" w:rsidRPr="00D446A9">
        <w:rPr>
          <w:szCs w:val="28"/>
          <w:lang w:val="uk-UA" w:eastAsia="uk-UA"/>
        </w:rPr>
        <w:t xml:space="preserve">, </w:t>
      </w:r>
      <w:proofErr w:type="spellStart"/>
      <w:r w:rsidR="00D446A9" w:rsidRPr="00D446A9">
        <w:rPr>
          <w:szCs w:val="28"/>
          <w:lang w:val="uk-UA" w:eastAsia="uk-UA"/>
        </w:rPr>
        <w:t>Готфільд</w:t>
      </w:r>
      <w:proofErr w:type="spellEnd"/>
      <w:r w:rsidR="00D446A9" w:rsidRPr="00D446A9">
        <w:rPr>
          <w:szCs w:val="28"/>
          <w:lang w:val="uk-UA" w:eastAsia="uk-UA"/>
        </w:rPr>
        <w:t xml:space="preserve"> Вільгельм </w:t>
      </w:r>
      <w:proofErr w:type="spellStart"/>
      <w:r w:rsidR="00D446A9" w:rsidRPr="00D446A9">
        <w:rPr>
          <w:szCs w:val="28"/>
          <w:lang w:val="uk-UA" w:eastAsia="uk-UA"/>
        </w:rPr>
        <w:t>Лейбніц</w:t>
      </w:r>
      <w:proofErr w:type="spellEnd"/>
      <w:r w:rsidR="00D446A9" w:rsidRPr="00D446A9">
        <w:rPr>
          <w:szCs w:val="28"/>
          <w:lang w:val="uk-UA" w:eastAsia="uk-UA"/>
        </w:rPr>
        <w:t>,</w:t>
      </w:r>
      <w:r w:rsidR="001E5061">
        <w:rPr>
          <w:szCs w:val="28"/>
          <w:lang w:val="uk-UA" w:eastAsia="uk-UA"/>
        </w:rPr>
        <w:t xml:space="preserve"> </w:t>
      </w:r>
      <w:r w:rsidR="00D446A9" w:rsidRPr="00D446A9">
        <w:rPr>
          <w:szCs w:val="28"/>
          <w:lang w:val="uk-UA" w:eastAsia="uk-UA"/>
        </w:rPr>
        <w:t>Християн Вольф.</w:t>
      </w:r>
      <w:r w:rsidR="00D4330F">
        <w:rPr>
          <w:szCs w:val="28"/>
          <w:lang w:val="uk-UA" w:eastAsia="uk-UA"/>
        </w:rPr>
        <w:t xml:space="preserve"> Ідейні витоки </w:t>
      </w:r>
      <w:r w:rsidR="002C6C33">
        <w:rPr>
          <w:szCs w:val="28"/>
          <w:lang w:val="uk-UA" w:eastAsia="uk-UA"/>
        </w:rPr>
        <w:t>абсолютистсь</w:t>
      </w:r>
      <w:r w:rsidR="00A15EE3">
        <w:rPr>
          <w:szCs w:val="28"/>
          <w:lang w:val="uk-UA" w:eastAsia="uk-UA"/>
        </w:rPr>
        <w:t>кої моделі Германських держав. Іде</w:t>
      </w:r>
      <w:r w:rsidR="004D55BA">
        <w:rPr>
          <w:szCs w:val="28"/>
          <w:lang w:val="uk-UA" w:eastAsia="uk-UA"/>
        </w:rPr>
        <w:t xml:space="preserve">ологія німецького бюргерства. </w:t>
      </w:r>
    </w:p>
    <w:p w:rsidR="000D78EC" w:rsidRDefault="000D78EC" w:rsidP="003D772B">
      <w:pPr>
        <w:jc w:val="both"/>
        <w:rPr>
          <w:b/>
          <w:szCs w:val="28"/>
          <w:lang w:val="uk-UA" w:eastAsia="uk-UA"/>
        </w:rPr>
      </w:pPr>
    </w:p>
    <w:p w:rsidR="00DD5616" w:rsidRDefault="00DD5616" w:rsidP="003D772B">
      <w:pPr>
        <w:jc w:val="both"/>
        <w:rPr>
          <w:b/>
          <w:szCs w:val="28"/>
          <w:lang w:val="uk-UA" w:eastAsia="uk-UA"/>
        </w:rPr>
      </w:pPr>
      <w:r w:rsidRPr="00CB3F7D">
        <w:rPr>
          <w:b/>
          <w:szCs w:val="28"/>
          <w:lang w:val="uk-UA" w:eastAsia="uk-UA"/>
        </w:rPr>
        <w:t>Т</w:t>
      </w:r>
      <w:r w:rsidR="000D78EC">
        <w:rPr>
          <w:b/>
          <w:szCs w:val="28"/>
          <w:lang w:val="uk-UA" w:eastAsia="uk-UA"/>
        </w:rPr>
        <w:t>ема 11</w:t>
      </w:r>
      <w:r w:rsidRPr="00CB3F7D">
        <w:rPr>
          <w:b/>
          <w:szCs w:val="28"/>
          <w:lang w:val="uk-UA" w:eastAsia="uk-UA"/>
        </w:rPr>
        <w:t xml:space="preserve">. </w:t>
      </w:r>
      <w:r w:rsidR="00E07C2B">
        <w:rPr>
          <w:b/>
          <w:szCs w:val="28"/>
          <w:lang w:val="uk-UA" w:eastAsia="uk-UA"/>
        </w:rPr>
        <w:t>Політичні вчення представників д</w:t>
      </w:r>
      <w:r w:rsidR="00CB3F7D">
        <w:rPr>
          <w:b/>
          <w:szCs w:val="28"/>
          <w:lang w:val="uk-UA" w:eastAsia="uk-UA"/>
        </w:rPr>
        <w:t xml:space="preserve">оби Просвітництва. </w:t>
      </w:r>
    </w:p>
    <w:p w:rsidR="001C5BD0" w:rsidRDefault="001C5BD0" w:rsidP="003D772B">
      <w:pPr>
        <w:jc w:val="both"/>
        <w:rPr>
          <w:szCs w:val="28"/>
          <w:lang w:val="uk-UA" w:eastAsia="uk-UA"/>
        </w:rPr>
      </w:pPr>
      <w:r>
        <w:rPr>
          <w:b/>
          <w:szCs w:val="28"/>
          <w:lang w:val="uk-UA" w:eastAsia="uk-UA"/>
        </w:rPr>
        <w:tab/>
      </w:r>
      <w:r w:rsidR="005B0CEE">
        <w:rPr>
          <w:szCs w:val="28"/>
          <w:lang w:val="uk-UA" w:eastAsia="uk-UA"/>
        </w:rPr>
        <w:t xml:space="preserve">Значення терміну «Просвітництво». Загальна характеристика політичних режимів в країнах Європи у </w:t>
      </w:r>
      <w:r w:rsidR="005B0CEE">
        <w:rPr>
          <w:szCs w:val="28"/>
          <w:lang w:val="en-US" w:eastAsia="uk-UA"/>
        </w:rPr>
        <w:t>XVIII</w:t>
      </w:r>
      <w:r w:rsidR="005B0CEE" w:rsidRPr="005B0CEE">
        <w:rPr>
          <w:szCs w:val="28"/>
          <w:lang w:eastAsia="uk-UA"/>
        </w:rPr>
        <w:t xml:space="preserve"> </w:t>
      </w:r>
      <w:r w:rsidR="005B0CEE">
        <w:rPr>
          <w:szCs w:val="28"/>
          <w:lang w:eastAsia="uk-UA"/>
        </w:rPr>
        <w:t>ст. З</w:t>
      </w:r>
      <w:r w:rsidR="005B0CEE" w:rsidRPr="001C5BD0">
        <w:rPr>
          <w:szCs w:val="28"/>
          <w:lang w:val="uk-UA" w:eastAsia="uk-UA"/>
        </w:rPr>
        <w:t>збільшення</w:t>
      </w:r>
      <w:r w:rsidRPr="001C5BD0">
        <w:rPr>
          <w:szCs w:val="28"/>
          <w:lang w:val="uk-UA" w:eastAsia="uk-UA"/>
        </w:rPr>
        <w:t xml:space="preserve"> </w:t>
      </w:r>
      <w:r>
        <w:rPr>
          <w:szCs w:val="28"/>
          <w:lang w:val="uk-UA" w:eastAsia="uk-UA"/>
        </w:rPr>
        <w:t xml:space="preserve">ваги гуманітарних знань. </w:t>
      </w:r>
      <w:r w:rsidR="00A2242A">
        <w:rPr>
          <w:szCs w:val="28"/>
          <w:lang w:val="uk-UA" w:eastAsia="uk-UA"/>
        </w:rPr>
        <w:t>Вчені-енциклопедисти.</w:t>
      </w:r>
    </w:p>
    <w:p w:rsidR="00A2242A" w:rsidRPr="00A2242A" w:rsidRDefault="00A2242A" w:rsidP="00A2242A">
      <w:pPr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ab/>
      </w:r>
      <w:r w:rsidRPr="00A2242A">
        <w:rPr>
          <w:szCs w:val="28"/>
          <w:lang w:val="uk-UA" w:eastAsia="uk-UA"/>
        </w:rPr>
        <w:t>Основні ідеї праці Монтеск'є “Про дух законів”. Проблема</w:t>
      </w:r>
      <w:r w:rsidR="009B54FE">
        <w:rPr>
          <w:szCs w:val="28"/>
          <w:lang w:val="uk-UA" w:eastAsia="uk-UA"/>
        </w:rPr>
        <w:t xml:space="preserve"> генезису суспільства і поняття </w:t>
      </w:r>
      <w:r w:rsidRPr="00A2242A">
        <w:rPr>
          <w:szCs w:val="28"/>
          <w:lang w:val="uk-UA" w:eastAsia="uk-UA"/>
        </w:rPr>
        <w:t>політичного закону. Конституційний проект Монтеск’є. Рі</w:t>
      </w:r>
      <w:r w:rsidR="009B54FE">
        <w:rPr>
          <w:szCs w:val="28"/>
          <w:lang w:val="uk-UA" w:eastAsia="uk-UA"/>
        </w:rPr>
        <w:t>вновага між виконавчою і законо</w:t>
      </w:r>
      <w:r w:rsidRPr="00A2242A">
        <w:rPr>
          <w:szCs w:val="28"/>
          <w:lang w:val="uk-UA" w:eastAsia="uk-UA"/>
        </w:rPr>
        <w:t>давчою</w:t>
      </w:r>
      <w:r w:rsidR="009B54FE">
        <w:rPr>
          <w:szCs w:val="28"/>
          <w:lang w:val="uk-UA" w:eastAsia="uk-UA"/>
        </w:rPr>
        <w:t xml:space="preserve"> </w:t>
      </w:r>
      <w:proofErr w:type="spellStart"/>
      <w:r w:rsidRPr="00A2242A">
        <w:rPr>
          <w:szCs w:val="28"/>
          <w:lang w:val="uk-UA" w:eastAsia="uk-UA"/>
        </w:rPr>
        <w:t>владами</w:t>
      </w:r>
      <w:proofErr w:type="spellEnd"/>
      <w:r w:rsidRPr="00A2242A">
        <w:rPr>
          <w:szCs w:val="28"/>
          <w:lang w:val="uk-UA" w:eastAsia="uk-UA"/>
        </w:rPr>
        <w:t xml:space="preserve">. Обмеження владних повноважень кожної з властей. Ліберальна програма </w:t>
      </w:r>
      <w:proofErr w:type="spellStart"/>
      <w:r w:rsidRPr="00A2242A">
        <w:rPr>
          <w:szCs w:val="28"/>
          <w:lang w:val="uk-UA" w:eastAsia="uk-UA"/>
        </w:rPr>
        <w:t>Монтеськ’є</w:t>
      </w:r>
      <w:proofErr w:type="spellEnd"/>
      <w:r w:rsidRPr="00A2242A">
        <w:rPr>
          <w:szCs w:val="28"/>
          <w:lang w:val="uk-UA" w:eastAsia="uk-UA"/>
        </w:rPr>
        <w:t>.</w:t>
      </w:r>
    </w:p>
    <w:p w:rsidR="00A2242A" w:rsidRPr="00A2242A" w:rsidRDefault="00A2242A" w:rsidP="00671C26">
      <w:pPr>
        <w:ind w:firstLine="708"/>
        <w:jc w:val="both"/>
        <w:rPr>
          <w:szCs w:val="28"/>
          <w:lang w:val="uk-UA" w:eastAsia="uk-UA"/>
        </w:rPr>
      </w:pPr>
      <w:r w:rsidRPr="00A2242A">
        <w:rPr>
          <w:szCs w:val="28"/>
          <w:lang w:val="uk-UA" w:eastAsia="uk-UA"/>
        </w:rPr>
        <w:t>Розробка варіантів досягнення широкої соціальної згоди. “Кон</w:t>
      </w:r>
      <w:r w:rsidR="009B54FE">
        <w:rPr>
          <w:szCs w:val="28"/>
          <w:lang w:val="uk-UA" w:eastAsia="uk-UA"/>
        </w:rPr>
        <w:t xml:space="preserve">сенсусна парадигма” організації </w:t>
      </w:r>
      <w:r w:rsidRPr="00A2242A">
        <w:rPr>
          <w:szCs w:val="28"/>
          <w:lang w:val="uk-UA" w:eastAsia="uk-UA"/>
        </w:rPr>
        <w:t>влади на основі внутрішніх “ противаг”.</w:t>
      </w:r>
    </w:p>
    <w:p w:rsidR="00A2242A" w:rsidRPr="00A2242A" w:rsidRDefault="00A2242A" w:rsidP="00671C26">
      <w:pPr>
        <w:ind w:firstLine="708"/>
        <w:jc w:val="both"/>
        <w:rPr>
          <w:szCs w:val="28"/>
          <w:lang w:val="uk-UA" w:eastAsia="uk-UA"/>
        </w:rPr>
      </w:pPr>
      <w:r w:rsidRPr="00A2242A">
        <w:rPr>
          <w:szCs w:val="28"/>
          <w:lang w:val="uk-UA" w:eastAsia="uk-UA"/>
        </w:rPr>
        <w:t>Ж.-Ж. Руссо. Інверсія поняття “природний стан” у Руссо пор</w:t>
      </w:r>
      <w:r w:rsidR="009B54FE">
        <w:rPr>
          <w:szCs w:val="28"/>
          <w:lang w:val="uk-UA" w:eastAsia="uk-UA"/>
        </w:rPr>
        <w:t xml:space="preserve">івняно з Гоббсом. Критика Руссо </w:t>
      </w:r>
      <w:r w:rsidRPr="00A2242A">
        <w:rPr>
          <w:szCs w:val="28"/>
          <w:lang w:val="uk-UA" w:eastAsia="uk-UA"/>
        </w:rPr>
        <w:t>понять “право”, “влада”, “воля”, “сила”, “тиранія”, “відчуження”, “війна”, “народ”, “договір”.</w:t>
      </w:r>
    </w:p>
    <w:p w:rsidR="00A2242A" w:rsidRPr="00A2242A" w:rsidRDefault="00A2242A" w:rsidP="009B54FE">
      <w:pPr>
        <w:ind w:firstLine="708"/>
        <w:jc w:val="both"/>
        <w:rPr>
          <w:szCs w:val="28"/>
          <w:lang w:val="uk-UA" w:eastAsia="uk-UA"/>
        </w:rPr>
      </w:pPr>
      <w:r w:rsidRPr="00A2242A">
        <w:rPr>
          <w:szCs w:val="28"/>
          <w:lang w:val="uk-UA" w:eastAsia="uk-UA"/>
        </w:rPr>
        <w:t>Радикально-демократична парадигма влади Руссо – антитеза парадигми ліберальної демократії.</w:t>
      </w:r>
      <w:r w:rsidR="009B54FE">
        <w:rPr>
          <w:szCs w:val="28"/>
          <w:lang w:val="uk-UA" w:eastAsia="uk-UA"/>
        </w:rPr>
        <w:t xml:space="preserve"> </w:t>
      </w:r>
      <w:r w:rsidRPr="00A2242A">
        <w:rPr>
          <w:szCs w:val="28"/>
          <w:lang w:val="uk-UA" w:eastAsia="uk-UA"/>
        </w:rPr>
        <w:t>Народний суверенітет – вираз колективної волі. Реалізація законодавчої влади через безпосереднє і</w:t>
      </w:r>
      <w:r w:rsidR="009B54FE">
        <w:rPr>
          <w:szCs w:val="28"/>
          <w:lang w:val="uk-UA" w:eastAsia="uk-UA"/>
        </w:rPr>
        <w:t xml:space="preserve"> </w:t>
      </w:r>
      <w:r w:rsidRPr="00A2242A">
        <w:rPr>
          <w:szCs w:val="28"/>
          <w:lang w:val="uk-UA" w:eastAsia="uk-UA"/>
        </w:rPr>
        <w:t>загальне народне волевиявлення шляхом референдуму (плебісциту). Відмова від всіх</w:t>
      </w:r>
      <w:r w:rsidR="009B54FE">
        <w:rPr>
          <w:szCs w:val="28"/>
          <w:lang w:val="uk-UA" w:eastAsia="uk-UA"/>
        </w:rPr>
        <w:t xml:space="preserve"> </w:t>
      </w:r>
      <w:r w:rsidRPr="00A2242A">
        <w:rPr>
          <w:szCs w:val="28"/>
          <w:lang w:val="uk-UA" w:eastAsia="uk-UA"/>
        </w:rPr>
        <w:t>представницьких форм правління. Неприйняття принципу розподілу влади. Система послідовного</w:t>
      </w:r>
    </w:p>
    <w:p w:rsidR="00A2242A" w:rsidRPr="00A2242A" w:rsidRDefault="00A2242A" w:rsidP="00A2242A">
      <w:pPr>
        <w:jc w:val="both"/>
        <w:rPr>
          <w:szCs w:val="28"/>
          <w:lang w:val="uk-UA" w:eastAsia="uk-UA"/>
        </w:rPr>
      </w:pPr>
      <w:r w:rsidRPr="00A2242A">
        <w:rPr>
          <w:szCs w:val="28"/>
          <w:lang w:val="uk-UA" w:eastAsia="uk-UA"/>
        </w:rPr>
        <w:t>народоправства як альтернатива системі ліберальної державності. Уряд виконує волю суспільства.</w:t>
      </w:r>
    </w:p>
    <w:p w:rsidR="00A2242A" w:rsidRDefault="00A2242A" w:rsidP="009B54FE">
      <w:pPr>
        <w:ind w:firstLine="708"/>
        <w:jc w:val="both"/>
        <w:rPr>
          <w:szCs w:val="28"/>
          <w:lang w:val="uk-UA" w:eastAsia="uk-UA"/>
        </w:rPr>
      </w:pPr>
      <w:r w:rsidRPr="00A2242A">
        <w:rPr>
          <w:szCs w:val="28"/>
          <w:lang w:val="uk-UA" w:eastAsia="uk-UA"/>
        </w:rPr>
        <w:t>Композиція влади Руссо: “суспільство – держава – особа</w:t>
      </w:r>
      <w:r w:rsidR="009B54FE">
        <w:rPr>
          <w:szCs w:val="28"/>
          <w:lang w:val="uk-UA" w:eastAsia="uk-UA"/>
        </w:rPr>
        <w:t xml:space="preserve">”, в якому лімітованим елементом </w:t>
      </w:r>
      <w:r w:rsidRPr="00A2242A">
        <w:rPr>
          <w:szCs w:val="28"/>
          <w:lang w:val="uk-UA" w:eastAsia="uk-UA"/>
        </w:rPr>
        <w:t>виступає особа, посередником – держава, а пануючим – суспільство.</w:t>
      </w:r>
    </w:p>
    <w:p w:rsidR="008466FC" w:rsidRDefault="008466FC" w:rsidP="008466FC">
      <w:pPr>
        <w:ind w:firstLine="708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П.А. Гольбах «Природна політика». К.А. Гельвецій </w:t>
      </w:r>
      <w:r w:rsidRPr="008466FC">
        <w:rPr>
          <w:szCs w:val="28"/>
          <w:lang w:val="uk-UA" w:eastAsia="uk-UA"/>
        </w:rPr>
        <w:t>«Про розум»</w:t>
      </w:r>
      <w:r>
        <w:rPr>
          <w:szCs w:val="28"/>
          <w:lang w:val="uk-UA" w:eastAsia="uk-UA"/>
        </w:rPr>
        <w:t xml:space="preserve">. </w:t>
      </w:r>
      <w:r w:rsidRPr="008466FC">
        <w:rPr>
          <w:szCs w:val="28"/>
          <w:lang w:val="uk-UA" w:eastAsia="uk-UA"/>
        </w:rPr>
        <w:t xml:space="preserve">Утопічний соціалізм </w:t>
      </w:r>
      <w:proofErr w:type="spellStart"/>
      <w:r w:rsidRPr="008466FC">
        <w:rPr>
          <w:szCs w:val="28"/>
          <w:lang w:val="uk-UA" w:eastAsia="uk-UA"/>
        </w:rPr>
        <w:t>Мельє</w:t>
      </w:r>
      <w:proofErr w:type="spellEnd"/>
      <w:r w:rsidRPr="008466FC">
        <w:rPr>
          <w:szCs w:val="28"/>
          <w:lang w:val="uk-UA" w:eastAsia="uk-UA"/>
        </w:rPr>
        <w:t xml:space="preserve">, Морелі, </w:t>
      </w:r>
      <w:proofErr w:type="spellStart"/>
      <w:r w:rsidRPr="008466FC">
        <w:rPr>
          <w:szCs w:val="28"/>
          <w:lang w:val="uk-UA" w:eastAsia="uk-UA"/>
        </w:rPr>
        <w:t>Маблі</w:t>
      </w:r>
      <w:proofErr w:type="spellEnd"/>
      <w:r w:rsidRPr="008466FC">
        <w:rPr>
          <w:szCs w:val="28"/>
          <w:lang w:val="uk-UA" w:eastAsia="uk-UA"/>
        </w:rPr>
        <w:t>,</w:t>
      </w:r>
      <w:r>
        <w:rPr>
          <w:szCs w:val="28"/>
          <w:lang w:val="uk-UA" w:eastAsia="uk-UA"/>
        </w:rPr>
        <w:t xml:space="preserve"> </w:t>
      </w:r>
      <w:proofErr w:type="spellStart"/>
      <w:r w:rsidRPr="008466FC">
        <w:rPr>
          <w:szCs w:val="28"/>
          <w:lang w:val="uk-UA" w:eastAsia="uk-UA"/>
        </w:rPr>
        <w:t>Бабефа</w:t>
      </w:r>
      <w:proofErr w:type="spellEnd"/>
      <w:r>
        <w:rPr>
          <w:szCs w:val="28"/>
          <w:lang w:val="uk-UA" w:eastAsia="uk-UA"/>
        </w:rPr>
        <w:t>.</w:t>
      </w:r>
    </w:p>
    <w:p w:rsidR="00802077" w:rsidRDefault="00802077" w:rsidP="009B54FE">
      <w:pPr>
        <w:ind w:firstLine="708"/>
        <w:jc w:val="both"/>
        <w:rPr>
          <w:szCs w:val="28"/>
          <w:lang w:val="uk-UA" w:eastAsia="uk-UA"/>
        </w:rPr>
      </w:pPr>
    </w:p>
    <w:p w:rsidR="000449A8" w:rsidRDefault="000449A8" w:rsidP="009B54FE">
      <w:pPr>
        <w:ind w:firstLine="708"/>
        <w:jc w:val="both"/>
        <w:rPr>
          <w:szCs w:val="28"/>
          <w:lang w:val="uk-UA" w:eastAsia="uk-UA"/>
        </w:rPr>
      </w:pPr>
    </w:p>
    <w:p w:rsidR="000449A8" w:rsidRDefault="000449A8" w:rsidP="009B54FE">
      <w:pPr>
        <w:ind w:firstLine="708"/>
        <w:jc w:val="both"/>
        <w:rPr>
          <w:szCs w:val="28"/>
          <w:lang w:val="uk-UA" w:eastAsia="uk-UA"/>
        </w:rPr>
      </w:pPr>
    </w:p>
    <w:p w:rsidR="000449A8" w:rsidRDefault="000449A8" w:rsidP="009B54FE">
      <w:pPr>
        <w:ind w:firstLine="708"/>
        <w:jc w:val="both"/>
        <w:rPr>
          <w:szCs w:val="28"/>
          <w:lang w:val="uk-UA" w:eastAsia="uk-UA"/>
        </w:rPr>
      </w:pPr>
    </w:p>
    <w:p w:rsidR="000449A8" w:rsidRDefault="000449A8" w:rsidP="009B54FE">
      <w:pPr>
        <w:ind w:firstLine="708"/>
        <w:jc w:val="both"/>
        <w:rPr>
          <w:szCs w:val="28"/>
          <w:lang w:val="uk-UA" w:eastAsia="uk-UA"/>
        </w:rPr>
      </w:pPr>
    </w:p>
    <w:p w:rsidR="004D3BD5" w:rsidRDefault="00F979C3" w:rsidP="005741F0">
      <w:pPr>
        <w:ind w:firstLine="708"/>
        <w:jc w:val="both"/>
        <w:rPr>
          <w:b/>
          <w:szCs w:val="28"/>
          <w:lang w:val="uk-UA" w:eastAsia="uk-UA"/>
        </w:rPr>
      </w:pPr>
      <w:r>
        <w:rPr>
          <w:b/>
          <w:szCs w:val="28"/>
          <w:lang w:val="uk-UA" w:eastAsia="uk-UA"/>
        </w:rPr>
        <w:lastRenderedPageBreak/>
        <w:t xml:space="preserve">Змістовий модуль 4. </w:t>
      </w:r>
      <w:r w:rsidR="004D3BD5">
        <w:rPr>
          <w:b/>
          <w:szCs w:val="28"/>
          <w:lang w:val="uk-UA" w:eastAsia="uk-UA"/>
        </w:rPr>
        <w:t>Політична думка</w:t>
      </w:r>
      <w:r w:rsidR="00E07C2B">
        <w:rPr>
          <w:b/>
          <w:szCs w:val="28"/>
          <w:lang w:val="uk-UA" w:eastAsia="uk-UA"/>
        </w:rPr>
        <w:t xml:space="preserve"> другої половини </w:t>
      </w:r>
      <w:r w:rsidR="00E07C2B">
        <w:rPr>
          <w:b/>
          <w:szCs w:val="28"/>
          <w:lang w:val="en-US" w:eastAsia="uk-UA"/>
        </w:rPr>
        <w:t>XVII</w:t>
      </w:r>
      <w:r w:rsidR="00E07C2B" w:rsidRPr="00D359C7">
        <w:rPr>
          <w:b/>
          <w:szCs w:val="28"/>
          <w:lang w:eastAsia="uk-UA"/>
        </w:rPr>
        <w:t>-</w:t>
      </w:r>
      <w:proofErr w:type="spellStart"/>
      <w:r w:rsidR="00D359C7">
        <w:rPr>
          <w:b/>
          <w:szCs w:val="28"/>
          <w:lang w:eastAsia="uk-UA"/>
        </w:rPr>
        <w:t>першо</w:t>
      </w:r>
      <w:proofErr w:type="spellEnd"/>
      <w:r w:rsidR="00D359C7">
        <w:rPr>
          <w:b/>
          <w:szCs w:val="28"/>
          <w:lang w:val="uk-UA" w:eastAsia="uk-UA"/>
        </w:rPr>
        <w:t xml:space="preserve">ї половини </w:t>
      </w:r>
      <w:r w:rsidR="00D359C7">
        <w:rPr>
          <w:b/>
          <w:szCs w:val="28"/>
          <w:lang w:val="en-US" w:eastAsia="uk-UA"/>
        </w:rPr>
        <w:t>XIX</w:t>
      </w:r>
      <w:r w:rsidR="00D359C7" w:rsidRPr="00D359C7">
        <w:rPr>
          <w:b/>
          <w:szCs w:val="28"/>
          <w:lang w:eastAsia="uk-UA"/>
        </w:rPr>
        <w:t xml:space="preserve"> </w:t>
      </w:r>
      <w:proofErr w:type="spellStart"/>
      <w:r w:rsidR="00D359C7">
        <w:rPr>
          <w:b/>
          <w:szCs w:val="28"/>
          <w:lang w:eastAsia="uk-UA"/>
        </w:rPr>
        <w:t>ст</w:t>
      </w:r>
      <w:proofErr w:type="spellEnd"/>
      <w:r w:rsidR="005741F0">
        <w:rPr>
          <w:b/>
          <w:szCs w:val="28"/>
          <w:lang w:val="uk-UA" w:eastAsia="uk-UA"/>
        </w:rPr>
        <w:t xml:space="preserve">. </w:t>
      </w:r>
    </w:p>
    <w:p w:rsidR="005741F0" w:rsidRDefault="005741F0" w:rsidP="005741F0">
      <w:pPr>
        <w:ind w:firstLine="708"/>
        <w:jc w:val="both"/>
        <w:rPr>
          <w:b/>
          <w:szCs w:val="28"/>
          <w:lang w:val="uk-UA" w:eastAsia="uk-UA"/>
        </w:rPr>
      </w:pPr>
    </w:p>
    <w:p w:rsidR="007842C5" w:rsidRDefault="00A01F65" w:rsidP="00AA1F1D">
      <w:pPr>
        <w:ind w:firstLine="708"/>
        <w:jc w:val="both"/>
        <w:rPr>
          <w:b/>
          <w:szCs w:val="28"/>
          <w:lang w:val="uk-UA" w:eastAsia="uk-UA"/>
        </w:rPr>
      </w:pPr>
      <w:r>
        <w:rPr>
          <w:b/>
          <w:szCs w:val="28"/>
          <w:lang w:val="uk-UA" w:eastAsia="uk-UA"/>
        </w:rPr>
        <w:t xml:space="preserve">Тема </w:t>
      </w:r>
      <w:r w:rsidR="00F57E3C">
        <w:rPr>
          <w:b/>
          <w:szCs w:val="28"/>
          <w:lang w:val="uk-UA" w:eastAsia="uk-UA"/>
        </w:rPr>
        <w:t>12.</w:t>
      </w:r>
      <w:r>
        <w:rPr>
          <w:b/>
          <w:szCs w:val="28"/>
          <w:lang w:val="uk-UA" w:eastAsia="uk-UA"/>
        </w:rPr>
        <w:t xml:space="preserve"> </w:t>
      </w:r>
      <w:r w:rsidR="007842C5">
        <w:rPr>
          <w:b/>
          <w:szCs w:val="28"/>
          <w:lang w:val="uk-UA" w:eastAsia="uk-UA"/>
        </w:rPr>
        <w:t>Обґрунтування</w:t>
      </w:r>
      <w:r w:rsidR="003362BC">
        <w:rPr>
          <w:b/>
          <w:szCs w:val="28"/>
          <w:lang w:val="uk-UA" w:eastAsia="uk-UA"/>
        </w:rPr>
        <w:t xml:space="preserve"> боротьби  за незалежність Північноамериканських колоній Англії. </w:t>
      </w:r>
    </w:p>
    <w:p w:rsidR="00FC5D67" w:rsidRDefault="00F57E3C" w:rsidP="009B54FE">
      <w:pPr>
        <w:ind w:firstLine="708"/>
        <w:jc w:val="both"/>
        <w:rPr>
          <w:lang w:val="uk-UA"/>
        </w:rPr>
      </w:pPr>
      <w:r w:rsidRPr="005E5F0A">
        <w:rPr>
          <w:lang w:val="uk-UA"/>
        </w:rPr>
        <w:t>Соціально-політичні передумови розвитку полі</w:t>
      </w:r>
      <w:r w:rsidR="006D2909">
        <w:rPr>
          <w:lang w:val="uk-UA"/>
        </w:rPr>
        <w:t>тичної думки США кінця XVIII ст</w:t>
      </w:r>
      <w:r w:rsidRPr="005E5F0A">
        <w:rPr>
          <w:lang w:val="uk-UA"/>
        </w:rPr>
        <w:t xml:space="preserve">. </w:t>
      </w:r>
      <w:r w:rsidR="00FC5D67">
        <w:rPr>
          <w:lang w:val="uk-UA"/>
        </w:rPr>
        <w:t xml:space="preserve">Економічний розвиток колоній. </w:t>
      </w:r>
    </w:p>
    <w:p w:rsidR="00127E2B" w:rsidRPr="005E5F0A" w:rsidRDefault="00F57E3C" w:rsidP="009B54FE">
      <w:pPr>
        <w:ind w:firstLine="708"/>
        <w:jc w:val="both"/>
        <w:rPr>
          <w:lang w:val="uk-UA"/>
        </w:rPr>
      </w:pPr>
      <w:r w:rsidRPr="005E5F0A">
        <w:rPr>
          <w:lang w:val="uk-UA"/>
        </w:rPr>
        <w:t xml:space="preserve">Федералістський та республіканський напрямки політичної думки. </w:t>
      </w:r>
    </w:p>
    <w:p w:rsidR="00127E2B" w:rsidRPr="005E5F0A" w:rsidRDefault="00127E2B" w:rsidP="009B54FE">
      <w:pPr>
        <w:ind w:firstLine="708"/>
        <w:jc w:val="both"/>
        <w:rPr>
          <w:lang w:val="uk-UA"/>
        </w:rPr>
      </w:pPr>
      <w:r w:rsidRPr="005E5F0A">
        <w:rPr>
          <w:lang w:val="uk-UA"/>
        </w:rPr>
        <w:t xml:space="preserve">Декларація незалежності США. Дж. Вашингтон. </w:t>
      </w:r>
    </w:p>
    <w:p w:rsidR="007842C5" w:rsidRPr="005E5F0A" w:rsidRDefault="00F57E3C" w:rsidP="009B54FE">
      <w:pPr>
        <w:ind w:firstLine="708"/>
        <w:jc w:val="both"/>
        <w:rPr>
          <w:lang w:val="uk-UA"/>
        </w:rPr>
      </w:pPr>
      <w:r w:rsidRPr="005E5F0A">
        <w:rPr>
          <w:lang w:val="uk-UA"/>
        </w:rPr>
        <w:t>Політичні ідеї Б. Франкліна.</w:t>
      </w:r>
      <w:r w:rsidR="00127E2B" w:rsidRPr="005E5F0A">
        <w:rPr>
          <w:lang w:val="uk-UA"/>
        </w:rPr>
        <w:t xml:space="preserve"> </w:t>
      </w:r>
      <w:r w:rsidRPr="005E5F0A">
        <w:rPr>
          <w:lang w:val="uk-UA"/>
        </w:rPr>
        <w:t xml:space="preserve"> Т. Джефферсон як визначний представник республіканської ідеології. Вплив ідей Руссо. </w:t>
      </w:r>
      <w:r w:rsidR="00AC28B5">
        <w:rPr>
          <w:lang w:val="uk-UA"/>
        </w:rPr>
        <w:t xml:space="preserve">Т. </w:t>
      </w:r>
      <w:r w:rsidRPr="005E5F0A">
        <w:rPr>
          <w:lang w:val="uk-UA"/>
        </w:rPr>
        <w:t xml:space="preserve">Джефферсон про теорію суспільного договору і природні, не відчужені права людини. Принцип свободи слова, думки. </w:t>
      </w:r>
    </w:p>
    <w:p w:rsidR="007842C5" w:rsidRPr="005E5F0A" w:rsidRDefault="00F57E3C" w:rsidP="009B54FE">
      <w:pPr>
        <w:ind w:firstLine="708"/>
        <w:jc w:val="both"/>
        <w:rPr>
          <w:lang w:val="uk-UA"/>
        </w:rPr>
      </w:pPr>
      <w:r w:rsidRPr="005E5F0A">
        <w:rPr>
          <w:lang w:val="uk-UA"/>
        </w:rPr>
        <w:t xml:space="preserve">Теорія державного будівництва. Дж. </w:t>
      </w:r>
      <w:proofErr w:type="spellStart"/>
      <w:r w:rsidRPr="005E5F0A">
        <w:rPr>
          <w:lang w:val="uk-UA"/>
        </w:rPr>
        <w:t>Медісон</w:t>
      </w:r>
      <w:proofErr w:type="spellEnd"/>
      <w:r w:rsidRPr="005E5F0A">
        <w:rPr>
          <w:lang w:val="uk-UA"/>
        </w:rPr>
        <w:t xml:space="preserve"> як визначний представник федералістського напрямку політичної думки США. </w:t>
      </w:r>
    </w:p>
    <w:p w:rsidR="00F57E3C" w:rsidRPr="005E5F0A" w:rsidRDefault="005E5F0A" w:rsidP="009B54FE">
      <w:pPr>
        <w:ind w:firstLine="708"/>
        <w:jc w:val="both"/>
        <w:rPr>
          <w:lang w:val="uk-UA"/>
        </w:rPr>
      </w:pPr>
      <w:r>
        <w:rPr>
          <w:lang w:val="uk-UA"/>
        </w:rPr>
        <w:t xml:space="preserve">Дж. </w:t>
      </w:r>
      <w:proofErr w:type="spellStart"/>
      <w:r w:rsidR="00F57E3C" w:rsidRPr="005E5F0A">
        <w:rPr>
          <w:lang w:val="uk-UA"/>
        </w:rPr>
        <w:t>Медісон</w:t>
      </w:r>
      <w:proofErr w:type="spellEnd"/>
      <w:r w:rsidR="00F57E3C" w:rsidRPr="005E5F0A">
        <w:rPr>
          <w:lang w:val="uk-UA"/>
        </w:rPr>
        <w:t xml:space="preserve"> про розумну природу людини здібність до суспільного життя. Концепція держави і державного будівництва. Внесок О. Гамільтона у розвиток політичної теорії. Конституційні погляди Гамільтона.</w:t>
      </w:r>
    </w:p>
    <w:p w:rsidR="007842C5" w:rsidRDefault="007842C5" w:rsidP="009B54FE">
      <w:pPr>
        <w:ind w:firstLine="708"/>
        <w:jc w:val="both"/>
        <w:rPr>
          <w:lang w:val="uk-UA"/>
        </w:rPr>
      </w:pPr>
    </w:p>
    <w:p w:rsidR="007842C5" w:rsidRDefault="007842C5" w:rsidP="009B54FE">
      <w:pPr>
        <w:ind w:firstLine="708"/>
        <w:jc w:val="both"/>
        <w:rPr>
          <w:b/>
          <w:lang w:val="uk-UA"/>
        </w:rPr>
      </w:pPr>
      <w:r w:rsidRPr="007842C5">
        <w:rPr>
          <w:b/>
          <w:lang w:val="uk-UA"/>
        </w:rPr>
        <w:t xml:space="preserve">Тема 13. </w:t>
      </w:r>
      <w:r w:rsidR="00034520">
        <w:rPr>
          <w:b/>
          <w:lang w:val="uk-UA"/>
        </w:rPr>
        <w:t xml:space="preserve">Політичні ідеї часів Французької буржуазної революції. </w:t>
      </w:r>
    </w:p>
    <w:p w:rsidR="003362BC" w:rsidRDefault="00D63D40" w:rsidP="005E5F0A">
      <w:pPr>
        <w:ind w:firstLine="708"/>
        <w:jc w:val="both"/>
        <w:rPr>
          <w:lang w:val="uk-UA"/>
        </w:rPr>
      </w:pPr>
      <w:r>
        <w:rPr>
          <w:lang w:val="uk-UA"/>
        </w:rPr>
        <w:t xml:space="preserve">Ідейні витоки революційного підйому у Франції. </w:t>
      </w:r>
      <w:r w:rsidR="00BE6E0F">
        <w:rPr>
          <w:lang w:val="uk-UA"/>
        </w:rPr>
        <w:t xml:space="preserve">Ж.П. Марат, М. </w:t>
      </w:r>
      <w:proofErr w:type="spellStart"/>
      <w:r w:rsidR="00BE6E0F">
        <w:rPr>
          <w:lang w:val="uk-UA"/>
        </w:rPr>
        <w:t>Робесп</w:t>
      </w:r>
      <w:proofErr w:type="spellEnd"/>
      <w:r w:rsidR="00BE6E0F" w:rsidRPr="00BE6E0F">
        <w:t>’</w:t>
      </w:r>
      <w:proofErr w:type="spellStart"/>
      <w:r w:rsidR="00BE6E0F">
        <w:rPr>
          <w:lang w:val="uk-UA"/>
        </w:rPr>
        <w:t>єр</w:t>
      </w:r>
      <w:proofErr w:type="spellEnd"/>
      <w:r w:rsidR="00BE6E0F">
        <w:rPr>
          <w:lang w:val="uk-UA"/>
        </w:rPr>
        <w:t xml:space="preserve">, </w:t>
      </w:r>
      <w:r w:rsidR="00F824CC">
        <w:rPr>
          <w:lang w:val="uk-UA"/>
        </w:rPr>
        <w:t xml:space="preserve">К. де </w:t>
      </w:r>
      <w:proofErr w:type="spellStart"/>
      <w:r w:rsidR="00F824CC">
        <w:rPr>
          <w:lang w:val="uk-UA"/>
        </w:rPr>
        <w:t>Мулен</w:t>
      </w:r>
      <w:proofErr w:type="spellEnd"/>
      <w:r w:rsidR="00F824CC">
        <w:rPr>
          <w:lang w:val="uk-UA"/>
        </w:rPr>
        <w:t xml:space="preserve">. «Декларація прав людини та громадянина». Конституція 1791 р. </w:t>
      </w:r>
      <w:r w:rsidR="005E5F0A">
        <w:rPr>
          <w:lang w:val="uk-UA"/>
        </w:rPr>
        <w:t>Політичні концепції монархістів та республіканців.</w:t>
      </w:r>
      <w:r w:rsidR="00C01CD7">
        <w:rPr>
          <w:lang w:val="uk-UA"/>
        </w:rPr>
        <w:t xml:space="preserve"> Від монархії до республіки. </w:t>
      </w:r>
    </w:p>
    <w:p w:rsidR="00096D5B" w:rsidRDefault="00FC5D67" w:rsidP="00C01CD7">
      <w:pPr>
        <w:jc w:val="both"/>
        <w:rPr>
          <w:lang w:val="uk-UA"/>
        </w:rPr>
      </w:pPr>
      <w:r>
        <w:rPr>
          <w:lang w:val="uk-UA"/>
        </w:rPr>
        <w:t xml:space="preserve">Пошуки моделі </w:t>
      </w:r>
      <w:r w:rsidR="00335419">
        <w:rPr>
          <w:lang w:val="uk-UA"/>
        </w:rPr>
        <w:t xml:space="preserve">державного устрою під час революційних подій. </w:t>
      </w:r>
    </w:p>
    <w:p w:rsidR="00C01CD7" w:rsidRDefault="00C01CD7" w:rsidP="00C01CD7">
      <w:pPr>
        <w:jc w:val="both"/>
        <w:rPr>
          <w:lang w:val="uk-UA"/>
        </w:rPr>
      </w:pPr>
      <w:r>
        <w:rPr>
          <w:lang w:val="uk-UA"/>
        </w:rPr>
        <w:tab/>
        <w:t xml:space="preserve">Встановлення влади Якобінців. Новий формат влади та ідеології (культ Верховного Божества). </w:t>
      </w:r>
    </w:p>
    <w:p w:rsidR="00335419" w:rsidRDefault="00335419" w:rsidP="00335419">
      <w:pPr>
        <w:ind w:firstLine="708"/>
        <w:jc w:val="both"/>
        <w:rPr>
          <w:lang w:val="uk-UA"/>
        </w:rPr>
      </w:pPr>
      <w:r>
        <w:rPr>
          <w:lang w:val="uk-UA"/>
        </w:rPr>
        <w:t xml:space="preserve">Влада Наполеона Бонапарта. Проголошення імперії. Згуртування нації. </w:t>
      </w:r>
    </w:p>
    <w:p w:rsidR="004D3BD5" w:rsidRDefault="004D3BD5" w:rsidP="00335419">
      <w:pPr>
        <w:ind w:firstLine="708"/>
        <w:jc w:val="both"/>
        <w:rPr>
          <w:b/>
          <w:lang w:val="uk-UA"/>
        </w:rPr>
      </w:pPr>
    </w:p>
    <w:p w:rsidR="00335419" w:rsidRDefault="00335419" w:rsidP="00335419">
      <w:pPr>
        <w:ind w:firstLine="708"/>
        <w:jc w:val="both"/>
        <w:rPr>
          <w:b/>
          <w:lang w:val="uk-UA"/>
        </w:rPr>
      </w:pPr>
      <w:r w:rsidRPr="00ED47E4">
        <w:rPr>
          <w:b/>
          <w:lang w:val="uk-UA"/>
        </w:rPr>
        <w:t xml:space="preserve">Тема 14. </w:t>
      </w:r>
      <w:r w:rsidR="00ED47E4" w:rsidRPr="00ED47E4">
        <w:rPr>
          <w:b/>
          <w:lang w:val="uk-UA"/>
        </w:rPr>
        <w:t>Консервативний напрямок політичних вчень у Європі першої половини ХІХ ст.</w:t>
      </w:r>
    </w:p>
    <w:p w:rsidR="00805564" w:rsidRPr="00805564" w:rsidRDefault="00262E7A" w:rsidP="00805564">
      <w:pPr>
        <w:ind w:firstLine="708"/>
        <w:jc w:val="both"/>
        <w:rPr>
          <w:lang w:val="uk-UA"/>
        </w:rPr>
      </w:pPr>
      <w:r>
        <w:rPr>
          <w:lang w:val="uk-UA"/>
        </w:rPr>
        <w:t xml:space="preserve">Режим реакції на революцію у Франції. Падіння режиму Наполеона Бонапарта. «Священний союз». </w:t>
      </w:r>
      <w:r w:rsidR="00A606CC">
        <w:rPr>
          <w:lang w:val="uk-UA"/>
        </w:rPr>
        <w:t xml:space="preserve">Ж. Де </w:t>
      </w:r>
      <w:proofErr w:type="spellStart"/>
      <w:r w:rsidR="00A606CC">
        <w:rPr>
          <w:lang w:val="uk-UA"/>
        </w:rPr>
        <w:t>Местр</w:t>
      </w:r>
      <w:proofErr w:type="spellEnd"/>
      <w:r w:rsidR="00A606CC">
        <w:rPr>
          <w:lang w:val="uk-UA"/>
        </w:rPr>
        <w:t>.</w:t>
      </w:r>
      <w:r w:rsidR="00805564">
        <w:rPr>
          <w:lang w:val="uk-UA"/>
        </w:rPr>
        <w:t xml:space="preserve"> </w:t>
      </w:r>
      <w:r w:rsidR="00805564" w:rsidRPr="00805564">
        <w:rPr>
          <w:lang w:val="uk-UA"/>
        </w:rPr>
        <w:t xml:space="preserve">Едмунд </w:t>
      </w:r>
      <w:proofErr w:type="spellStart"/>
      <w:r w:rsidR="00805564" w:rsidRPr="00805564">
        <w:rPr>
          <w:lang w:val="uk-UA"/>
        </w:rPr>
        <w:t>Бьорк</w:t>
      </w:r>
      <w:proofErr w:type="spellEnd"/>
      <w:r w:rsidR="00805564" w:rsidRPr="00805564">
        <w:rPr>
          <w:lang w:val="uk-UA"/>
        </w:rPr>
        <w:t>. П</w:t>
      </w:r>
      <w:r w:rsidR="00257EA1">
        <w:rPr>
          <w:lang w:val="uk-UA"/>
        </w:rPr>
        <w:t xml:space="preserve">ринципи історизму в концепції </w:t>
      </w:r>
      <w:proofErr w:type="spellStart"/>
      <w:r w:rsidR="00257EA1">
        <w:rPr>
          <w:lang w:val="uk-UA"/>
        </w:rPr>
        <w:t>Б</w:t>
      </w:r>
      <w:r w:rsidR="00805564" w:rsidRPr="00805564">
        <w:rPr>
          <w:lang w:val="uk-UA"/>
        </w:rPr>
        <w:t>ь</w:t>
      </w:r>
      <w:r w:rsidR="00257EA1">
        <w:rPr>
          <w:lang w:val="uk-UA"/>
        </w:rPr>
        <w:t>о</w:t>
      </w:r>
      <w:r w:rsidR="00805564" w:rsidRPr="00805564">
        <w:rPr>
          <w:lang w:val="uk-UA"/>
        </w:rPr>
        <w:t>рка</w:t>
      </w:r>
      <w:proofErr w:type="spellEnd"/>
      <w:r w:rsidR="00805564" w:rsidRPr="00805564">
        <w:rPr>
          <w:lang w:val="uk-UA"/>
        </w:rPr>
        <w:t>. Методологічний підхід до еволюції</w:t>
      </w:r>
      <w:r w:rsidR="00805564">
        <w:rPr>
          <w:lang w:val="uk-UA"/>
        </w:rPr>
        <w:t xml:space="preserve"> </w:t>
      </w:r>
      <w:r w:rsidR="00805564" w:rsidRPr="00805564">
        <w:rPr>
          <w:lang w:val="uk-UA"/>
        </w:rPr>
        <w:t xml:space="preserve">держави і способів суспільного перетворення. Ідея божественного визначення в поглядах </w:t>
      </w:r>
      <w:proofErr w:type="spellStart"/>
      <w:r w:rsidR="00805564" w:rsidRPr="00805564">
        <w:rPr>
          <w:lang w:val="uk-UA"/>
        </w:rPr>
        <w:t>Бьорка</w:t>
      </w:r>
      <w:proofErr w:type="spellEnd"/>
      <w:r w:rsidR="00805564" w:rsidRPr="00805564">
        <w:rPr>
          <w:lang w:val="uk-UA"/>
        </w:rPr>
        <w:t>.</w:t>
      </w:r>
    </w:p>
    <w:p w:rsidR="00805564" w:rsidRPr="00805564" w:rsidRDefault="00805564" w:rsidP="00805564">
      <w:pPr>
        <w:ind w:firstLine="708"/>
        <w:jc w:val="both"/>
        <w:rPr>
          <w:lang w:val="uk-UA"/>
        </w:rPr>
      </w:pPr>
      <w:r w:rsidRPr="00805564">
        <w:rPr>
          <w:lang w:val="uk-UA"/>
        </w:rPr>
        <w:t xml:space="preserve">Людина – “релігійна тварина”. </w:t>
      </w:r>
      <w:proofErr w:type="spellStart"/>
      <w:r w:rsidRPr="00805564">
        <w:rPr>
          <w:lang w:val="uk-UA"/>
        </w:rPr>
        <w:t>Бьорк</w:t>
      </w:r>
      <w:proofErr w:type="spellEnd"/>
      <w:r w:rsidRPr="00805564">
        <w:rPr>
          <w:lang w:val="uk-UA"/>
        </w:rPr>
        <w:t xml:space="preserve"> - один із засновників історичної школи права. Нерівність –</w:t>
      </w:r>
      <w:r>
        <w:rPr>
          <w:lang w:val="uk-UA"/>
        </w:rPr>
        <w:t xml:space="preserve"> </w:t>
      </w:r>
      <w:r w:rsidRPr="00805564">
        <w:rPr>
          <w:lang w:val="uk-UA"/>
        </w:rPr>
        <w:t>основа суспільства. Приналежність суверенітету не народу, а парламенту. Народ як агент</w:t>
      </w:r>
      <w:r>
        <w:rPr>
          <w:lang w:val="uk-UA"/>
        </w:rPr>
        <w:t xml:space="preserve"> </w:t>
      </w:r>
      <w:r w:rsidRPr="00805564">
        <w:rPr>
          <w:lang w:val="uk-UA"/>
        </w:rPr>
        <w:t>політичної системи – “штучне поняття”. Заперечення демократії як форми правління.</w:t>
      </w:r>
    </w:p>
    <w:p w:rsidR="00ED47E4" w:rsidRDefault="00805564" w:rsidP="00805564">
      <w:pPr>
        <w:ind w:firstLine="708"/>
        <w:jc w:val="both"/>
        <w:rPr>
          <w:lang w:val="uk-UA"/>
        </w:rPr>
      </w:pPr>
      <w:r w:rsidRPr="00805564">
        <w:rPr>
          <w:lang w:val="uk-UA"/>
        </w:rPr>
        <w:t xml:space="preserve">Конституційний лад - породження національного духу і традицій. Е. </w:t>
      </w:r>
      <w:proofErr w:type="spellStart"/>
      <w:r w:rsidRPr="00805564">
        <w:rPr>
          <w:lang w:val="uk-UA"/>
        </w:rPr>
        <w:t>Бьорк</w:t>
      </w:r>
      <w:proofErr w:type="spellEnd"/>
      <w:r w:rsidRPr="00805564">
        <w:rPr>
          <w:lang w:val="uk-UA"/>
        </w:rPr>
        <w:t xml:space="preserve"> - прихильник реформ,</w:t>
      </w:r>
      <w:r>
        <w:rPr>
          <w:lang w:val="uk-UA"/>
        </w:rPr>
        <w:t xml:space="preserve"> </w:t>
      </w:r>
      <w:r w:rsidRPr="00805564">
        <w:rPr>
          <w:lang w:val="uk-UA"/>
        </w:rPr>
        <w:t>поступового удосконалення структур і відносин.</w:t>
      </w:r>
    </w:p>
    <w:p w:rsidR="00805564" w:rsidRDefault="00805564" w:rsidP="00805564">
      <w:pPr>
        <w:ind w:firstLine="708"/>
        <w:jc w:val="both"/>
        <w:rPr>
          <w:lang w:val="uk-UA"/>
        </w:rPr>
      </w:pPr>
    </w:p>
    <w:p w:rsidR="008865AE" w:rsidRPr="00190DFA" w:rsidRDefault="00805564" w:rsidP="00AC6F52">
      <w:pPr>
        <w:ind w:firstLine="708"/>
        <w:jc w:val="both"/>
      </w:pPr>
      <w:r w:rsidRPr="008865AE">
        <w:rPr>
          <w:b/>
          <w:lang w:val="uk-UA"/>
        </w:rPr>
        <w:t xml:space="preserve">Тема 15. Концептуальне висвітлення </w:t>
      </w:r>
      <w:r w:rsidR="008865AE" w:rsidRPr="008865AE">
        <w:rPr>
          <w:b/>
          <w:lang w:val="uk-UA"/>
        </w:rPr>
        <w:t>політичних ідей в роботах німецьких ідеалістів</w:t>
      </w:r>
      <w:r w:rsidR="00190DFA">
        <w:rPr>
          <w:lang w:val="uk-UA"/>
        </w:rPr>
        <w:t xml:space="preserve"> </w:t>
      </w:r>
      <w:r w:rsidR="00190DFA" w:rsidRPr="00190DFA">
        <w:rPr>
          <w:b/>
          <w:lang w:val="en-US"/>
        </w:rPr>
        <w:t>XIX</w:t>
      </w:r>
      <w:r w:rsidR="00190DFA" w:rsidRPr="00190DFA">
        <w:rPr>
          <w:b/>
        </w:rPr>
        <w:t xml:space="preserve"> ст.</w:t>
      </w:r>
      <w:r w:rsidR="00190DFA">
        <w:t xml:space="preserve"> </w:t>
      </w:r>
    </w:p>
    <w:p w:rsidR="0002317E" w:rsidRDefault="0002317E" w:rsidP="008865AE">
      <w:pPr>
        <w:ind w:firstLine="708"/>
        <w:jc w:val="both"/>
        <w:rPr>
          <w:lang w:val="uk-UA"/>
        </w:rPr>
      </w:pPr>
      <w:r>
        <w:rPr>
          <w:lang w:val="uk-UA"/>
        </w:rPr>
        <w:t xml:space="preserve">Піднесення германських держав. </w:t>
      </w:r>
      <w:r w:rsidR="00C24DE6">
        <w:rPr>
          <w:lang w:val="uk-UA"/>
        </w:rPr>
        <w:t>Спроби поширення прусської гегемонії.</w:t>
      </w:r>
    </w:p>
    <w:p w:rsidR="008865AE" w:rsidRPr="008865AE" w:rsidRDefault="008865AE" w:rsidP="008865AE">
      <w:pPr>
        <w:ind w:firstLine="708"/>
        <w:jc w:val="both"/>
        <w:rPr>
          <w:lang w:val="uk-UA"/>
        </w:rPr>
      </w:pPr>
      <w:r w:rsidRPr="008865AE">
        <w:rPr>
          <w:lang w:val="uk-UA"/>
        </w:rPr>
        <w:lastRenderedPageBreak/>
        <w:t xml:space="preserve">Критична філософія </w:t>
      </w:r>
      <w:proofErr w:type="spellStart"/>
      <w:r w:rsidRPr="008865AE">
        <w:rPr>
          <w:lang w:val="uk-UA"/>
        </w:rPr>
        <w:t>Іммануіла</w:t>
      </w:r>
      <w:proofErr w:type="spellEnd"/>
      <w:r w:rsidRPr="008865AE">
        <w:rPr>
          <w:lang w:val="uk-UA"/>
        </w:rPr>
        <w:t xml:space="preserve"> Канта й основні світоглядні і методологічні установки</w:t>
      </w:r>
      <w:r>
        <w:rPr>
          <w:lang w:val="uk-UA"/>
        </w:rPr>
        <w:t xml:space="preserve"> «</w:t>
      </w:r>
      <w:r w:rsidRPr="008865AE">
        <w:rPr>
          <w:lang w:val="uk-UA"/>
        </w:rPr>
        <w:t>Метафіз</w:t>
      </w:r>
      <w:r>
        <w:rPr>
          <w:lang w:val="uk-UA"/>
        </w:rPr>
        <w:t>ичних початків вчення про право»</w:t>
      </w:r>
      <w:r w:rsidRPr="008865AE">
        <w:rPr>
          <w:lang w:val="uk-UA"/>
        </w:rPr>
        <w:t xml:space="preserve">. </w:t>
      </w:r>
      <w:proofErr w:type="spellStart"/>
      <w:r w:rsidRPr="008865AE">
        <w:rPr>
          <w:lang w:val="uk-UA"/>
        </w:rPr>
        <w:t>Законослухняність</w:t>
      </w:r>
      <w:proofErr w:type="spellEnd"/>
      <w:r w:rsidRPr="008865AE">
        <w:rPr>
          <w:lang w:val="uk-UA"/>
        </w:rPr>
        <w:t xml:space="preserve"> – межовий обрій правопорядку.</w:t>
      </w:r>
      <w:r>
        <w:rPr>
          <w:lang w:val="uk-UA"/>
        </w:rPr>
        <w:t xml:space="preserve"> </w:t>
      </w:r>
      <w:r w:rsidRPr="008865AE">
        <w:rPr>
          <w:lang w:val="uk-UA"/>
        </w:rPr>
        <w:t>Вчення про державу і поділ влади. Зміна форм влади – нормальне явище, яке має відбуватися</w:t>
      </w:r>
      <w:r>
        <w:rPr>
          <w:lang w:val="uk-UA"/>
        </w:rPr>
        <w:t xml:space="preserve"> </w:t>
      </w:r>
      <w:r w:rsidRPr="008865AE">
        <w:rPr>
          <w:lang w:val="uk-UA"/>
        </w:rPr>
        <w:t>шляхом реформ, за волею суверена. Поняття суверена стосовно автократії, аристократії і</w:t>
      </w:r>
      <w:r>
        <w:rPr>
          <w:lang w:val="uk-UA"/>
        </w:rPr>
        <w:t xml:space="preserve"> </w:t>
      </w:r>
      <w:r w:rsidRPr="008865AE">
        <w:rPr>
          <w:lang w:val="uk-UA"/>
        </w:rPr>
        <w:t>демократії. Обмеження влади суверена. Суверенітет природної і цивільної особи.</w:t>
      </w:r>
    </w:p>
    <w:p w:rsidR="008865AE" w:rsidRPr="008865AE" w:rsidRDefault="008865AE" w:rsidP="008865AE">
      <w:pPr>
        <w:ind w:firstLine="708"/>
        <w:jc w:val="both"/>
        <w:rPr>
          <w:lang w:val="uk-UA"/>
        </w:rPr>
      </w:pPr>
      <w:r w:rsidRPr="008865AE">
        <w:rPr>
          <w:lang w:val="uk-UA"/>
        </w:rPr>
        <w:t>Концепція правової справедливості. Кант про недостатність просвітницького</w:t>
      </w:r>
      <w:r>
        <w:rPr>
          <w:lang w:val="uk-UA"/>
        </w:rPr>
        <w:t xml:space="preserve"> </w:t>
      </w:r>
      <w:r w:rsidRPr="008865AE">
        <w:rPr>
          <w:lang w:val="uk-UA"/>
        </w:rPr>
        <w:t>обґрунтовування правопорядку. Кантівська концепція етичної автономії людини. Принципи</w:t>
      </w:r>
      <w:r>
        <w:rPr>
          <w:lang w:val="uk-UA"/>
        </w:rPr>
        <w:t xml:space="preserve"> </w:t>
      </w:r>
      <w:r w:rsidRPr="008865AE">
        <w:rPr>
          <w:lang w:val="uk-UA"/>
        </w:rPr>
        <w:t>строгого права як принципи державної довіри до моральної автономії людини. Справедливість як</w:t>
      </w:r>
      <w:r>
        <w:rPr>
          <w:lang w:val="uk-UA"/>
        </w:rPr>
        <w:t xml:space="preserve"> </w:t>
      </w:r>
      <w:r w:rsidRPr="008865AE">
        <w:rPr>
          <w:lang w:val="uk-UA"/>
        </w:rPr>
        <w:t>правова вимога. Правова справедливість і соціальний прогрес.</w:t>
      </w:r>
      <w:r>
        <w:rPr>
          <w:lang w:val="uk-UA"/>
        </w:rPr>
        <w:t xml:space="preserve"> </w:t>
      </w:r>
      <w:r w:rsidRPr="008865AE">
        <w:rPr>
          <w:lang w:val="uk-UA"/>
        </w:rPr>
        <w:t>Проект кантівського міжнародного договору. Вчення про вічний мир як вищу мету політики.</w:t>
      </w:r>
    </w:p>
    <w:p w:rsidR="008865AE" w:rsidRPr="008865AE" w:rsidRDefault="008865AE" w:rsidP="008865AE">
      <w:pPr>
        <w:ind w:firstLine="708"/>
        <w:jc w:val="both"/>
        <w:rPr>
          <w:lang w:val="uk-UA"/>
        </w:rPr>
      </w:pPr>
      <w:r w:rsidRPr="008865AE">
        <w:rPr>
          <w:lang w:val="uk-UA"/>
        </w:rPr>
        <w:t>Встановлення миру можливо тільки за умов об’єднання усіх держав у федерацію на правових</w:t>
      </w:r>
      <w:r>
        <w:rPr>
          <w:lang w:val="uk-UA"/>
        </w:rPr>
        <w:t xml:space="preserve"> </w:t>
      </w:r>
      <w:r w:rsidRPr="008865AE">
        <w:rPr>
          <w:lang w:val="uk-UA"/>
        </w:rPr>
        <w:t>засадах. Формулювання принципу невтручання у справи суверенної держави.</w:t>
      </w:r>
    </w:p>
    <w:p w:rsidR="008865AE" w:rsidRPr="008865AE" w:rsidRDefault="008865AE" w:rsidP="008865AE">
      <w:pPr>
        <w:ind w:firstLine="708"/>
        <w:jc w:val="both"/>
        <w:rPr>
          <w:lang w:val="uk-UA"/>
        </w:rPr>
      </w:pPr>
      <w:r w:rsidRPr="008865AE">
        <w:rPr>
          <w:lang w:val="uk-UA"/>
        </w:rPr>
        <w:t>Георг Вільгельм Фрідріх Гегель. Громадянське суспільство – система функціональної</w:t>
      </w:r>
      <w:r>
        <w:rPr>
          <w:lang w:val="uk-UA"/>
        </w:rPr>
        <w:t xml:space="preserve"> </w:t>
      </w:r>
      <w:r w:rsidRPr="008865AE">
        <w:rPr>
          <w:lang w:val="uk-UA"/>
        </w:rPr>
        <w:t>залежності (“держава потреби”) і етичних обов'язків в рамках виробництва, обміну діяльністю,</w:t>
      </w:r>
      <w:r>
        <w:rPr>
          <w:lang w:val="uk-UA"/>
        </w:rPr>
        <w:t xml:space="preserve"> </w:t>
      </w:r>
      <w:r w:rsidRPr="008865AE">
        <w:rPr>
          <w:lang w:val="uk-UA"/>
        </w:rPr>
        <w:t>розподілу і споживання. Розподіл праці, диференціація і піднесення потреб як тенденції розвитку</w:t>
      </w:r>
      <w:r>
        <w:rPr>
          <w:lang w:val="uk-UA"/>
        </w:rPr>
        <w:t xml:space="preserve"> </w:t>
      </w:r>
      <w:r w:rsidRPr="008865AE">
        <w:rPr>
          <w:lang w:val="uk-UA"/>
        </w:rPr>
        <w:t>громадянського суспільства. Культура громадянського суспільства - універсальне середовище</w:t>
      </w:r>
    </w:p>
    <w:p w:rsidR="008865AE" w:rsidRPr="008865AE" w:rsidRDefault="008865AE" w:rsidP="00AC6F52">
      <w:pPr>
        <w:jc w:val="both"/>
        <w:rPr>
          <w:lang w:val="uk-UA"/>
        </w:rPr>
      </w:pPr>
      <w:r w:rsidRPr="008865AE">
        <w:rPr>
          <w:lang w:val="uk-UA"/>
        </w:rPr>
        <w:t>узагальнення приватних інтересів; співвідношення приватного і загального інтересу. Соціальна</w:t>
      </w:r>
      <w:r w:rsidR="00AC6F52">
        <w:rPr>
          <w:lang w:val="uk-UA"/>
        </w:rPr>
        <w:t xml:space="preserve"> </w:t>
      </w:r>
      <w:r w:rsidRPr="008865AE">
        <w:rPr>
          <w:lang w:val="uk-UA"/>
        </w:rPr>
        <w:t>структура громадянського суспільства.</w:t>
      </w:r>
    </w:p>
    <w:p w:rsidR="003C1B94" w:rsidRPr="000449A8" w:rsidRDefault="008865AE" w:rsidP="000449A8">
      <w:pPr>
        <w:ind w:firstLine="708"/>
        <w:jc w:val="both"/>
        <w:rPr>
          <w:lang w:val="uk-UA"/>
        </w:rPr>
      </w:pPr>
      <w:r w:rsidRPr="008865AE">
        <w:rPr>
          <w:lang w:val="uk-UA"/>
        </w:rPr>
        <w:t>Державний устрій: конституційна монархія, урядова влада та їх функціональний</w:t>
      </w:r>
      <w:r w:rsidR="00AC6F52">
        <w:rPr>
          <w:lang w:val="uk-UA"/>
        </w:rPr>
        <w:t xml:space="preserve"> </w:t>
      </w:r>
      <w:r w:rsidRPr="008865AE">
        <w:rPr>
          <w:lang w:val="uk-UA"/>
        </w:rPr>
        <w:t>взаємозв'язок. Зовнішній суверенітет держави. Визнач</w:t>
      </w:r>
      <w:r w:rsidR="000449A8">
        <w:rPr>
          <w:lang w:val="uk-UA"/>
        </w:rPr>
        <w:t>ення закону як оформлення права.</w:t>
      </w:r>
    </w:p>
    <w:p w:rsidR="003C1B94" w:rsidRDefault="003C1B94" w:rsidP="003C1B94">
      <w:pPr>
        <w:jc w:val="both"/>
        <w:rPr>
          <w:b/>
          <w:lang w:val="uk-UA"/>
        </w:rPr>
      </w:pPr>
    </w:p>
    <w:p w:rsidR="00DB6E17" w:rsidRDefault="003E4A56" w:rsidP="003C1B94">
      <w:pPr>
        <w:jc w:val="center"/>
        <w:rPr>
          <w:b/>
          <w:lang w:val="uk-UA"/>
        </w:rPr>
      </w:pPr>
      <w:r>
        <w:rPr>
          <w:b/>
          <w:lang w:val="uk-UA"/>
        </w:rPr>
        <w:t>Змістовий модуль 5. Час</w:t>
      </w:r>
      <w:r w:rsidR="00933E2A">
        <w:rPr>
          <w:b/>
          <w:lang w:val="uk-UA"/>
        </w:rPr>
        <w:t>и встановлення конституційних монархій</w:t>
      </w:r>
      <w:r w:rsidR="001A0F8C" w:rsidRPr="001A0F8C">
        <w:rPr>
          <w:b/>
          <w:lang w:val="uk-UA"/>
        </w:rPr>
        <w:t>.</w:t>
      </w:r>
    </w:p>
    <w:p w:rsidR="00DB6E17" w:rsidRDefault="00DB6E17" w:rsidP="001A0F8C">
      <w:pPr>
        <w:jc w:val="both"/>
        <w:rPr>
          <w:b/>
          <w:lang w:val="uk-UA"/>
        </w:rPr>
      </w:pPr>
    </w:p>
    <w:p w:rsidR="006750D4" w:rsidRPr="007054FC" w:rsidRDefault="00190DFA" w:rsidP="007054FC">
      <w:pPr>
        <w:ind w:firstLine="708"/>
        <w:jc w:val="both"/>
        <w:rPr>
          <w:b/>
        </w:rPr>
      </w:pPr>
      <w:r w:rsidRPr="00DB6E17">
        <w:rPr>
          <w:b/>
          <w:lang w:val="uk-UA"/>
        </w:rPr>
        <w:t xml:space="preserve">Тема 16. </w:t>
      </w:r>
      <w:r w:rsidR="00DB6E17">
        <w:rPr>
          <w:b/>
          <w:lang w:val="uk-UA"/>
        </w:rPr>
        <w:t xml:space="preserve">Формування ліберальних концепцій політичного устрою в середині </w:t>
      </w:r>
      <w:r w:rsidR="00DB6E17">
        <w:rPr>
          <w:b/>
          <w:lang w:val="en-US"/>
        </w:rPr>
        <w:t>XIX</w:t>
      </w:r>
      <w:r w:rsidR="00DB6E17" w:rsidRPr="00DB6E17">
        <w:rPr>
          <w:b/>
        </w:rPr>
        <w:t xml:space="preserve"> </w:t>
      </w:r>
      <w:r w:rsidR="00DB6E17">
        <w:rPr>
          <w:b/>
        </w:rPr>
        <w:t xml:space="preserve">ст. </w:t>
      </w:r>
    </w:p>
    <w:p w:rsidR="000D1003" w:rsidRPr="000D1003" w:rsidRDefault="000D1003" w:rsidP="0009476E">
      <w:pPr>
        <w:ind w:firstLine="708"/>
        <w:jc w:val="both"/>
        <w:rPr>
          <w:szCs w:val="28"/>
          <w:lang w:val="uk-UA" w:eastAsia="uk-UA"/>
        </w:rPr>
      </w:pPr>
      <w:r w:rsidRPr="000D1003">
        <w:rPr>
          <w:szCs w:val="28"/>
          <w:lang w:val="uk-UA" w:eastAsia="uk-UA"/>
        </w:rPr>
        <w:t>Лібералізм як провідна течія французької політичної думки першої пол. ХІХ ст. та</w:t>
      </w:r>
      <w:r w:rsidR="0009476E">
        <w:rPr>
          <w:szCs w:val="28"/>
          <w:lang w:val="uk-UA" w:eastAsia="uk-UA"/>
        </w:rPr>
        <w:t xml:space="preserve"> </w:t>
      </w:r>
      <w:r w:rsidRPr="000D1003">
        <w:rPr>
          <w:szCs w:val="28"/>
          <w:lang w:val="uk-UA" w:eastAsia="uk-UA"/>
        </w:rPr>
        <w:t>англійський утилітаризм. Переусвідомлення та переоцінка інтелектуальної спадщини</w:t>
      </w:r>
      <w:r w:rsidR="0009476E">
        <w:rPr>
          <w:szCs w:val="28"/>
          <w:lang w:val="uk-UA" w:eastAsia="uk-UA"/>
        </w:rPr>
        <w:t xml:space="preserve"> </w:t>
      </w:r>
      <w:r w:rsidRPr="000D1003">
        <w:rPr>
          <w:szCs w:val="28"/>
          <w:lang w:val="uk-UA" w:eastAsia="uk-UA"/>
        </w:rPr>
        <w:t>представників епохи Просвітництва. Заперечення самостійної політичної ролі католицької церкви.</w:t>
      </w:r>
      <w:r w:rsidR="0009476E">
        <w:rPr>
          <w:szCs w:val="28"/>
          <w:lang w:val="uk-UA" w:eastAsia="uk-UA"/>
        </w:rPr>
        <w:t xml:space="preserve"> </w:t>
      </w:r>
      <w:r w:rsidRPr="000D1003">
        <w:rPr>
          <w:szCs w:val="28"/>
          <w:lang w:val="uk-UA" w:eastAsia="uk-UA"/>
        </w:rPr>
        <w:t>Висока оцінка соціальної функції церкви.</w:t>
      </w:r>
    </w:p>
    <w:p w:rsidR="000D1003" w:rsidRPr="000D1003" w:rsidRDefault="000D1003" w:rsidP="0009476E">
      <w:pPr>
        <w:ind w:firstLine="708"/>
        <w:jc w:val="both"/>
        <w:rPr>
          <w:szCs w:val="28"/>
          <w:lang w:val="uk-UA" w:eastAsia="uk-UA"/>
        </w:rPr>
      </w:pPr>
      <w:r w:rsidRPr="000D1003">
        <w:rPr>
          <w:szCs w:val="28"/>
          <w:lang w:val="uk-UA" w:eastAsia="uk-UA"/>
        </w:rPr>
        <w:t xml:space="preserve">Диференціація прав людини, в якій перше місце займає свобода. </w:t>
      </w:r>
      <w:proofErr w:type="spellStart"/>
      <w:r w:rsidRPr="000D1003">
        <w:rPr>
          <w:szCs w:val="28"/>
          <w:lang w:val="uk-UA" w:eastAsia="uk-UA"/>
        </w:rPr>
        <w:t>Антиетатизм</w:t>
      </w:r>
      <w:proofErr w:type="spellEnd"/>
      <w:r w:rsidRPr="000D1003">
        <w:rPr>
          <w:szCs w:val="28"/>
          <w:lang w:val="uk-UA" w:eastAsia="uk-UA"/>
        </w:rPr>
        <w:t xml:space="preserve"> – стрижень</w:t>
      </w:r>
      <w:r w:rsidR="0009476E">
        <w:rPr>
          <w:szCs w:val="28"/>
          <w:lang w:val="uk-UA" w:eastAsia="uk-UA"/>
        </w:rPr>
        <w:t xml:space="preserve"> </w:t>
      </w:r>
      <w:r w:rsidRPr="000D1003">
        <w:rPr>
          <w:szCs w:val="28"/>
          <w:lang w:val="uk-UA" w:eastAsia="uk-UA"/>
        </w:rPr>
        <w:t>лібералізму. Роль держави зведена до мінімуму: чим менше вона втручається в економіку, тим</w:t>
      </w:r>
      <w:r w:rsidR="0009476E">
        <w:rPr>
          <w:szCs w:val="28"/>
          <w:lang w:val="uk-UA" w:eastAsia="uk-UA"/>
        </w:rPr>
        <w:t xml:space="preserve"> </w:t>
      </w:r>
      <w:r w:rsidRPr="000D1003">
        <w:rPr>
          <w:szCs w:val="28"/>
          <w:lang w:val="uk-UA" w:eastAsia="uk-UA"/>
        </w:rPr>
        <w:t>краще для особи і суспільства в цілому. Перевага представницькій демократії як формі правління.</w:t>
      </w:r>
    </w:p>
    <w:p w:rsidR="000D1003" w:rsidRPr="000D1003" w:rsidRDefault="000D1003" w:rsidP="0009476E">
      <w:pPr>
        <w:ind w:firstLine="708"/>
        <w:jc w:val="both"/>
        <w:rPr>
          <w:szCs w:val="28"/>
          <w:lang w:val="uk-UA" w:eastAsia="uk-UA"/>
        </w:rPr>
      </w:pPr>
      <w:r w:rsidRPr="000D1003">
        <w:rPr>
          <w:szCs w:val="28"/>
          <w:lang w:val="uk-UA" w:eastAsia="uk-UA"/>
        </w:rPr>
        <w:t xml:space="preserve">Теорія утилітаризму </w:t>
      </w:r>
      <w:proofErr w:type="spellStart"/>
      <w:r w:rsidRPr="000D1003">
        <w:rPr>
          <w:szCs w:val="28"/>
          <w:lang w:val="uk-UA" w:eastAsia="uk-UA"/>
        </w:rPr>
        <w:t>Ієрємії</w:t>
      </w:r>
      <w:proofErr w:type="spellEnd"/>
      <w:r w:rsidRPr="000D1003">
        <w:rPr>
          <w:szCs w:val="28"/>
          <w:lang w:val="uk-UA" w:eastAsia="uk-UA"/>
        </w:rPr>
        <w:t xml:space="preserve"> </w:t>
      </w:r>
      <w:proofErr w:type="spellStart"/>
      <w:r w:rsidRPr="000D1003">
        <w:rPr>
          <w:szCs w:val="28"/>
          <w:lang w:val="uk-UA" w:eastAsia="uk-UA"/>
        </w:rPr>
        <w:t>Бентама</w:t>
      </w:r>
      <w:proofErr w:type="spellEnd"/>
      <w:r w:rsidRPr="000D1003">
        <w:rPr>
          <w:szCs w:val="28"/>
          <w:lang w:val="uk-UA" w:eastAsia="uk-UA"/>
        </w:rPr>
        <w:t>. Прагнення поставити право на наукову основу.</w:t>
      </w:r>
      <w:r w:rsidR="0009476E">
        <w:rPr>
          <w:szCs w:val="28"/>
          <w:lang w:val="uk-UA" w:eastAsia="uk-UA"/>
        </w:rPr>
        <w:t xml:space="preserve"> </w:t>
      </w:r>
      <w:r w:rsidRPr="000D1003">
        <w:rPr>
          <w:szCs w:val="28"/>
          <w:lang w:val="uk-UA" w:eastAsia="uk-UA"/>
        </w:rPr>
        <w:t>Визначення утиліти – корисності – в якості головного принципу розумної системи права. Аналіз</w:t>
      </w:r>
      <w:r w:rsidR="0009476E">
        <w:rPr>
          <w:szCs w:val="28"/>
          <w:lang w:val="uk-UA" w:eastAsia="uk-UA"/>
        </w:rPr>
        <w:t xml:space="preserve"> </w:t>
      </w:r>
      <w:r w:rsidRPr="000D1003">
        <w:rPr>
          <w:szCs w:val="28"/>
          <w:lang w:val="uk-UA" w:eastAsia="uk-UA"/>
        </w:rPr>
        <w:t>механізмів людської поведінки, в основі якої закладено егоїзм. Концептуальне обґрунтування</w:t>
      </w:r>
      <w:r w:rsidR="0009476E">
        <w:rPr>
          <w:szCs w:val="28"/>
          <w:lang w:val="uk-UA" w:eastAsia="uk-UA"/>
        </w:rPr>
        <w:t xml:space="preserve"> </w:t>
      </w:r>
      <w:r w:rsidRPr="000D1003">
        <w:rPr>
          <w:szCs w:val="28"/>
          <w:lang w:val="uk-UA" w:eastAsia="uk-UA"/>
        </w:rPr>
        <w:t>системи відносини між людьми, політичної і правової системи на засадах розумного егоїзму.</w:t>
      </w:r>
    </w:p>
    <w:p w:rsidR="000D1003" w:rsidRPr="000D1003" w:rsidRDefault="000D1003" w:rsidP="0009476E">
      <w:pPr>
        <w:ind w:firstLine="708"/>
        <w:jc w:val="both"/>
        <w:rPr>
          <w:szCs w:val="28"/>
          <w:lang w:val="uk-UA" w:eastAsia="uk-UA"/>
        </w:rPr>
      </w:pPr>
      <w:r w:rsidRPr="000D1003">
        <w:rPr>
          <w:szCs w:val="28"/>
          <w:lang w:val="uk-UA" w:eastAsia="uk-UA"/>
        </w:rPr>
        <w:t>Класифікація права на цивільне, кримінальне і конституційне.</w:t>
      </w:r>
      <w:r w:rsidR="0009476E">
        <w:rPr>
          <w:szCs w:val="28"/>
          <w:lang w:val="uk-UA" w:eastAsia="uk-UA"/>
        </w:rPr>
        <w:t xml:space="preserve"> </w:t>
      </w:r>
      <w:r w:rsidRPr="000D1003">
        <w:rPr>
          <w:szCs w:val="28"/>
          <w:lang w:val="uk-UA" w:eastAsia="uk-UA"/>
        </w:rPr>
        <w:t xml:space="preserve">Держава - конгломерат громадян, індивідів. Вільна реалізація особистих інтересів як </w:t>
      </w:r>
      <w:r w:rsidRPr="000D1003">
        <w:rPr>
          <w:szCs w:val="28"/>
          <w:lang w:val="uk-UA" w:eastAsia="uk-UA"/>
        </w:rPr>
        <w:lastRenderedPageBreak/>
        <w:t>найвище</w:t>
      </w:r>
      <w:r w:rsidR="0009476E">
        <w:rPr>
          <w:szCs w:val="28"/>
          <w:lang w:val="uk-UA" w:eastAsia="uk-UA"/>
        </w:rPr>
        <w:t xml:space="preserve"> </w:t>
      </w:r>
      <w:r w:rsidRPr="000D1003">
        <w:rPr>
          <w:szCs w:val="28"/>
          <w:lang w:val="uk-UA" w:eastAsia="uk-UA"/>
        </w:rPr>
        <w:t>благо і завдання діяльності держави. Мінімізація втручання держави в приватний сектор соціуму.</w:t>
      </w:r>
      <w:r w:rsidR="0009476E">
        <w:rPr>
          <w:szCs w:val="28"/>
          <w:lang w:val="uk-UA" w:eastAsia="uk-UA"/>
        </w:rPr>
        <w:t xml:space="preserve"> </w:t>
      </w:r>
      <w:r w:rsidRPr="000D1003">
        <w:rPr>
          <w:szCs w:val="28"/>
          <w:lang w:val="uk-UA" w:eastAsia="uk-UA"/>
        </w:rPr>
        <w:t xml:space="preserve">Представницька </w:t>
      </w:r>
      <w:r w:rsidR="0002317E">
        <w:rPr>
          <w:szCs w:val="28"/>
          <w:lang w:val="uk-UA" w:eastAsia="uk-UA"/>
        </w:rPr>
        <w:t>демократія як умова досягнення «загального блага»</w:t>
      </w:r>
      <w:r w:rsidRPr="000D1003">
        <w:rPr>
          <w:szCs w:val="28"/>
          <w:lang w:val="uk-UA" w:eastAsia="uk-UA"/>
        </w:rPr>
        <w:t>. Розробка “Конституційного</w:t>
      </w:r>
      <w:r w:rsidR="0009476E">
        <w:rPr>
          <w:szCs w:val="28"/>
          <w:lang w:val="uk-UA" w:eastAsia="uk-UA"/>
        </w:rPr>
        <w:t xml:space="preserve"> </w:t>
      </w:r>
      <w:r w:rsidRPr="000D1003">
        <w:rPr>
          <w:szCs w:val="28"/>
          <w:lang w:val="uk-UA" w:eastAsia="uk-UA"/>
        </w:rPr>
        <w:t>кодексу.</w:t>
      </w:r>
    </w:p>
    <w:p w:rsidR="000D1003" w:rsidRPr="000D1003" w:rsidRDefault="000D1003" w:rsidP="0009476E">
      <w:pPr>
        <w:ind w:firstLine="708"/>
        <w:jc w:val="both"/>
        <w:rPr>
          <w:szCs w:val="28"/>
          <w:lang w:val="uk-UA" w:eastAsia="uk-UA"/>
        </w:rPr>
      </w:pPr>
      <w:r w:rsidRPr="000D1003">
        <w:rPr>
          <w:szCs w:val="28"/>
          <w:lang w:val="uk-UA" w:eastAsia="uk-UA"/>
        </w:rPr>
        <w:t>Формулювання п</w:t>
      </w:r>
      <w:r w:rsidR="0002317E">
        <w:rPr>
          <w:szCs w:val="28"/>
          <w:lang w:val="uk-UA" w:eastAsia="uk-UA"/>
        </w:rPr>
        <w:t>ринципів міжнародних відносин («</w:t>
      </w:r>
      <w:r w:rsidRPr="000D1003">
        <w:rPr>
          <w:szCs w:val="28"/>
          <w:lang w:val="uk-UA" w:eastAsia="uk-UA"/>
        </w:rPr>
        <w:t>План загального і вічного ми</w:t>
      </w:r>
      <w:r w:rsidR="0002317E">
        <w:rPr>
          <w:szCs w:val="28"/>
          <w:lang w:val="uk-UA" w:eastAsia="uk-UA"/>
        </w:rPr>
        <w:t>ру»</w:t>
      </w:r>
      <w:r w:rsidRPr="000D1003">
        <w:rPr>
          <w:szCs w:val="28"/>
          <w:lang w:val="uk-UA" w:eastAsia="uk-UA"/>
        </w:rPr>
        <w:t>).</w:t>
      </w:r>
      <w:r w:rsidR="0009476E">
        <w:rPr>
          <w:szCs w:val="28"/>
          <w:lang w:val="uk-UA" w:eastAsia="uk-UA"/>
        </w:rPr>
        <w:t xml:space="preserve"> </w:t>
      </w:r>
      <w:r w:rsidRPr="000D1003">
        <w:rPr>
          <w:szCs w:val="28"/>
          <w:lang w:val="uk-UA" w:eastAsia="uk-UA"/>
        </w:rPr>
        <w:t>Концепція конфедеративно</w:t>
      </w:r>
      <w:r w:rsidR="0002317E">
        <w:rPr>
          <w:szCs w:val="28"/>
          <w:lang w:val="uk-UA" w:eastAsia="uk-UA"/>
        </w:rPr>
        <w:t>го устрою світової спільноти – «загальної республіки»</w:t>
      </w:r>
      <w:r w:rsidRPr="000D1003">
        <w:rPr>
          <w:szCs w:val="28"/>
          <w:lang w:val="uk-UA" w:eastAsia="uk-UA"/>
        </w:rPr>
        <w:t>.</w:t>
      </w:r>
    </w:p>
    <w:p w:rsidR="000D1003" w:rsidRPr="000D1003" w:rsidRDefault="000D1003" w:rsidP="0009476E">
      <w:pPr>
        <w:ind w:firstLine="708"/>
        <w:jc w:val="both"/>
        <w:rPr>
          <w:szCs w:val="28"/>
          <w:lang w:val="uk-UA" w:eastAsia="uk-UA"/>
        </w:rPr>
      </w:pPr>
      <w:r w:rsidRPr="000D1003">
        <w:rPr>
          <w:szCs w:val="28"/>
          <w:lang w:val="uk-UA" w:eastAsia="uk-UA"/>
        </w:rPr>
        <w:t>Джон Стюарт Мілль. Спроба оновлення утилітаризму. Критика теоретичних позицій І.</w:t>
      </w:r>
      <w:r w:rsidR="0009476E">
        <w:rPr>
          <w:szCs w:val="28"/>
          <w:lang w:val="uk-UA" w:eastAsia="uk-UA"/>
        </w:rPr>
        <w:t xml:space="preserve"> </w:t>
      </w:r>
      <w:proofErr w:type="spellStart"/>
      <w:r w:rsidRPr="000D1003">
        <w:rPr>
          <w:szCs w:val="28"/>
          <w:lang w:val="uk-UA" w:eastAsia="uk-UA"/>
        </w:rPr>
        <w:t>Бентама</w:t>
      </w:r>
      <w:proofErr w:type="spellEnd"/>
      <w:r w:rsidRPr="000D1003">
        <w:rPr>
          <w:szCs w:val="28"/>
          <w:lang w:val="uk-UA" w:eastAsia="uk-UA"/>
        </w:rPr>
        <w:t xml:space="preserve"> і відхід від атомізму. Мілль – супротивник класового розуміння соціалізму. Засудження</w:t>
      </w:r>
      <w:r w:rsidR="0009476E">
        <w:rPr>
          <w:szCs w:val="28"/>
          <w:lang w:val="uk-UA" w:eastAsia="uk-UA"/>
        </w:rPr>
        <w:t xml:space="preserve"> </w:t>
      </w:r>
      <w:r w:rsidRPr="000D1003">
        <w:rPr>
          <w:szCs w:val="28"/>
          <w:lang w:val="uk-UA" w:eastAsia="uk-UA"/>
        </w:rPr>
        <w:t>системи приватної власності і найманої праці. Визначення індивідуальної свободи як права</w:t>
      </w:r>
      <w:r w:rsidR="0009476E">
        <w:rPr>
          <w:szCs w:val="28"/>
          <w:lang w:val="uk-UA" w:eastAsia="uk-UA"/>
        </w:rPr>
        <w:t xml:space="preserve"> </w:t>
      </w:r>
      <w:r w:rsidRPr="000D1003">
        <w:rPr>
          <w:szCs w:val="28"/>
          <w:lang w:val="uk-UA" w:eastAsia="uk-UA"/>
        </w:rPr>
        <w:t>громадянина на автономію у всьому, що не заподіює суспільству шкоди. Виділення трьох сфер</w:t>
      </w:r>
      <w:r w:rsidR="0009476E">
        <w:rPr>
          <w:szCs w:val="28"/>
          <w:lang w:val="uk-UA" w:eastAsia="uk-UA"/>
        </w:rPr>
        <w:t xml:space="preserve"> </w:t>
      </w:r>
      <w:r w:rsidRPr="000D1003">
        <w:rPr>
          <w:szCs w:val="28"/>
          <w:lang w:val="uk-UA" w:eastAsia="uk-UA"/>
        </w:rPr>
        <w:t>особистої свободи.</w:t>
      </w:r>
    </w:p>
    <w:p w:rsidR="000D1003" w:rsidRPr="000D1003" w:rsidRDefault="000D1003" w:rsidP="0009476E">
      <w:pPr>
        <w:ind w:firstLine="708"/>
        <w:jc w:val="both"/>
        <w:rPr>
          <w:szCs w:val="28"/>
          <w:lang w:val="uk-UA" w:eastAsia="uk-UA"/>
        </w:rPr>
      </w:pPr>
      <w:r w:rsidRPr="000D1003">
        <w:rPr>
          <w:szCs w:val="28"/>
          <w:lang w:val="uk-UA" w:eastAsia="uk-UA"/>
        </w:rPr>
        <w:t>Система противаг у функціонуванні демократичної системи. “Концепція захисту меншості”</w:t>
      </w:r>
      <w:r w:rsidR="0009476E">
        <w:rPr>
          <w:szCs w:val="28"/>
          <w:lang w:val="uk-UA" w:eastAsia="uk-UA"/>
        </w:rPr>
        <w:t xml:space="preserve"> </w:t>
      </w:r>
      <w:r w:rsidRPr="000D1003">
        <w:rPr>
          <w:szCs w:val="28"/>
          <w:lang w:val="uk-UA" w:eastAsia="uk-UA"/>
        </w:rPr>
        <w:t>Мілля. Взаємодія більшості й меншості.</w:t>
      </w:r>
    </w:p>
    <w:p w:rsidR="00671A34" w:rsidRDefault="000D1003" w:rsidP="00DB6E17">
      <w:pPr>
        <w:ind w:firstLine="708"/>
        <w:jc w:val="both"/>
        <w:rPr>
          <w:szCs w:val="28"/>
          <w:lang w:val="uk-UA" w:eastAsia="uk-UA"/>
        </w:rPr>
      </w:pPr>
      <w:proofErr w:type="spellStart"/>
      <w:r w:rsidRPr="000D1003">
        <w:rPr>
          <w:szCs w:val="28"/>
          <w:lang w:val="uk-UA" w:eastAsia="uk-UA"/>
        </w:rPr>
        <w:t>Алексіс</w:t>
      </w:r>
      <w:proofErr w:type="spellEnd"/>
      <w:r w:rsidRPr="000D1003">
        <w:rPr>
          <w:szCs w:val="28"/>
          <w:lang w:val="uk-UA" w:eastAsia="uk-UA"/>
        </w:rPr>
        <w:t xml:space="preserve"> Шарль </w:t>
      </w:r>
      <w:proofErr w:type="spellStart"/>
      <w:r w:rsidRPr="000D1003">
        <w:rPr>
          <w:szCs w:val="28"/>
          <w:lang w:val="uk-UA" w:eastAsia="uk-UA"/>
        </w:rPr>
        <w:t>Анрі</w:t>
      </w:r>
      <w:proofErr w:type="spellEnd"/>
      <w:r w:rsidRPr="000D1003">
        <w:rPr>
          <w:szCs w:val="28"/>
          <w:lang w:val="uk-UA" w:eastAsia="uk-UA"/>
        </w:rPr>
        <w:t xml:space="preserve"> де </w:t>
      </w:r>
      <w:proofErr w:type="spellStart"/>
      <w:r w:rsidRPr="000D1003">
        <w:rPr>
          <w:szCs w:val="28"/>
          <w:lang w:val="uk-UA" w:eastAsia="uk-UA"/>
        </w:rPr>
        <w:t>Токвіль</w:t>
      </w:r>
      <w:proofErr w:type="spellEnd"/>
      <w:r w:rsidRPr="000D1003">
        <w:rPr>
          <w:szCs w:val="28"/>
          <w:lang w:val="uk-UA" w:eastAsia="uk-UA"/>
        </w:rPr>
        <w:t xml:space="preserve">. Проблемні межі політичної теорії XІX ст. Сумісність </w:t>
      </w:r>
      <w:proofErr w:type="spellStart"/>
      <w:r w:rsidRPr="000D1003">
        <w:rPr>
          <w:szCs w:val="28"/>
          <w:lang w:val="uk-UA" w:eastAsia="uk-UA"/>
        </w:rPr>
        <w:t>свободиі</w:t>
      </w:r>
      <w:proofErr w:type="spellEnd"/>
      <w:r w:rsidRPr="000D1003">
        <w:rPr>
          <w:szCs w:val="28"/>
          <w:lang w:val="uk-UA" w:eastAsia="uk-UA"/>
        </w:rPr>
        <w:t xml:space="preserve"> рівності. Політична свобода як вища цінність. </w:t>
      </w:r>
      <w:r w:rsidR="00DB6E17">
        <w:rPr>
          <w:szCs w:val="28"/>
          <w:lang w:val="uk-UA" w:eastAsia="uk-UA"/>
        </w:rPr>
        <w:t xml:space="preserve"> </w:t>
      </w:r>
      <w:r w:rsidRPr="000D1003">
        <w:rPr>
          <w:szCs w:val="28"/>
          <w:lang w:val="uk-UA" w:eastAsia="uk-UA"/>
        </w:rPr>
        <w:t xml:space="preserve">Невідчужуваність прав людини – серцевина концепції </w:t>
      </w:r>
      <w:proofErr w:type="spellStart"/>
      <w:r w:rsidRPr="000D1003">
        <w:rPr>
          <w:szCs w:val="28"/>
          <w:lang w:val="uk-UA" w:eastAsia="uk-UA"/>
        </w:rPr>
        <w:t>Токвіля</w:t>
      </w:r>
      <w:proofErr w:type="spellEnd"/>
      <w:r w:rsidRPr="000D1003">
        <w:rPr>
          <w:szCs w:val="28"/>
          <w:lang w:val="uk-UA" w:eastAsia="uk-UA"/>
        </w:rPr>
        <w:t>. Теза про самоцінність</w:t>
      </w:r>
      <w:r w:rsidR="00DB6E17">
        <w:rPr>
          <w:szCs w:val="28"/>
          <w:lang w:val="uk-UA" w:eastAsia="uk-UA"/>
        </w:rPr>
        <w:t xml:space="preserve"> </w:t>
      </w:r>
      <w:r w:rsidRPr="000D1003">
        <w:rPr>
          <w:szCs w:val="28"/>
          <w:lang w:val="uk-UA" w:eastAsia="uk-UA"/>
        </w:rPr>
        <w:t>свободи. Головна умова свободи – характер і вірування людей, які визначають їх політичну</w:t>
      </w:r>
      <w:r w:rsidR="00DB6E17">
        <w:rPr>
          <w:szCs w:val="28"/>
          <w:lang w:val="uk-UA" w:eastAsia="uk-UA"/>
        </w:rPr>
        <w:t xml:space="preserve">  </w:t>
      </w:r>
      <w:r w:rsidRPr="000D1003">
        <w:rPr>
          <w:szCs w:val="28"/>
          <w:lang w:val="uk-UA" w:eastAsia="uk-UA"/>
        </w:rPr>
        <w:t xml:space="preserve">поведінку. Оцінка небезпек суспільних трансформацій: </w:t>
      </w:r>
      <w:proofErr w:type="spellStart"/>
      <w:r w:rsidRPr="000D1003">
        <w:rPr>
          <w:szCs w:val="28"/>
          <w:lang w:val="uk-UA" w:eastAsia="uk-UA"/>
        </w:rPr>
        <w:t>егалітаризація</w:t>
      </w:r>
      <w:proofErr w:type="spellEnd"/>
      <w:r w:rsidRPr="000D1003">
        <w:rPr>
          <w:szCs w:val="28"/>
          <w:lang w:val="uk-UA" w:eastAsia="uk-UA"/>
        </w:rPr>
        <w:t>, “тиранія більшості”,</w:t>
      </w:r>
      <w:r w:rsidR="00DB6E17">
        <w:rPr>
          <w:szCs w:val="28"/>
          <w:lang w:val="uk-UA" w:eastAsia="uk-UA"/>
        </w:rPr>
        <w:t xml:space="preserve"> </w:t>
      </w:r>
      <w:r w:rsidRPr="000D1003">
        <w:rPr>
          <w:szCs w:val="28"/>
          <w:lang w:val="uk-UA" w:eastAsia="uk-UA"/>
        </w:rPr>
        <w:t>адміністративна централізація влади, які разом можуть привести до встановлення деспотизму.</w:t>
      </w:r>
    </w:p>
    <w:p w:rsidR="00882D62" w:rsidRDefault="00882D62" w:rsidP="00F0670A">
      <w:pPr>
        <w:ind w:firstLine="708"/>
        <w:jc w:val="both"/>
        <w:rPr>
          <w:szCs w:val="28"/>
          <w:lang w:val="uk-UA" w:eastAsia="uk-UA"/>
        </w:rPr>
      </w:pPr>
    </w:p>
    <w:p w:rsidR="002B3918" w:rsidRDefault="00C51F14" w:rsidP="0075665B">
      <w:pPr>
        <w:ind w:firstLine="708"/>
        <w:jc w:val="both"/>
        <w:rPr>
          <w:b/>
          <w:szCs w:val="28"/>
          <w:lang w:val="uk-UA" w:eastAsia="uk-UA"/>
        </w:rPr>
      </w:pPr>
      <w:r w:rsidRPr="007054FC">
        <w:rPr>
          <w:b/>
          <w:szCs w:val="28"/>
          <w:lang w:val="uk-UA" w:eastAsia="uk-UA"/>
        </w:rPr>
        <w:t xml:space="preserve">Тема 17. </w:t>
      </w:r>
      <w:r w:rsidR="0075665B">
        <w:rPr>
          <w:b/>
          <w:szCs w:val="28"/>
          <w:lang w:val="uk-UA" w:eastAsia="uk-UA"/>
        </w:rPr>
        <w:t xml:space="preserve">Формування </w:t>
      </w:r>
      <w:r w:rsidR="002B3918">
        <w:rPr>
          <w:b/>
          <w:szCs w:val="28"/>
          <w:lang w:val="uk-UA" w:eastAsia="uk-UA"/>
        </w:rPr>
        <w:t>концепцій</w:t>
      </w:r>
      <w:r w:rsidR="0075665B">
        <w:rPr>
          <w:b/>
          <w:szCs w:val="28"/>
          <w:lang w:val="uk-UA" w:eastAsia="uk-UA"/>
        </w:rPr>
        <w:t xml:space="preserve"> </w:t>
      </w:r>
      <w:r w:rsidR="002B3918">
        <w:rPr>
          <w:b/>
          <w:szCs w:val="28"/>
          <w:lang w:val="uk-UA" w:eastAsia="uk-UA"/>
        </w:rPr>
        <w:t>соціалізму.</w:t>
      </w:r>
    </w:p>
    <w:p w:rsidR="00125BA5" w:rsidRPr="00125BA5" w:rsidRDefault="00032CE4" w:rsidP="00C962EE">
      <w:pPr>
        <w:ind w:firstLine="708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Збільшення ролі робітників в економіці європейських держав. Пошук нового формату організації влади та врахування інтересів різних верств населення. </w:t>
      </w:r>
      <w:r w:rsidR="00125BA5" w:rsidRPr="00125BA5">
        <w:rPr>
          <w:szCs w:val="28"/>
          <w:lang w:val="uk-UA" w:eastAsia="uk-UA"/>
        </w:rPr>
        <w:t>Класики утопічного соціалізму: К.-А. де</w:t>
      </w:r>
      <w:r w:rsidR="00125BA5">
        <w:rPr>
          <w:szCs w:val="28"/>
          <w:lang w:val="uk-UA" w:eastAsia="uk-UA"/>
        </w:rPr>
        <w:t xml:space="preserve"> </w:t>
      </w:r>
      <w:r w:rsidR="00125BA5" w:rsidRPr="00125BA5">
        <w:rPr>
          <w:szCs w:val="28"/>
          <w:lang w:val="uk-UA" w:eastAsia="uk-UA"/>
        </w:rPr>
        <w:t>Сен-Симон, Ш.Фур’є і Р.Оуен. Основні положення теорії</w:t>
      </w:r>
      <w:r w:rsidR="00125BA5">
        <w:rPr>
          <w:szCs w:val="28"/>
          <w:lang w:val="uk-UA" w:eastAsia="uk-UA"/>
        </w:rPr>
        <w:t xml:space="preserve"> утопічного соціалізму. Справед</w:t>
      </w:r>
      <w:r w:rsidR="00125BA5" w:rsidRPr="00125BA5">
        <w:rPr>
          <w:szCs w:val="28"/>
          <w:lang w:val="uk-UA" w:eastAsia="uk-UA"/>
        </w:rPr>
        <w:t>ливе</w:t>
      </w:r>
      <w:r w:rsidR="00125BA5">
        <w:rPr>
          <w:szCs w:val="28"/>
          <w:lang w:val="uk-UA" w:eastAsia="uk-UA"/>
        </w:rPr>
        <w:t xml:space="preserve"> </w:t>
      </w:r>
      <w:r w:rsidR="00125BA5" w:rsidRPr="00125BA5">
        <w:rPr>
          <w:szCs w:val="28"/>
          <w:lang w:val="uk-UA" w:eastAsia="uk-UA"/>
        </w:rPr>
        <w:t>суспільство можливо побудувати без соціальних потрясінь і класової боротьби., шляхом</w:t>
      </w:r>
      <w:r w:rsidR="00C962EE">
        <w:rPr>
          <w:szCs w:val="28"/>
          <w:lang w:val="uk-UA" w:eastAsia="uk-UA"/>
        </w:rPr>
        <w:t xml:space="preserve"> </w:t>
      </w:r>
      <w:r w:rsidR="00125BA5" w:rsidRPr="00125BA5">
        <w:rPr>
          <w:szCs w:val="28"/>
          <w:lang w:val="uk-UA" w:eastAsia="uk-UA"/>
        </w:rPr>
        <w:t>просвітництва й класових перетворень.</w:t>
      </w:r>
      <w:r w:rsidR="00125BA5">
        <w:rPr>
          <w:szCs w:val="28"/>
          <w:lang w:val="uk-UA" w:eastAsia="uk-UA"/>
        </w:rPr>
        <w:t xml:space="preserve"> </w:t>
      </w:r>
      <w:r w:rsidR="00125BA5" w:rsidRPr="00125BA5">
        <w:rPr>
          <w:szCs w:val="28"/>
          <w:lang w:val="uk-UA" w:eastAsia="uk-UA"/>
        </w:rPr>
        <w:t xml:space="preserve">Клод </w:t>
      </w:r>
      <w:proofErr w:type="spellStart"/>
      <w:r w:rsidR="00125BA5" w:rsidRPr="00125BA5">
        <w:rPr>
          <w:szCs w:val="28"/>
          <w:lang w:val="uk-UA" w:eastAsia="uk-UA"/>
        </w:rPr>
        <w:t>Анрі</w:t>
      </w:r>
      <w:proofErr w:type="spellEnd"/>
      <w:r w:rsidR="00125BA5" w:rsidRPr="00125BA5">
        <w:rPr>
          <w:szCs w:val="28"/>
          <w:lang w:val="uk-UA" w:eastAsia="uk-UA"/>
        </w:rPr>
        <w:t xml:space="preserve"> де </w:t>
      </w:r>
      <w:proofErr w:type="spellStart"/>
      <w:r w:rsidR="00125BA5" w:rsidRPr="00125BA5">
        <w:rPr>
          <w:szCs w:val="28"/>
          <w:lang w:val="uk-UA" w:eastAsia="uk-UA"/>
        </w:rPr>
        <w:t>Рувруа</w:t>
      </w:r>
      <w:proofErr w:type="spellEnd"/>
      <w:r w:rsidR="00125BA5" w:rsidRPr="00125BA5">
        <w:rPr>
          <w:szCs w:val="28"/>
          <w:lang w:val="uk-UA" w:eastAsia="uk-UA"/>
        </w:rPr>
        <w:t xml:space="preserve"> Сен-Симон. Аналіз історії людст</w:t>
      </w:r>
      <w:r w:rsidR="00125BA5">
        <w:rPr>
          <w:szCs w:val="28"/>
          <w:lang w:val="uk-UA" w:eastAsia="uk-UA"/>
        </w:rPr>
        <w:t xml:space="preserve">ва і проект суспільства </w:t>
      </w:r>
      <w:r w:rsidR="00DF1FCE">
        <w:rPr>
          <w:szCs w:val="28"/>
          <w:lang w:val="uk-UA" w:eastAsia="uk-UA"/>
        </w:rPr>
        <w:t>май</w:t>
      </w:r>
      <w:r w:rsidR="00125BA5">
        <w:rPr>
          <w:szCs w:val="28"/>
          <w:lang w:val="uk-UA" w:eastAsia="uk-UA"/>
        </w:rPr>
        <w:t>бут</w:t>
      </w:r>
      <w:r w:rsidR="00125BA5" w:rsidRPr="00125BA5">
        <w:rPr>
          <w:szCs w:val="28"/>
          <w:lang w:val="uk-UA" w:eastAsia="uk-UA"/>
        </w:rPr>
        <w:t>нього.</w:t>
      </w:r>
    </w:p>
    <w:p w:rsidR="002B3918" w:rsidRDefault="00125BA5" w:rsidP="00125BA5">
      <w:pPr>
        <w:ind w:firstLine="708"/>
        <w:jc w:val="both"/>
        <w:rPr>
          <w:szCs w:val="28"/>
          <w:lang w:val="uk-UA" w:eastAsia="uk-UA"/>
        </w:rPr>
      </w:pPr>
      <w:r w:rsidRPr="00125BA5">
        <w:rPr>
          <w:szCs w:val="28"/>
          <w:lang w:val="uk-UA" w:eastAsia="uk-UA"/>
        </w:rPr>
        <w:t>Суспільство майбутнього – промислове суспільство – буде засноване на науково і планово</w:t>
      </w:r>
      <w:r>
        <w:rPr>
          <w:szCs w:val="28"/>
          <w:lang w:val="uk-UA" w:eastAsia="uk-UA"/>
        </w:rPr>
        <w:t xml:space="preserve"> </w:t>
      </w:r>
      <w:r w:rsidRPr="00125BA5">
        <w:rPr>
          <w:szCs w:val="28"/>
          <w:lang w:val="uk-UA" w:eastAsia="uk-UA"/>
        </w:rPr>
        <w:t>організованій крупній промисловості. По</w:t>
      </w:r>
      <w:r w:rsidR="00DF1FCE">
        <w:rPr>
          <w:szCs w:val="28"/>
          <w:lang w:val="uk-UA" w:eastAsia="uk-UA"/>
        </w:rPr>
        <w:t>літика як наука про суспільство.</w:t>
      </w:r>
    </w:p>
    <w:p w:rsidR="00DF1FCE" w:rsidRDefault="00DF1FCE" w:rsidP="00125BA5">
      <w:pPr>
        <w:ind w:firstLine="708"/>
        <w:jc w:val="both"/>
        <w:rPr>
          <w:szCs w:val="28"/>
          <w:lang w:val="uk-UA" w:eastAsia="uk-UA"/>
        </w:rPr>
      </w:pPr>
    </w:p>
    <w:p w:rsidR="00DF1FCE" w:rsidRDefault="00DF1FCE" w:rsidP="00125BA5">
      <w:pPr>
        <w:ind w:firstLine="708"/>
        <w:jc w:val="both"/>
        <w:rPr>
          <w:b/>
          <w:szCs w:val="28"/>
          <w:lang w:val="uk-UA" w:eastAsia="uk-UA"/>
        </w:rPr>
      </w:pPr>
      <w:r w:rsidRPr="00DF1FCE">
        <w:rPr>
          <w:b/>
          <w:szCs w:val="28"/>
          <w:lang w:val="uk-UA" w:eastAsia="uk-UA"/>
        </w:rPr>
        <w:t xml:space="preserve">Тема 18. </w:t>
      </w:r>
      <w:r w:rsidR="00346F29">
        <w:rPr>
          <w:b/>
          <w:szCs w:val="28"/>
          <w:lang w:val="uk-UA" w:eastAsia="uk-UA"/>
        </w:rPr>
        <w:t>Марксизм.</w:t>
      </w:r>
      <w:r w:rsidR="001A0F8C">
        <w:rPr>
          <w:b/>
          <w:szCs w:val="28"/>
          <w:lang w:val="uk-UA" w:eastAsia="uk-UA"/>
        </w:rPr>
        <w:t xml:space="preserve"> </w:t>
      </w:r>
      <w:r w:rsidR="00346F29">
        <w:rPr>
          <w:b/>
          <w:szCs w:val="28"/>
          <w:lang w:val="uk-UA" w:eastAsia="uk-UA"/>
        </w:rPr>
        <w:t xml:space="preserve"> </w:t>
      </w:r>
    </w:p>
    <w:p w:rsidR="00A15AA0" w:rsidRDefault="00346F29" w:rsidP="00DC4E1A">
      <w:pPr>
        <w:ind w:firstLine="708"/>
        <w:jc w:val="both"/>
        <w:rPr>
          <w:lang w:val="uk-UA"/>
        </w:rPr>
      </w:pPr>
      <w:r>
        <w:rPr>
          <w:lang w:val="uk-UA"/>
        </w:rPr>
        <w:t xml:space="preserve">Розвиток економіки германських держав. Значення революції 1848-1849 рр. </w:t>
      </w:r>
      <w:r w:rsidR="008D74F8" w:rsidRPr="00AC481F">
        <w:rPr>
          <w:lang w:val="uk-UA"/>
        </w:rPr>
        <w:t>Зародження і розвито</w:t>
      </w:r>
      <w:r w:rsidR="00AC481F" w:rsidRPr="00AC481F">
        <w:rPr>
          <w:lang w:val="uk-UA"/>
        </w:rPr>
        <w:t xml:space="preserve">к політичної теорії марксизму. </w:t>
      </w:r>
      <w:r w:rsidR="00A15AA0">
        <w:rPr>
          <w:lang w:val="uk-UA"/>
        </w:rPr>
        <w:t xml:space="preserve">Вплив ідей утопічного соціалізму на вчення Маркса. </w:t>
      </w:r>
    </w:p>
    <w:p w:rsidR="008D74F8" w:rsidRDefault="00DC4E1A" w:rsidP="00DC4E1A">
      <w:pPr>
        <w:ind w:firstLine="708"/>
        <w:jc w:val="both"/>
        <w:rPr>
          <w:lang w:val="uk-UA"/>
        </w:rPr>
      </w:pPr>
      <w:r w:rsidRPr="00DC4E1A">
        <w:rPr>
          <w:lang w:val="uk-UA"/>
        </w:rPr>
        <w:t>Суспільно-політична діяльність Карла Маркса й Фрідріха Енгельса. Теоретичне і практичне</w:t>
      </w:r>
      <w:r>
        <w:rPr>
          <w:lang w:val="uk-UA"/>
        </w:rPr>
        <w:t xml:space="preserve"> </w:t>
      </w:r>
      <w:r w:rsidRPr="00DC4E1A">
        <w:rPr>
          <w:lang w:val="uk-UA"/>
        </w:rPr>
        <w:t>підґрунтя марксизму: німецька класична філософія, англійська класична політична економія і</w:t>
      </w:r>
      <w:r>
        <w:rPr>
          <w:lang w:val="uk-UA"/>
        </w:rPr>
        <w:t xml:space="preserve"> </w:t>
      </w:r>
      <w:r w:rsidRPr="00DC4E1A">
        <w:rPr>
          <w:lang w:val="uk-UA"/>
        </w:rPr>
        <w:t>утопічний соціалізм, політичний досвід революційних рухів, досягнення в галузі природничих наук</w:t>
      </w:r>
      <w:r>
        <w:rPr>
          <w:lang w:val="uk-UA"/>
        </w:rPr>
        <w:t xml:space="preserve"> </w:t>
      </w:r>
      <w:r w:rsidRPr="00DC4E1A">
        <w:rPr>
          <w:lang w:val="uk-UA"/>
        </w:rPr>
        <w:t>і соціальних досліджень.</w:t>
      </w:r>
      <w:r>
        <w:rPr>
          <w:lang w:val="uk-UA"/>
        </w:rPr>
        <w:t xml:space="preserve"> </w:t>
      </w:r>
      <w:r w:rsidR="008D74F8" w:rsidRPr="00AC481F">
        <w:rPr>
          <w:lang w:val="uk-UA"/>
        </w:rPr>
        <w:t xml:space="preserve">Матеріалістське тлумачення історії – основа марксизму. Концепція класових інтересів, класовий підхід до суспільного життя. Марксистське тлумачення класів. Теорія пролетарської революції. Марксизм про сутність </w:t>
      </w:r>
      <w:r w:rsidR="008D74F8" w:rsidRPr="00AC481F">
        <w:rPr>
          <w:lang w:val="uk-UA"/>
        </w:rPr>
        <w:lastRenderedPageBreak/>
        <w:t>держави. Концепція відмирання держави. Теорія побудови комуністичного суспільства. Теорія диктатури пролетаріату.</w:t>
      </w:r>
    </w:p>
    <w:p w:rsidR="00CD64A0" w:rsidRDefault="00CD64A0" w:rsidP="00DC4E1A">
      <w:pPr>
        <w:ind w:firstLine="708"/>
        <w:jc w:val="both"/>
        <w:rPr>
          <w:lang w:val="uk-UA"/>
        </w:rPr>
      </w:pPr>
    </w:p>
    <w:p w:rsidR="00CD64A0" w:rsidRPr="00CD64A0" w:rsidRDefault="00CD64A0" w:rsidP="00DC4E1A">
      <w:pPr>
        <w:ind w:firstLine="708"/>
        <w:jc w:val="both"/>
        <w:rPr>
          <w:b/>
          <w:lang w:val="uk-UA"/>
        </w:rPr>
      </w:pPr>
      <w:r w:rsidRPr="00CD64A0">
        <w:rPr>
          <w:b/>
          <w:lang w:val="uk-UA"/>
        </w:rPr>
        <w:t>Змістовий модуль 6</w:t>
      </w:r>
      <w:r>
        <w:rPr>
          <w:b/>
          <w:lang w:val="uk-UA"/>
        </w:rPr>
        <w:t xml:space="preserve">. </w:t>
      </w:r>
      <w:r w:rsidR="001059F7">
        <w:rPr>
          <w:b/>
          <w:lang w:val="uk-UA"/>
        </w:rPr>
        <w:t xml:space="preserve">Становлення індустріального суспільства. </w:t>
      </w:r>
    </w:p>
    <w:p w:rsidR="00983680" w:rsidRDefault="0075665B" w:rsidP="0075665B">
      <w:pPr>
        <w:ind w:firstLine="708"/>
        <w:jc w:val="both"/>
        <w:rPr>
          <w:b/>
          <w:szCs w:val="28"/>
          <w:lang w:val="uk-UA" w:eastAsia="uk-UA"/>
        </w:rPr>
      </w:pPr>
      <w:r>
        <w:rPr>
          <w:b/>
          <w:szCs w:val="28"/>
          <w:lang w:val="uk-UA" w:eastAsia="uk-UA"/>
        </w:rPr>
        <w:t xml:space="preserve"> </w:t>
      </w:r>
    </w:p>
    <w:p w:rsidR="009E4F63" w:rsidRDefault="009E4F63" w:rsidP="0075665B">
      <w:pPr>
        <w:ind w:firstLine="708"/>
        <w:jc w:val="both"/>
        <w:rPr>
          <w:b/>
          <w:szCs w:val="28"/>
          <w:lang w:val="uk-UA" w:eastAsia="uk-UA"/>
        </w:rPr>
      </w:pPr>
      <w:r>
        <w:rPr>
          <w:b/>
          <w:szCs w:val="28"/>
          <w:lang w:val="uk-UA" w:eastAsia="uk-UA"/>
        </w:rPr>
        <w:t xml:space="preserve">Тема 19. Політичні вчення </w:t>
      </w:r>
      <w:r w:rsidR="00B73977">
        <w:rPr>
          <w:b/>
          <w:szCs w:val="28"/>
          <w:lang w:val="uk-UA" w:eastAsia="uk-UA"/>
        </w:rPr>
        <w:t xml:space="preserve">в роботах </w:t>
      </w:r>
      <w:r>
        <w:rPr>
          <w:b/>
          <w:szCs w:val="28"/>
          <w:lang w:val="uk-UA" w:eastAsia="uk-UA"/>
        </w:rPr>
        <w:t xml:space="preserve">М. Вебера. </w:t>
      </w:r>
    </w:p>
    <w:p w:rsidR="009E4F63" w:rsidRPr="00A435ED" w:rsidRDefault="00346F29" w:rsidP="00A435ED">
      <w:pPr>
        <w:ind w:firstLine="708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Історичне підґрунтя та у</w:t>
      </w:r>
      <w:r w:rsidR="00B73977" w:rsidRPr="00B73977">
        <w:rPr>
          <w:szCs w:val="28"/>
          <w:lang w:val="uk-UA" w:eastAsia="uk-UA"/>
        </w:rPr>
        <w:t>мови формування поглядів М. Вебера</w:t>
      </w:r>
      <w:r w:rsidR="00B73977">
        <w:rPr>
          <w:szCs w:val="28"/>
          <w:lang w:val="uk-UA" w:eastAsia="uk-UA"/>
        </w:rPr>
        <w:t xml:space="preserve">. </w:t>
      </w:r>
      <w:r w:rsidR="009E4F63" w:rsidRPr="00A435ED">
        <w:rPr>
          <w:szCs w:val="28"/>
          <w:lang w:val="uk-UA" w:eastAsia="uk-UA"/>
        </w:rPr>
        <w:t>Основа соціально-історичної методології Вебера – визнання боротьби, панування і насильства</w:t>
      </w:r>
      <w:r w:rsidR="00A435ED" w:rsidRPr="00A435ED">
        <w:rPr>
          <w:szCs w:val="28"/>
          <w:lang w:val="uk-UA" w:eastAsia="uk-UA"/>
        </w:rPr>
        <w:t xml:space="preserve"> </w:t>
      </w:r>
      <w:r w:rsidR="009E4F63" w:rsidRPr="00A435ED">
        <w:rPr>
          <w:szCs w:val="28"/>
          <w:lang w:val="uk-UA" w:eastAsia="uk-UA"/>
        </w:rPr>
        <w:t>основою суспільного життя. Головні риси суспільства – конфлікти, суперечності, конкуренція. Світ</w:t>
      </w:r>
      <w:r w:rsidR="001A0F8C">
        <w:rPr>
          <w:szCs w:val="28"/>
          <w:lang w:val="uk-UA" w:eastAsia="uk-UA"/>
        </w:rPr>
        <w:t xml:space="preserve"> </w:t>
      </w:r>
      <w:r w:rsidR="009E4F63" w:rsidRPr="00A435ED">
        <w:rPr>
          <w:szCs w:val="28"/>
          <w:lang w:val="uk-UA" w:eastAsia="uk-UA"/>
        </w:rPr>
        <w:t>–</w:t>
      </w:r>
      <w:r w:rsidR="001A0F8C">
        <w:rPr>
          <w:szCs w:val="28"/>
          <w:lang w:val="uk-UA" w:eastAsia="uk-UA"/>
        </w:rPr>
        <w:t xml:space="preserve"> царина </w:t>
      </w:r>
      <w:r w:rsidR="009E4F63" w:rsidRPr="00A435ED">
        <w:rPr>
          <w:szCs w:val="28"/>
          <w:lang w:val="uk-UA" w:eastAsia="uk-UA"/>
        </w:rPr>
        <w:t>боротьби між індивідами і націями. “Ідеальний тип” М. Вебера в емпіричному аналізі</w:t>
      </w:r>
      <w:r w:rsidR="00A435ED" w:rsidRPr="00A435ED">
        <w:rPr>
          <w:szCs w:val="28"/>
          <w:lang w:val="uk-UA" w:eastAsia="uk-UA"/>
        </w:rPr>
        <w:t xml:space="preserve"> </w:t>
      </w:r>
      <w:r w:rsidR="009E4F63" w:rsidRPr="00A435ED">
        <w:rPr>
          <w:szCs w:val="28"/>
          <w:lang w:val="uk-UA" w:eastAsia="uk-UA"/>
        </w:rPr>
        <w:t>матеріалу. Пояснення складних феноменів (держава, нація) через індивідуальну поведінку людини.</w:t>
      </w:r>
    </w:p>
    <w:p w:rsidR="009E4F63" w:rsidRDefault="009E4F63" w:rsidP="00A435ED">
      <w:pPr>
        <w:ind w:firstLine="708"/>
        <w:jc w:val="both"/>
        <w:rPr>
          <w:szCs w:val="28"/>
          <w:lang w:val="uk-UA" w:eastAsia="uk-UA"/>
        </w:rPr>
      </w:pPr>
      <w:r w:rsidRPr="00A435ED">
        <w:rPr>
          <w:szCs w:val="28"/>
          <w:lang w:val="uk-UA" w:eastAsia="uk-UA"/>
        </w:rPr>
        <w:t>Політика як “зусилля, спрямовані на те, щоб брати участь у владі або впливати на розподіл</w:t>
      </w:r>
      <w:r w:rsidR="00A435ED" w:rsidRPr="00A435ED">
        <w:rPr>
          <w:szCs w:val="28"/>
          <w:lang w:val="uk-UA" w:eastAsia="uk-UA"/>
        </w:rPr>
        <w:t xml:space="preserve"> </w:t>
      </w:r>
      <w:r w:rsidRPr="00A435ED">
        <w:rPr>
          <w:szCs w:val="28"/>
          <w:lang w:val="uk-UA" w:eastAsia="uk-UA"/>
        </w:rPr>
        <w:t>влади між державами або між групами в рамках держави”. Сутність феномена влади. Поняття</w:t>
      </w:r>
      <w:r w:rsidR="00A435ED" w:rsidRPr="00A435ED">
        <w:rPr>
          <w:szCs w:val="28"/>
          <w:lang w:val="uk-UA" w:eastAsia="uk-UA"/>
        </w:rPr>
        <w:t xml:space="preserve"> </w:t>
      </w:r>
      <w:r w:rsidRPr="00A435ED">
        <w:rPr>
          <w:szCs w:val="28"/>
          <w:lang w:val="uk-UA" w:eastAsia="uk-UA"/>
        </w:rPr>
        <w:t>легітимності влади. Типи політичного панування.</w:t>
      </w:r>
      <w:r w:rsidR="00A435ED" w:rsidRPr="00A435ED">
        <w:rPr>
          <w:szCs w:val="28"/>
          <w:lang w:val="uk-UA" w:eastAsia="uk-UA"/>
        </w:rPr>
        <w:t xml:space="preserve"> </w:t>
      </w:r>
      <w:proofErr w:type="spellStart"/>
      <w:r w:rsidRPr="00A435ED">
        <w:rPr>
          <w:szCs w:val="28"/>
          <w:lang w:val="uk-UA" w:eastAsia="uk-UA"/>
        </w:rPr>
        <w:t>Постліберальне</w:t>
      </w:r>
      <w:proofErr w:type="spellEnd"/>
      <w:r w:rsidRPr="00A435ED">
        <w:rPr>
          <w:szCs w:val="28"/>
          <w:lang w:val="uk-UA" w:eastAsia="uk-UA"/>
        </w:rPr>
        <w:t xml:space="preserve"> розуміння демократії як “функціональної системи вільного виробництва й</w:t>
      </w:r>
      <w:r w:rsidR="00A435ED" w:rsidRPr="00A435ED">
        <w:rPr>
          <w:szCs w:val="28"/>
          <w:lang w:val="uk-UA" w:eastAsia="uk-UA"/>
        </w:rPr>
        <w:t xml:space="preserve"> </w:t>
      </w:r>
      <w:r w:rsidRPr="00A435ED">
        <w:rPr>
          <w:szCs w:val="28"/>
          <w:lang w:val="uk-UA" w:eastAsia="uk-UA"/>
        </w:rPr>
        <w:t>вибору конкуруючих еліт і конкуруючих лідерів”. Крити</w:t>
      </w:r>
      <w:r w:rsidR="00A435ED" w:rsidRPr="00A435ED">
        <w:rPr>
          <w:szCs w:val="28"/>
          <w:lang w:val="uk-UA" w:eastAsia="uk-UA"/>
        </w:rPr>
        <w:t xml:space="preserve">ка бюрократичної системи </w:t>
      </w:r>
      <w:proofErr w:type="spellStart"/>
      <w:r w:rsidR="00A435ED" w:rsidRPr="00A435ED">
        <w:rPr>
          <w:szCs w:val="28"/>
          <w:lang w:val="uk-UA" w:eastAsia="uk-UA"/>
        </w:rPr>
        <w:t>пізньо</w:t>
      </w:r>
      <w:r w:rsidRPr="00A435ED">
        <w:rPr>
          <w:szCs w:val="28"/>
          <w:lang w:val="uk-UA" w:eastAsia="uk-UA"/>
        </w:rPr>
        <w:t>капіталістичного</w:t>
      </w:r>
      <w:proofErr w:type="spellEnd"/>
      <w:r w:rsidRPr="00A435ED">
        <w:rPr>
          <w:szCs w:val="28"/>
          <w:lang w:val="uk-UA" w:eastAsia="uk-UA"/>
        </w:rPr>
        <w:t xml:space="preserve"> суспільства. Модель </w:t>
      </w:r>
      <w:proofErr w:type="spellStart"/>
      <w:r w:rsidRPr="00A435ED">
        <w:rPr>
          <w:szCs w:val="28"/>
          <w:lang w:val="uk-UA" w:eastAsia="uk-UA"/>
        </w:rPr>
        <w:t>плебісцитарної</w:t>
      </w:r>
      <w:proofErr w:type="spellEnd"/>
      <w:r w:rsidRPr="00A435ED">
        <w:rPr>
          <w:szCs w:val="28"/>
          <w:lang w:val="uk-UA" w:eastAsia="uk-UA"/>
        </w:rPr>
        <w:t xml:space="preserve"> республіки. Класифікація партій на</w:t>
      </w:r>
      <w:r w:rsidR="00A435ED" w:rsidRPr="00A435ED">
        <w:rPr>
          <w:szCs w:val="28"/>
          <w:lang w:val="uk-UA" w:eastAsia="uk-UA"/>
        </w:rPr>
        <w:t xml:space="preserve"> </w:t>
      </w:r>
      <w:r w:rsidRPr="00A435ED">
        <w:rPr>
          <w:szCs w:val="28"/>
          <w:lang w:val="uk-UA" w:eastAsia="uk-UA"/>
        </w:rPr>
        <w:t>патронажні та ідеологічні.</w:t>
      </w:r>
    </w:p>
    <w:p w:rsidR="009417BC" w:rsidRDefault="009417BC" w:rsidP="00A435ED">
      <w:pPr>
        <w:ind w:firstLine="708"/>
        <w:jc w:val="both"/>
        <w:rPr>
          <w:szCs w:val="28"/>
          <w:lang w:val="uk-UA" w:eastAsia="uk-UA"/>
        </w:rPr>
      </w:pPr>
    </w:p>
    <w:p w:rsidR="009417BC" w:rsidRDefault="009417BC" w:rsidP="00A435ED">
      <w:pPr>
        <w:ind w:firstLine="708"/>
        <w:jc w:val="both"/>
        <w:rPr>
          <w:b/>
          <w:szCs w:val="28"/>
          <w:lang w:val="uk-UA" w:eastAsia="uk-UA"/>
        </w:rPr>
      </w:pPr>
      <w:r w:rsidRPr="009417BC">
        <w:rPr>
          <w:b/>
          <w:szCs w:val="28"/>
          <w:lang w:val="uk-UA" w:eastAsia="uk-UA"/>
        </w:rPr>
        <w:t xml:space="preserve">Тема 20. </w:t>
      </w:r>
      <w:r w:rsidR="009F49D5">
        <w:rPr>
          <w:b/>
          <w:szCs w:val="28"/>
          <w:lang w:val="uk-UA" w:eastAsia="uk-UA"/>
        </w:rPr>
        <w:t>Політичні вчення на межі ХІХ-ХХ ст.</w:t>
      </w:r>
    </w:p>
    <w:p w:rsidR="00A37326" w:rsidRPr="00A37326" w:rsidRDefault="009F49D5" w:rsidP="009B61FD">
      <w:pPr>
        <w:ind w:firstLine="708"/>
        <w:jc w:val="both"/>
        <w:rPr>
          <w:szCs w:val="28"/>
          <w:lang w:val="uk-UA" w:eastAsia="uk-UA"/>
        </w:rPr>
      </w:pPr>
      <w:r w:rsidRPr="009F49D5">
        <w:rPr>
          <w:szCs w:val="28"/>
          <w:lang w:val="uk-UA" w:eastAsia="uk-UA"/>
        </w:rPr>
        <w:t>Розвиток індустріального суспільства</w:t>
      </w:r>
      <w:r w:rsidR="00E40D3E">
        <w:rPr>
          <w:szCs w:val="28"/>
          <w:lang w:val="uk-UA" w:eastAsia="uk-UA"/>
        </w:rPr>
        <w:t xml:space="preserve">. Зміни в світоглядних концепціях в країнах Європи. </w:t>
      </w:r>
      <w:r w:rsidR="00A37326">
        <w:rPr>
          <w:szCs w:val="28"/>
          <w:lang w:val="uk-UA" w:eastAsia="uk-UA"/>
        </w:rPr>
        <w:t>«</w:t>
      </w:r>
      <w:r w:rsidR="00A37326" w:rsidRPr="00A37326">
        <w:rPr>
          <w:szCs w:val="28"/>
          <w:lang w:val="uk-UA" w:eastAsia="uk-UA"/>
        </w:rPr>
        <w:t>Політичн</w:t>
      </w:r>
      <w:r w:rsidR="00A37326">
        <w:rPr>
          <w:szCs w:val="28"/>
          <w:lang w:val="uk-UA" w:eastAsia="uk-UA"/>
        </w:rPr>
        <w:t>а формула»</w:t>
      </w:r>
      <w:r w:rsidR="00A37326" w:rsidRPr="00A37326">
        <w:rPr>
          <w:szCs w:val="28"/>
          <w:lang w:val="uk-UA" w:eastAsia="uk-UA"/>
        </w:rPr>
        <w:t xml:space="preserve"> </w:t>
      </w:r>
      <w:proofErr w:type="spellStart"/>
      <w:r w:rsidR="00A37326" w:rsidRPr="00A37326">
        <w:rPr>
          <w:szCs w:val="28"/>
          <w:lang w:val="uk-UA" w:eastAsia="uk-UA"/>
        </w:rPr>
        <w:t>Гает</w:t>
      </w:r>
      <w:r w:rsidR="00A37326">
        <w:rPr>
          <w:szCs w:val="28"/>
          <w:lang w:val="uk-UA" w:eastAsia="uk-UA"/>
        </w:rPr>
        <w:t>ано</w:t>
      </w:r>
      <w:proofErr w:type="spellEnd"/>
      <w:r w:rsidR="00A37326">
        <w:rPr>
          <w:szCs w:val="28"/>
          <w:lang w:val="uk-UA" w:eastAsia="uk-UA"/>
        </w:rPr>
        <w:t xml:space="preserve"> </w:t>
      </w:r>
      <w:proofErr w:type="spellStart"/>
      <w:r w:rsidR="00A37326">
        <w:rPr>
          <w:szCs w:val="28"/>
          <w:lang w:val="uk-UA" w:eastAsia="uk-UA"/>
        </w:rPr>
        <w:t>Москі</w:t>
      </w:r>
      <w:proofErr w:type="spellEnd"/>
      <w:r w:rsidR="00A37326">
        <w:rPr>
          <w:szCs w:val="28"/>
          <w:lang w:val="uk-UA" w:eastAsia="uk-UA"/>
        </w:rPr>
        <w:t>. Визначення еліти як «правлячого класу»</w:t>
      </w:r>
      <w:r w:rsidR="00A37326" w:rsidRPr="00A37326">
        <w:rPr>
          <w:szCs w:val="28"/>
          <w:lang w:val="uk-UA" w:eastAsia="uk-UA"/>
        </w:rPr>
        <w:t xml:space="preserve"> –</w:t>
      </w:r>
      <w:r w:rsidR="00A37326">
        <w:rPr>
          <w:szCs w:val="28"/>
          <w:lang w:val="uk-UA" w:eastAsia="uk-UA"/>
        </w:rPr>
        <w:t xml:space="preserve"> </w:t>
      </w:r>
      <w:r w:rsidR="00A37326" w:rsidRPr="00A37326">
        <w:rPr>
          <w:szCs w:val="28"/>
          <w:lang w:val="uk-UA" w:eastAsia="uk-UA"/>
        </w:rPr>
        <w:t>згуртованої</w:t>
      </w:r>
      <w:r w:rsidR="00A37326">
        <w:rPr>
          <w:szCs w:val="28"/>
          <w:lang w:val="uk-UA" w:eastAsia="uk-UA"/>
        </w:rPr>
        <w:t xml:space="preserve"> </w:t>
      </w:r>
      <w:r w:rsidR="00A37326" w:rsidRPr="00A37326">
        <w:rPr>
          <w:szCs w:val="28"/>
          <w:lang w:val="uk-UA" w:eastAsia="uk-UA"/>
        </w:rPr>
        <w:t>компактної меншини, яка повністю монополізує владу, здійснює всі політичні функції. Ключ до</w:t>
      </w:r>
      <w:r w:rsidR="00A37326">
        <w:rPr>
          <w:szCs w:val="28"/>
          <w:lang w:val="uk-UA" w:eastAsia="uk-UA"/>
        </w:rPr>
        <w:t xml:space="preserve"> </w:t>
      </w:r>
      <w:r w:rsidR="00A37326" w:rsidRPr="00A37326">
        <w:rPr>
          <w:szCs w:val="28"/>
          <w:lang w:val="uk-UA" w:eastAsia="uk-UA"/>
        </w:rPr>
        <w:t>влади у здібності меншини д</w:t>
      </w:r>
      <w:r w:rsidR="00A37326">
        <w:rPr>
          <w:szCs w:val="28"/>
          <w:lang w:val="uk-UA" w:eastAsia="uk-UA"/>
        </w:rPr>
        <w:t>о організації. Взаємовідносини «правлячого класу» і «</w:t>
      </w:r>
      <w:r w:rsidR="00A37326" w:rsidRPr="00A37326">
        <w:rPr>
          <w:szCs w:val="28"/>
          <w:lang w:val="uk-UA" w:eastAsia="uk-UA"/>
        </w:rPr>
        <w:t>керованого</w:t>
      </w:r>
      <w:r w:rsidR="00A37326">
        <w:rPr>
          <w:szCs w:val="28"/>
          <w:lang w:val="uk-UA" w:eastAsia="uk-UA"/>
        </w:rPr>
        <w:t xml:space="preserve"> класу»</w:t>
      </w:r>
      <w:r w:rsidR="00A37326" w:rsidRPr="00A37326">
        <w:rPr>
          <w:szCs w:val="28"/>
          <w:lang w:val="uk-UA" w:eastAsia="uk-UA"/>
        </w:rPr>
        <w:t>. Порівнювання еліти з армією</w:t>
      </w:r>
      <w:r w:rsidR="00A37326">
        <w:rPr>
          <w:szCs w:val="28"/>
          <w:lang w:val="uk-UA" w:eastAsia="uk-UA"/>
        </w:rPr>
        <w:t xml:space="preserve">. </w:t>
      </w:r>
      <w:r w:rsidR="00A37326" w:rsidRPr="00A37326">
        <w:rPr>
          <w:szCs w:val="28"/>
          <w:lang w:val="uk-UA" w:eastAsia="uk-UA"/>
        </w:rPr>
        <w:t>Завдання політичної науки – дослідження умов існування політичного класу, стратегій</w:t>
      </w:r>
      <w:r w:rsidR="009B61FD">
        <w:rPr>
          <w:szCs w:val="28"/>
          <w:lang w:val="uk-UA" w:eastAsia="uk-UA"/>
        </w:rPr>
        <w:t xml:space="preserve"> </w:t>
      </w:r>
      <w:r w:rsidR="00A37326" w:rsidRPr="00A37326">
        <w:rPr>
          <w:szCs w:val="28"/>
          <w:lang w:val="uk-UA" w:eastAsia="uk-UA"/>
        </w:rPr>
        <w:t>утримання ним своєї влади, його організації і взаємовідношення з масами.</w:t>
      </w:r>
    </w:p>
    <w:p w:rsidR="00A37326" w:rsidRPr="00A37326" w:rsidRDefault="00A37326" w:rsidP="009B61FD">
      <w:pPr>
        <w:ind w:firstLine="708"/>
        <w:jc w:val="both"/>
        <w:rPr>
          <w:szCs w:val="28"/>
          <w:lang w:val="uk-UA" w:eastAsia="uk-UA"/>
        </w:rPr>
      </w:pPr>
      <w:r w:rsidRPr="00A37326">
        <w:rPr>
          <w:szCs w:val="28"/>
          <w:lang w:val="uk-UA" w:eastAsia="uk-UA"/>
        </w:rPr>
        <w:t xml:space="preserve">Теорія циркуляції </w:t>
      </w:r>
      <w:r w:rsidR="009B61FD">
        <w:rPr>
          <w:szCs w:val="28"/>
          <w:lang w:val="uk-UA" w:eastAsia="uk-UA"/>
        </w:rPr>
        <w:t xml:space="preserve">еліт </w:t>
      </w:r>
      <w:proofErr w:type="spellStart"/>
      <w:r w:rsidR="009B61FD">
        <w:rPr>
          <w:szCs w:val="28"/>
          <w:lang w:val="uk-UA" w:eastAsia="uk-UA"/>
        </w:rPr>
        <w:t>Вільфредо</w:t>
      </w:r>
      <w:proofErr w:type="spellEnd"/>
      <w:r w:rsidR="009B61FD">
        <w:rPr>
          <w:szCs w:val="28"/>
          <w:lang w:val="uk-UA" w:eastAsia="uk-UA"/>
        </w:rPr>
        <w:t xml:space="preserve"> </w:t>
      </w:r>
      <w:proofErr w:type="spellStart"/>
      <w:r w:rsidR="009B61FD">
        <w:rPr>
          <w:szCs w:val="28"/>
          <w:lang w:val="uk-UA" w:eastAsia="uk-UA"/>
        </w:rPr>
        <w:t>Парето</w:t>
      </w:r>
      <w:proofErr w:type="spellEnd"/>
      <w:r w:rsidR="009B61FD">
        <w:rPr>
          <w:szCs w:val="28"/>
          <w:lang w:val="uk-UA" w:eastAsia="uk-UA"/>
        </w:rPr>
        <w:t xml:space="preserve">. Поняття «еліти» в концепції </w:t>
      </w:r>
      <w:proofErr w:type="spellStart"/>
      <w:r w:rsidR="009B61FD">
        <w:rPr>
          <w:szCs w:val="28"/>
          <w:lang w:val="uk-UA" w:eastAsia="uk-UA"/>
        </w:rPr>
        <w:t>Парето</w:t>
      </w:r>
      <w:proofErr w:type="spellEnd"/>
      <w:r w:rsidR="009B61FD">
        <w:rPr>
          <w:szCs w:val="28"/>
          <w:lang w:val="uk-UA" w:eastAsia="uk-UA"/>
        </w:rPr>
        <w:t>. «Правляча»</w:t>
      </w:r>
      <w:r w:rsidRPr="00A37326">
        <w:rPr>
          <w:szCs w:val="28"/>
          <w:lang w:val="uk-UA" w:eastAsia="uk-UA"/>
        </w:rPr>
        <w:t xml:space="preserve"> та</w:t>
      </w:r>
      <w:r w:rsidR="009B61FD">
        <w:rPr>
          <w:szCs w:val="28"/>
          <w:lang w:val="uk-UA" w:eastAsia="uk-UA"/>
        </w:rPr>
        <w:t xml:space="preserve"> «не правляча» еліта в суспільстві. «</w:t>
      </w:r>
      <w:proofErr w:type="spellStart"/>
      <w:r w:rsidR="009B61FD">
        <w:rPr>
          <w:szCs w:val="28"/>
          <w:lang w:val="uk-UA" w:eastAsia="uk-UA"/>
        </w:rPr>
        <w:t>Еквілібріум</w:t>
      </w:r>
      <w:proofErr w:type="spellEnd"/>
      <w:r w:rsidR="009B61FD">
        <w:rPr>
          <w:szCs w:val="28"/>
          <w:lang w:val="uk-UA" w:eastAsia="uk-UA"/>
        </w:rPr>
        <w:t>»</w:t>
      </w:r>
      <w:r w:rsidRPr="00A37326">
        <w:rPr>
          <w:szCs w:val="28"/>
          <w:lang w:val="uk-UA" w:eastAsia="uk-UA"/>
        </w:rPr>
        <w:t xml:space="preserve"> як система рівноваги соціуму. Політичне життя –</w:t>
      </w:r>
      <w:r w:rsidR="009B61FD">
        <w:rPr>
          <w:szCs w:val="28"/>
          <w:lang w:val="uk-UA" w:eastAsia="uk-UA"/>
        </w:rPr>
        <w:t xml:space="preserve"> </w:t>
      </w:r>
      <w:r w:rsidRPr="00A37326">
        <w:rPr>
          <w:szCs w:val="28"/>
          <w:lang w:val="uk-UA" w:eastAsia="uk-UA"/>
        </w:rPr>
        <w:t>коловорот еліт. Пояснення виникнення еліти через психологічні чинники. Диференціація еліти на</w:t>
      </w:r>
    </w:p>
    <w:p w:rsidR="00A37326" w:rsidRPr="00A37326" w:rsidRDefault="009B61FD" w:rsidP="009B61FD">
      <w:pPr>
        <w:ind w:firstLine="708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«</w:t>
      </w:r>
      <w:r w:rsidR="00871B40">
        <w:rPr>
          <w:szCs w:val="28"/>
          <w:lang w:val="uk-UA" w:eastAsia="uk-UA"/>
        </w:rPr>
        <w:t>Залізний</w:t>
      </w:r>
      <w:r>
        <w:rPr>
          <w:szCs w:val="28"/>
          <w:lang w:val="uk-UA" w:eastAsia="uk-UA"/>
        </w:rPr>
        <w:t xml:space="preserve"> закон олігархії» </w:t>
      </w:r>
      <w:r w:rsidR="00A37326" w:rsidRPr="00A37326">
        <w:rPr>
          <w:szCs w:val="28"/>
          <w:lang w:val="uk-UA" w:eastAsia="uk-UA"/>
        </w:rPr>
        <w:t xml:space="preserve"> Роберта </w:t>
      </w:r>
      <w:proofErr w:type="spellStart"/>
      <w:r w:rsidR="00A37326" w:rsidRPr="00A37326">
        <w:rPr>
          <w:szCs w:val="28"/>
          <w:lang w:val="uk-UA" w:eastAsia="uk-UA"/>
        </w:rPr>
        <w:t>Міхельса</w:t>
      </w:r>
      <w:proofErr w:type="spellEnd"/>
      <w:r w:rsidR="00A37326" w:rsidRPr="00A37326">
        <w:rPr>
          <w:szCs w:val="28"/>
          <w:lang w:val="uk-UA" w:eastAsia="uk-UA"/>
        </w:rPr>
        <w:t>. Аналіз політичних партій з позицій теорії еліт.</w:t>
      </w:r>
      <w:r>
        <w:rPr>
          <w:szCs w:val="28"/>
          <w:lang w:val="uk-UA" w:eastAsia="uk-UA"/>
        </w:rPr>
        <w:t xml:space="preserve"> </w:t>
      </w:r>
      <w:r w:rsidR="00A37326" w:rsidRPr="00A37326">
        <w:rPr>
          <w:szCs w:val="28"/>
          <w:lang w:val="uk-UA" w:eastAsia="uk-UA"/>
        </w:rPr>
        <w:t>Держава може бути тільки організацією меншини.</w:t>
      </w:r>
    </w:p>
    <w:p w:rsidR="009F49D5" w:rsidRDefault="00A37326" w:rsidP="00871B40">
      <w:pPr>
        <w:ind w:firstLine="708"/>
        <w:jc w:val="both"/>
        <w:rPr>
          <w:szCs w:val="28"/>
          <w:lang w:val="uk-UA" w:eastAsia="uk-UA"/>
        </w:rPr>
      </w:pPr>
      <w:r w:rsidRPr="00A37326">
        <w:rPr>
          <w:szCs w:val="28"/>
          <w:lang w:val="uk-UA" w:eastAsia="uk-UA"/>
        </w:rPr>
        <w:t>Незворотність процесу переродження демократії в олігархію. Нездатність партійних мас до</w:t>
      </w:r>
      <w:r w:rsidR="009B61FD">
        <w:rPr>
          <w:szCs w:val="28"/>
          <w:lang w:val="uk-UA" w:eastAsia="uk-UA"/>
        </w:rPr>
        <w:t xml:space="preserve"> </w:t>
      </w:r>
      <w:r w:rsidRPr="00A37326">
        <w:rPr>
          <w:szCs w:val="28"/>
          <w:lang w:val="uk-UA" w:eastAsia="uk-UA"/>
        </w:rPr>
        <w:t xml:space="preserve">керування. Теза про </w:t>
      </w:r>
      <w:proofErr w:type="spellStart"/>
      <w:r w:rsidRPr="00A37326">
        <w:rPr>
          <w:szCs w:val="28"/>
          <w:lang w:val="uk-UA" w:eastAsia="uk-UA"/>
        </w:rPr>
        <w:t>депролетарізацію</w:t>
      </w:r>
      <w:proofErr w:type="spellEnd"/>
      <w:r w:rsidRPr="00A37326">
        <w:rPr>
          <w:szCs w:val="28"/>
          <w:lang w:val="uk-UA" w:eastAsia="uk-UA"/>
        </w:rPr>
        <w:t xml:space="preserve"> і </w:t>
      </w:r>
      <w:proofErr w:type="spellStart"/>
      <w:r w:rsidRPr="00A37326">
        <w:rPr>
          <w:szCs w:val="28"/>
          <w:lang w:val="uk-UA" w:eastAsia="uk-UA"/>
        </w:rPr>
        <w:t>антидемократизацію</w:t>
      </w:r>
      <w:proofErr w:type="spellEnd"/>
      <w:r w:rsidRPr="00A37326">
        <w:rPr>
          <w:szCs w:val="28"/>
          <w:lang w:val="uk-UA" w:eastAsia="uk-UA"/>
        </w:rPr>
        <w:t xml:space="preserve"> політичних лідерів. Відрив партійного</w:t>
      </w:r>
      <w:r w:rsidR="00871B40">
        <w:rPr>
          <w:szCs w:val="28"/>
          <w:lang w:val="uk-UA" w:eastAsia="uk-UA"/>
        </w:rPr>
        <w:t xml:space="preserve"> </w:t>
      </w:r>
      <w:r w:rsidRPr="00A37326">
        <w:rPr>
          <w:szCs w:val="28"/>
          <w:lang w:val="uk-UA" w:eastAsia="uk-UA"/>
        </w:rPr>
        <w:t>апарату від рядових членів. Демократія – арена циркуляції партійних еліт.</w:t>
      </w:r>
    </w:p>
    <w:p w:rsidR="00871B40" w:rsidRDefault="00871B40" w:rsidP="00871B40">
      <w:pPr>
        <w:ind w:firstLine="708"/>
        <w:jc w:val="both"/>
        <w:rPr>
          <w:szCs w:val="28"/>
          <w:lang w:val="uk-UA" w:eastAsia="uk-UA"/>
        </w:rPr>
      </w:pPr>
    </w:p>
    <w:p w:rsidR="008F1C92" w:rsidRDefault="00871B40" w:rsidP="00871B40">
      <w:pPr>
        <w:ind w:firstLine="708"/>
        <w:jc w:val="both"/>
        <w:rPr>
          <w:b/>
          <w:szCs w:val="28"/>
          <w:lang w:val="uk-UA" w:eastAsia="uk-UA"/>
        </w:rPr>
      </w:pPr>
      <w:r w:rsidRPr="00871B40">
        <w:rPr>
          <w:b/>
          <w:szCs w:val="28"/>
          <w:lang w:val="uk-UA" w:eastAsia="uk-UA"/>
        </w:rPr>
        <w:t>Тема 21.</w:t>
      </w:r>
      <w:r w:rsidR="00D80957">
        <w:rPr>
          <w:b/>
          <w:szCs w:val="28"/>
          <w:lang w:val="uk-UA" w:eastAsia="uk-UA"/>
        </w:rPr>
        <w:t xml:space="preserve"> </w:t>
      </w:r>
      <w:r w:rsidR="008F1C92">
        <w:rPr>
          <w:b/>
          <w:szCs w:val="28"/>
          <w:lang w:val="uk-UA" w:eastAsia="uk-UA"/>
        </w:rPr>
        <w:t>Становлення політичної науки на початку ХХ ст.</w:t>
      </w:r>
    </w:p>
    <w:p w:rsidR="008F1C92" w:rsidRPr="008F1C92" w:rsidRDefault="008F1C92" w:rsidP="008F1C92">
      <w:pPr>
        <w:ind w:firstLine="708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Історичні умови розвитку держав на початку ХХ ст. </w:t>
      </w:r>
      <w:r w:rsidR="00871B40" w:rsidRPr="00871B40">
        <w:rPr>
          <w:b/>
          <w:szCs w:val="28"/>
          <w:lang w:val="uk-UA" w:eastAsia="uk-UA"/>
        </w:rPr>
        <w:t xml:space="preserve"> </w:t>
      </w:r>
      <w:r w:rsidRPr="008F1C92">
        <w:rPr>
          <w:szCs w:val="28"/>
          <w:lang w:val="uk-UA" w:eastAsia="uk-UA"/>
        </w:rPr>
        <w:t xml:space="preserve">Підходи до визначення політичної теорії. Місце політичних теорій у системі знань про політику. Їх порівняння, спільне та відмінне. </w:t>
      </w:r>
    </w:p>
    <w:p w:rsidR="008F1C92" w:rsidRPr="008F1C92" w:rsidRDefault="008F1C92" w:rsidP="008F1C92">
      <w:pPr>
        <w:ind w:firstLine="708"/>
        <w:jc w:val="both"/>
        <w:rPr>
          <w:szCs w:val="28"/>
          <w:lang w:val="uk-UA" w:eastAsia="uk-UA"/>
        </w:rPr>
      </w:pPr>
      <w:r w:rsidRPr="008F1C92">
        <w:rPr>
          <w:szCs w:val="28"/>
          <w:lang w:val="uk-UA" w:eastAsia="uk-UA"/>
        </w:rPr>
        <w:lastRenderedPageBreak/>
        <w:t>Співвідношення методу та методології у політичній науці, їх специфіка. Теоретико-методологічна еволюція політичної науки (за Д.</w:t>
      </w:r>
      <w:proofErr w:type="spellStart"/>
      <w:r w:rsidRPr="008F1C92">
        <w:rPr>
          <w:szCs w:val="28"/>
          <w:lang w:val="uk-UA" w:eastAsia="uk-UA"/>
        </w:rPr>
        <w:t>Істоном</w:t>
      </w:r>
      <w:proofErr w:type="spellEnd"/>
      <w:r w:rsidRPr="008F1C92">
        <w:rPr>
          <w:szCs w:val="28"/>
          <w:lang w:val="uk-UA" w:eastAsia="uk-UA"/>
        </w:rPr>
        <w:t>, М.</w:t>
      </w:r>
      <w:proofErr w:type="spellStart"/>
      <w:r w:rsidRPr="008F1C92">
        <w:rPr>
          <w:szCs w:val="28"/>
          <w:lang w:val="uk-UA" w:eastAsia="uk-UA"/>
        </w:rPr>
        <w:t>Дюверже</w:t>
      </w:r>
      <w:proofErr w:type="spellEnd"/>
      <w:r w:rsidRPr="008F1C92">
        <w:rPr>
          <w:szCs w:val="28"/>
          <w:lang w:val="uk-UA" w:eastAsia="uk-UA"/>
        </w:rPr>
        <w:t>, Г.</w:t>
      </w:r>
      <w:proofErr w:type="spellStart"/>
      <w:r w:rsidRPr="008F1C92">
        <w:rPr>
          <w:szCs w:val="28"/>
          <w:lang w:val="uk-UA" w:eastAsia="uk-UA"/>
        </w:rPr>
        <w:t>Алмондом</w:t>
      </w:r>
      <w:proofErr w:type="spellEnd"/>
      <w:r w:rsidRPr="008F1C92">
        <w:rPr>
          <w:szCs w:val="28"/>
          <w:lang w:val="uk-UA" w:eastAsia="uk-UA"/>
        </w:rPr>
        <w:t xml:space="preserve"> та Р.Далем). </w:t>
      </w:r>
    </w:p>
    <w:p w:rsidR="008F1C92" w:rsidRPr="008F1C92" w:rsidRDefault="008F1C92" w:rsidP="008F1C92">
      <w:pPr>
        <w:ind w:firstLine="708"/>
        <w:jc w:val="both"/>
        <w:rPr>
          <w:szCs w:val="28"/>
          <w:lang w:val="uk-UA" w:eastAsia="uk-UA"/>
        </w:rPr>
      </w:pPr>
      <w:r w:rsidRPr="008F1C92">
        <w:rPr>
          <w:szCs w:val="28"/>
          <w:lang w:val="uk-UA" w:eastAsia="uk-UA"/>
        </w:rPr>
        <w:t xml:space="preserve">Американська традиція розмежування понять </w:t>
      </w:r>
      <w:proofErr w:type="spellStart"/>
      <w:r w:rsidRPr="008F1C92">
        <w:rPr>
          <w:szCs w:val="28"/>
          <w:lang w:val="uk-UA" w:eastAsia="uk-UA"/>
        </w:rPr>
        <w:t>policy</w:t>
      </w:r>
      <w:proofErr w:type="spellEnd"/>
      <w:r w:rsidRPr="008F1C92">
        <w:rPr>
          <w:szCs w:val="28"/>
          <w:lang w:val="uk-UA" w:eastAsia="uk-UA"/>
        </w:rPr>
        <w:t xml:space="preserve">, </w:t>
      </w:r>
      <w:proofErr w:type="spellStart"/>
      <w:r w:rsidRPr="008F1C92">
        <w:rPr>
          <w:szCs w:val="28"/>
          <w:lang w:val="uk-UA" w:eastAsia="uk-UA"/>
        </w:rPr>
        <w:t>politics</w:t>
      </w:r>
      <w:proofErr w:type="spellEnd"/>
      <w:r w:rsidRPr="008F1C92">
        <w:rPr>
          <w:szCs w:val="28"/>
          <w:lang w:val="uk-UA" w:eastAsia="uk-UA"/>
        </w:rPr>
        <w:t xml:space="preserve">, </w:t>
      </w:r>
      <w:proofErr w:type="spellStart"/>
      <w:r w:rsidRPr="008F1C92">
        <w:rPr>
          <w:szCs w:val="28"/>
          <w:lang w:val="uk-UA" w:eastAsia="uk-UA"/>
        </w:rPr>
        <w:t>political</w:t>
      </w:r>
      <w:proofErr w:type="spellEnd"/>
      <w:r w:rsidRPr="008F1C92">
        <w:rPr>
          <w:szCs w:val="28"/>
          <w:lang w:val="uk-UA" w:eastAsia="uk-UA"/>
        </w:rPr>
        <w:t xml:space="preserve"> </w:t>
      </w:r>
      <w:proofErr w:type="spellStart"/>
      <w:r w:rsidRPr="008F1C92">
        <w:rPr>
          <w:szCs w:val="28"/>
          <w:lang w:val="uk-UA" w:eastAsia="uk-UA"/>
        </w:rPr>
        <w:t>science</w:t>
      </w:r>
      <w:proofErr w:type="spellEnd"/>
      <w:r w:rsidRPr="008F1C92">
        <w:rPr>
          <w:szCs w:val="28"/>
          <w:lang w:val="uk-UA" w:eastAsia="uk-UA"/>
        </w:rPr>
        <w:t>. Західноєвропейська концептуалізація розмежування понять політики та політичного.</w:t>
      </w:r>
    </w:p>
    <w:p w:rsidR="009702FB" w:rsidRDefault="008F1C92" w:rsidP="009702FB">
      <w:pPr>
        <w:ind w:firstLine="708"/>
        <w:jc w:val="both"/>
        <w:rPr>
          <w:szCs w:val="28"/>
          <w:lang w:val="uk-UA" w:eastAsia="uk-UA"/>
        </w:rPr>
      </w:pPr>
      <w:r w:rsidRPr="008F1C92">
        <w:rPr>
          <w:szCs w:val="28"/>
          <w:lang w:val="uk-UA" w:eastAsia="uk-UA"/>
        </w:rPr>
        <w:t xml:space="preserve">Політична наука у США: особливості та специфіка. Американська асоціація політичної науки. Концептуальні напрями політичних досліджень у США. Політична наука у вищій школі. </w:t>
      </w:r>
      <w:proofErr w:type="spellStart"/>
      <w:r w:rsidRPr="008F1C92">
        <w:rPr>
          <w:szCs w:val="28"/>
          <w:lang w:val="uk-UA" w:eastAsia="uk-UA"/>
        </w:rPr>
        <w:t>Контитентально-європейська</w:t>
      </w:r>
      <w:proofErr w:type="spellEnd"/>
      <w:r w:rsidRPr="008F1C92">
        <w:rPr>
          <w:szCs w:val="28"/>
          <w:lang w:val="uk-UA" w:eastAsia="uk-UA"/>
        </w:rPr>
        <w:t xml:space="preserve"> політична наука: особливості та специфіка (Франція, Сполучене Королівство, Німеччина та ін.). </w:t>
      </w:r>
    </w:p>
    <w:p w:rsidR="009702FB" w:rsidRDefault="002960C2" w:rsidP="008F1C92">
      <w:pPr>
        <w:ind w:firstLine="708"/>
        <w:jc w:val="both"/>
        <w:rPr>
          <w:szCs w:val="28"/>
          <w:lang w:val="uk-UA" w:eastAsia="uk-UA"/>
        </w:rPr>
      </w:pPr>
      <w:proofErr w:type="spellStart"/>
      <w:r>
        <w:rPr>
          <w:szCs w:val="28"/>
          <w:lang w:val="uk-UA" w:eastAsia="uk-UA"/>
        </w:rPr>
        <w:t>Обгрунтування</w:t>
      </w:r>
      <w:proofErr w:type="spellEnd"/>
      <w:r>
        <w:rPr>
          <w:szCs w:val="28"/>
          <w:lang w:val="uk-UA" w:eastAsia="uk-UA"/>
        </w:rPr>
        <w:t xml:space="preserve"> імперської влади в Європи. Панамериканізм в США як доктрина поширення впливу на нові території</w:t>
      </w:r>
      <w:r w:rsidR="009702FB">
        <w:rPr>
          <w:szCs w:val="28"/>
          <w:lang w:val="uk-UA" w:eastAsia="uk-UA"/>
        </w:rPr>
        <w:t>.</w:t>
      </w:r>
    </w:p>
    <w:p w:rsidR="009702FB" w:rsidRDefault="009702FB" w:rsidP="006E23C3">
      <w:pPr>
        <w:jc w:val="both"/>
        <w:rPr>
          <w:b/>
          <w:szCs w:val="28"/>
          <w:lang w:val="uk-UA" w:eastAsia="uk-UA"/>
        </w:rPr>
      </w:pPr>
    </w:p>
    <w:p w:rsidR="0047195C" w:rsidRDefault="006E23C3" w:rsidP="008F1C92">
      <w:pPr>
        <w:ind w:firstLine="708"/>
        <w:jc w:val="both"/>
        <w:rPr>
          <w:b/>
          <w:szCs w:val="28"/>
          <w:lang w:val="uk-UA" w:eastAsia="uk-UA"/>
        </w:rPr>
      </w:pPr>
      <w:r>
        <w:rPr>
          <w:b/>
          <w:szCs w:val="28"/>
          <w:lang w:val="uk-UA" w:eastAsia="uk-UA"/>
        </w:rPr>
        <w:t>Тема 22</w:t>
      </w:r>
      <w:r w:rsidR="009702FB">
        <w:rPr>
          <w:b/>
          <w:szCs w:val="28"/>
          <w:lang w:val="uk-UA" w:eastAsia="uk-UA"/>
        </w:rPr>
        <w:t xml:space="preserve">. </w:t>
      </w:r>
      <w:r w:rsidR="0047195C" w:rsidRPr="0047195C">
        <w:rPr>
          <w:b/>
          <w:szCs w:val="28"/>
          <w:lang w:val="uk-UA" w:eastAsia="uk-UA"/>
        </w:rPr>
        <w:t xml:space="preserve"> Поступ нової генерації політичної думки після Першої світової війни. </w:t>
      </w:r>
    </w:p>
    <w:p w:rsidR="0047195C" w:rsidRDefault="006D15C7" w:rsidP="00C97E20">
      <w:pPr>
        <w:ind w:firstLine="708"/>
        <w:jc w:val="both"/>
        <w:rPr>
          <w:szCs w:val="28"/>
          <w:lang w:val="uk-UA" w:eastAsia="uk-UA"/>
        </w:rPr>
      </w:pPr>
      <w:r w:rsidRPr="006D15C7">
        <w:rPr>
          <w:szCs w:val="28"/>
          <w:lang w:val="uk-UA" w:eastAsia="uk-UA"/>
        </w:rPr>
        <w:t xml:space="preserve">Крах </w:t>
      </w:r>
      <w:r>
        <w:rPr>
          <w:szCs w:val="28"/>
          <w:lang w:val="uk-UA" w:eastAsia="uk-UA"/>
        </w:rPr>
        <w:t xml:space="preserve">європейських </w:t>
      </w:r>
      <w:r w:rsidR="00E42352">
        <w:rPr>
          <w:szCs w:val="28"/>
          <w:lang w:val="uk-UA" w:eastAsia="uk-UA"/>
        </w:rPr>
        <w:t xml:space="preserve">імперій. Революції в </w:t>
      </w:r>
      <w:proofErr w:type="spellStart"/>
      <w:r w:rsidR="00E42352">
        <w:rPr>
          <w:szCs w:val="28"/>
          <w:lang w:val="uk-UA" w:eastAsia="uk-UA"/>
        </w:rPr>
        <w:t>Німеччіні</w:t>
      </w:r>
      <w:proofErr w:type="spellEnd"/>
      <w:r w:rsidR="00E42352">
        <w:rPr>
          <w:szCs w:val="28"/>
          <w:lang w:val="uk-UA" w:eastAsia="uk-UA"/>
        </w:rPr>
        <w:t xml:space="preserve"> та </w:t>
      </w:r>
      <w:r>
        <w:rPr>
          <w:szCs w:val="28"/>
          <w:lang w:val="uk-UA" w:eastAsia="uk-UA"/>
        </w:rPr>
        <w:t xml:space="preserve">Росії. Формування нових держав на уламках імперій. </w:t>
      </w:r>
      <w:r w:rsidR="002F5790">
        <w:rPr>
          <w:szCs w:val="28"/>
          <w:lang w:val="uk-UA" w:eastAsia="uk-UA"/>
        </w:rPr>
        <w:t>Новий світовий лад. В. Вільсон та його «14 тез».</w:t>
      </w:r>
      <w:r w:rsidR="00395BAC">
        <w:rPr>
          <w:szCs w:val="28"/>
          <w:lang w:val="uk-UA" w:eastAsia="uk-UA"/>
        </w:rPr>
        <w:t xml:space="preserve"> </w:t>
      </w:r>
      <w:r w:rsidR="00D147B5">
        <w:rPr>
          <w:szCs w:val="28"/>
          <w:lang w:val="uk-UA" w:eastAsia="uk-UA"/>
        </w:rPr>
        <w:t xml:space="preserve">Формування авторитарних режимів. </w:t>
      </w:r>
      <w:r w:rsidR="002F5790">
        <w:rPr>
          <w:szCs w:val="28"/>
          <w:lang w:val="uk-UA" w:eastAsia="uk-UA"/>
        </w:rPr>
        <w:t xml:space="preserve"> </w:t>
      </w:r>
      <w:r w:rsidR="00C97E20" w:rsidRPr="00C97E20">
        <w:rPr>
          <w:szCs w:val="28"/>
          <w:lang w:val="uk-UA" w:eastAsia="uk-UA"/>
        </w:rPr>
        <w:t xml:space="preserve">Тоталітаризм як соціальне-політичне явище. Теоретичні </w:t>
      </w:r>
      <w:r w:rsidR="00C97E20">
        <w:rPr>
          <w:szCs w:val="28"/>
          <w:lang w:val="uk-UA" w:eastAsia="uk-UA"/>
        </w:rPr>
        <w:t xml:space="preserve">обґрунтування </w:t>
      </w:r>
      <w:r w:rsidR="00C97E20" w:rsidRPr="00C97E20">
        <w:rPr>
          <w:szCs w:val="28"/>
          <w:lang w:val="uk-UA" w:eastAsia="uk-UA"/>
        </w:rPr>
        <w:t>тоталітарної держави та історичний досвід.</w:t>
      </w:r>
    </w:p>
    <w:p w:rsidR="00C97E20" w:rsidRDefault="00C97E20" w:rsidP="00C97E20">
      <w:pPr>
        <w:ind w:firstLine="708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Вплив світової економічної кризи на політичні режими. </w:t>
      </w:r>
      <w:r w:rsidR="001F4D42">
        <w:rPr>
          <w:szCs w:val="28"/>
          <w:lang w:val="uk-UA" w:eastAsia="uk-UA"/>
        </w:rPr>
        <w:t xml:space="preserve">Обґрунтування політичних ідеологій в Італії, Німеччині, Іспанії.  </w:t>
      </w:r>
    </w:p>
    <w:p w:rsidR="0090723A" w:rsidRDefault="0090723A" w:rsidP="00C97E20">
      <w:pPr>
        <w:ind w:firstLine="708"/>
        <w:jc w:val="both"/>
        <w:rPr>
          <w:szCs w:val="28"/>
          <w:lang w:val="uk-UA" w:eastAsia="uk-UA"/>
        </w:rPr>
      </w:pPr>
    </w:p>
    <w:p w:rsidR="0090723A" w:rsidRPr="0037335D" w:rsidRDefault="0090723A" w:rsidP="00C97E20">
      <w:pPr>
        <w:ind w:firstLine="708"/>
        <w:jc w:val="both"/>
        <w:rPr>
          <w:b/>
          <w:color w:val="000000"/>
          <w:szCs w:val="28"/>
          <w:lang w:val="uk-UA" w:eastAsia="uk-UA"/>
        </w:rPr>
      </w:pPr>
      <w:r w:rsidRPr="0037335D">
        <w:rPr>
          <w:b/>
          <w:color w:val="000000"/>
          <w:szCs w:val="28"/>
          <w:lang w:val="uk-UA" w:eastAsia="uk-UA"/>
        </w:rPr>
        <w:t>Змістовий модул</w:t>
      </w:r>
      <w:r w:rsidR="00FF7C02" w:rsidRPr="0037335D">
        <w:rPr>
          <w:b/>
          <w:color w:val="000000"/>
          <w:szCs w:val="28"/>
          <w:lang w:val="uk-UA" w:eastAsia="uk-UA"/>
        </w:rPr>
        <w:t xml:space="preserve">ь 7. Післявоєнні концепти політичних вчень. </w:t>
      </w:r>
    </w:p>
    <w:p w:rsidR="00753A20" w:rsidRDefault="00753A20" w:rsidP="00CB6031">
      <w:pPr>
        <w:jc w:val="both"/>
        <w:rPr>
          <w:b/>
          <w:szCs w:val="28"/>
          <w:lang w:val="uk-UA" w:eastAsia="uk-UA"/>
        </w:rPr>
      </w:pPr>
    </w:p>
    <w:p w:rsidR="00753A20" w:rsidRDefault="00C97E20" w:rsidP="00753A20">
      <w:pPr>
        <w:ind w:firstLine="708"/>
        <w:jc w:val="both"/>
        <w:rPr>
          <w:b/>
          <w:szCs w:val="28"/>
          <w:lang w:val="uk-UA" w:eastAsia="uk-UA"/>
        </w:rPr>
      </w:pPr>
      <w:r w:rsidRPr="00D30444">
        <w:rPr>
          <w:b/>
          <w:szCs w:val="28"/>
          <w:lang w:val="uk-UA" w:eastAsia="uk-UA"/>
        </w:rPr>
        <w:t xml:space="preserve">Тема 23. </w:t>
      </w:r>
      <w:r w:rsidR="001F4D42">
        <w:rPr>
          <w:b/>
          <w:szCs w:val="28"/>
          <w:lang w:val="uk-UA" w:eastAsia="uk-UA"/>
        </w:rPr>
        <w:t>Політичні вчення середини ХХ ст.</w:t>
      </w:r>
    </w:p>
    <w:p w:rsidR="001F4D42" w:rsidRPr="00753A20" w:rsidRDefault="001E6878" w:rsidP="00753A20">
      <w:pPr>
        <w:ind w:firstLine="708"/>
        <w:jc w:val="both"/>
        <w:rPr>
          <w:b/>
          <w:szCs w:val="28"/>
          <w:lang w:val="uk-UA" w:eastAsia="uk-UA"/>
        </w:rPr>
      </w:pPr>
      <w:r>
        <w:rPr>
          <w:szCs w:val="28"/>
          <w:lang w:val="uk-UA"/>
        </w:rPr>
        <w:t>Витоки ф</w:t>
      </w:r>
      <w:r w:rsidR="00F21CE2">
        <w:rPr>
          <w:szCs w:val="28"/>
          <w:lang w:val="uk-UA"/>
        </w:rPr>
        <w:t xml:space="preserve">ормування ключових положень </w:t>
      </w:r>
      <w:proofErr w:type="spellStart"/>
      <w:r w:rsidR="001F4D42" w:rsidRPr="001F4D42">
        <w:rPr>
          <w:szCs w:val="28"/>
        </w:rPr>
        <w:t>постбіхевіоралізму</w:t>
      </w:r>
      <w:proofErr w:type="spellEnd"/>
      <w:r w:rsidR="001F4D42" w:rsidRPr="001F4D42">
        <w:rPr>
          <w:szCs w:val="28"/>
        </w:rPr>
        <w:t xml:space="preserve">. </w:t>
      </w:r>
      <w:proofErr w:type="spellStart"/>
      <w:r w:rsidR="001F4D42" w:rsidRPr="001F4D42">
        <w:rPr>
          <w:szCs w:val="28"/>
        </w:rPr>
        <w:t>Е.Корвін</w:t>
      </w:r>
      <w:proofErr w:type="spellEnd"/>
      <w:r w:rsidR="001F4D42" w:rsidRPr="001F4D42">
        <w:rPr>
          <w:szCs w:val="28"/>
        </w:rPr>
        <w:t xml:space="preserve"> про «</w:t>
      </w:r>
      <w:proofErr w:type="spellStart"/>
      <w:r w:rsidR="001F4D42" w:rsidRPr="001F4D42">
        <w:rPr>
          <w:szCs w:val="28"/>
        </w:rPr>
        <w:t>демократичну</w:t>
      </w:r>
      <w:proofErr w:type="spellEnd"/>
      <w:r w:rsidR="001F4D42" w:rsidRPr="001F4D42">
        <w:rPr>
          <w:szCs w:val="28"/>
        </w:rPr>
        <w:t xml:space="preserve"> догму та </w:t>
      </w:r>
      <w:proofErr w:type="spellStart"/>
      <w:r w:rsidR="001F4D42" w:rsidRPr="001F4D42">
        <w:rPr>
          <w:szCs w:val="28"/>
        </w:rPr>
        <w:t>майбутнє</w:t>
      </w:r>
      <w:proofErr w:type="spellEnd"/>
      <w:r w:rsidR="001F4D42" w:rsidRPr="001F4D42">
        <w:rPr>
          <w:szCs w:val="28"/>
        </w:rPr>
        <w:t xml:space="preserve"> </w:t>
      </w:r>
      <w:proofErr w:type="spellStart"/>
      <w:r w:rsidR="001F4D42" w:rsidRPr="001F4D42">
        <w:rPr>
          <w:szCs w:val="28"/>
        </w:rPr>
        <w:t>політичної</w:t>
      </w:r>
      <w:proofErr w:type="spellEnd"/>
      <w:r w:rsidR="001F4D42" w:rsidRPr="001F4D42">
        <w:rPr>
          <w:szCs w:val="28"/>
        </w:rPr>
        <w:t xml:space="preserve"> науки». </w:t>
      </w:r>
      <w:proofErr w:type="spellStart"/>
      <w:r w:rsidR="001F4D42" w:rsidRPr="001F4D42">
        <w:rPr>
          <w:szCs w:val="28"/>
        </w:rPr>
        <w:t>Біхевіоралізм</w:t>
      </w:r>
      <w:proofErr w:type="spellEnd"/>
      <w:r w:rsidR="001F4D42" w:rsidRPr="001F4D42">
        <w:rPr>
          <w:szCs w:val="28"/>
        </w:rPr>
        <w:t xml:space="preserve"> </w:t>
      </w:r>
      <w:r w:rsidR="00C04C37">
        <w:rPr>
          <w:szCs w:val="28"/>
          <w:lang w:val="uk-UA"/>
        </w:rPr>
        <w:t xml:space="preserve">в </w:t>
      </w:r>
      <w:proofErr w:type="spellStart"/>
      <w:r w:rsidR="00C04C37">
        <w:rPr>
          <w:szCs w:val="28"/>
          <w:lang w:val="uk-UA"/>
        </w:rPr>
        <w:t>стр</w:t>
      </w:r>
      <w:proofErr w:type="spellEnd"/>
      <w:r w:rsidR="001F4D42" w:rsidRPr="001F4D42">
        <w:rPr>
          <w:szCs w:val="28"/>
        </w:rPr>
        <w:t>у</w:t>
      </w:r>
      <w:proofErr w:type="spellStart"/>
      <w:r w:rsidR="00C04C37">
        <w:rPr>
          <w:szCs w:val="28"/>
          <w:lang w:val="uk-UA"/>
        </w:rPr>
        <w:t>ктурі</w:t>
      </w:r>
      <w:proofErr w:type="spellEnd"/>
      <w:r w:rsidR="00C04C37">
        <w:rPr>
          <w:szCs w:val="28"/>
          <w:lang w:val="uk-UA"/>
        </w:rPr>
        <w:t xml:space="preserve"> </w:t>
      </w:r>
      <w:r w:rsidR="00C04C37">
        <w:rPr>
          <w:szCs w:val="28"/>
        </w:rPr>
        <w:t xml:space="preserve"> </w:t>
      </w:r>
      <w:proofErr w:type="spellStart"/>
      <w:r w:rsidR="00C04C37">
        <w:rPr>
          <w:szCs w:val="28"/>
        </w:rPr>
        <w:t>політичн</w:t>
      </w:r>
      <w:r w:rsidR="00C04C37">
        <w:rPr>
          <w:szCs w:val="28"/>
          <w:lang w:val="uk-UA"/>
        </w:rPr>
        <w:t>ої</w:t>
      </w:r>
      <w:proofErr w:type="spellEnd"/>
      <w:r w:rsidR="00C04C37">
        <w:rPr>
          <w:szCs w:val="28"/>
          <w:lang w:val="uk-UA"/>
        </w:rPr>
        <w:t xml:space="preserve"> науки.</w:t>
      </w:r>
      <w:r w:rsidR="001F4D42" w:rsidRPr="001F4D42">
        <w:rPr>
          <w:szCs w:val="28"/>
        </w:rPr>
        <w:t xml:space="preserve">  </w:t>
      </w:r>
      <w:proofErr w:type="spellStart"/>
      <w:r w:rsidR="001F4D42" w:rsidRPr="001F4D42">
        <w:rPr>
          <w:szCs w:val="28"/>
        </w:rPr>
        <w:t>Д.Істон</w:t>
      </w:r>
      <w:proofErr w:type="spellEnd"/>
      <w:r w:rsidR="001F4D42" w:rsidRPr="001F4D42">
        <w:rPr>
          <w:szCs w:val="28"/>
        </w:rPr>
        <w:t xml:space="preserve"> про природу та </w:t>
      </w:r>
      <w:proofErr w:type="spellStart"/>
      <w:r w:rsidR="001F4D42" w:rsidRPr="001F4D42">
        <w:rPr>
          <w:szCs w:val="28"/>
        </w:rPr>
        <w:t>особливості</w:t>
      </w:r>
      <w:proofErr w:type="spellEnd"/>
      <w:r w:rsidR="001F4D42" w:rsidRPr="001F4D42">
        <w:rPr>
          <w:szCs w:val="28"/>
        </w:rPr>
        <w:t xml:space="preserve"> </w:t>
      </w:r>
      <w:proofErr w:type="spellStart"/>
      <w:r w:rsidR="001F4D42" w:rsidRPr="001F4D42">
        <w:rPr>
          <w:szCs w:val="28"/>
        </w:rPr>
        <w:t>біхевіоралізму</w:t>
      </w:r>
      <w:proofErr w:type="spellEnd"/>
      <w:r w:rsidR="001F4D42" w:rsidRPr="001F4D42">
        <w:rPr>
          <w:szCs w:val="28"/>
        </w:rPr>
        <w:t xml:space="preserve">. </w:t>
      </w:r>
      <w:proofErr w:type="spellStart"/>
      <w:r w:rsidR="001F4D42" w:rsidRPr="001F4D42">
        <w:rPr>
          <w:szCs w:val="28"/>
        </w:rPr>
        <w:t>Спільне</w:t>
      </w:r>
      <w:proofErr w:type="spellEnd"/>
      <w:r w:rsidR="001F4D42" w:rsidRPr="001F4D42">
        <w:rPr>
          <w:szCs w:val="28"/>
        </w:rPr>
        <w:t xml:space="preserve"> та </w:t>
      </w:r>
      <w:proofErr w:type="spellStart"/>
      <w:r w:rsidR="001F4D42" w:rsidRPr="001F4D42">
        <w:rPr>
          <w:szCs w:val="28"/>
        </w:rPr>
        <w:t>відмінне</w:t>
      </w:r>
      <w:proofErr w:type="spellEnd"/>
      <w:r w:rsidR="001F4D42" w:rsidRPr="001F4D42">
        <w:rPr>
          <w:szCs w:val="28"/>
        </w:rPr>
        <w:t xml:space="preserve"> </w:t>
      </w:r>
      <w:proofErr w:type="spellStart"/>
      <w:r w:rsidR="001F4D42" w:rsidRPr="001F4D42">
        <w:rPr>
          <w:szCs w:val="28"/>
        </w:rPr>
        <w:t>із</w:t>
      </w:r>
      <w:proofErr w:type="spellEnd"/>
      <w:r w:rsidR="001F4D42" w:rsidRPr="001F4D42">
        <w:rPr>
          <w:szCs w:val="28"/>
        </w:rPr>
        <w:t xml:space="preserve"> </w:t>
      </w:r>
      <w:proofErr w:type="spellStart"/>
      <w:r w:rsidR="001F4D42" w:rsidRPr="001F4D42">
        <w:rPr>
          <w:szCs w:val="28"/>
        </w:rPr>
        <w:t>позитивізмом</w:t>
      </w:r>
      <w:proofErr w:type="spellEnd"/>
      <w:r w:rsidR="001F4D42" w:rsidRPr="001F4D42">
        <w:rPr>
          <w:szCs w:val="28"/>
        </w:rPr>
        <w:t xml:space="preserve">. </w:t>
      </w:r>
      <w:proofErr w:type="spellStart"/>
      <w:r w:rsidR="001F4D42" w:rsidRPr="001F4D42">
        <w:rPr>
          <w:szCs w:val="28"/>
        </w:rPr>
        <w:t>Коституюючі</w:t>
      </w:r>
      <w:proofErr w:type="spellEnd"/>
      <w:r w:rsidR="001F4D42" w:rsidRPr="001F4D42">
        <w:rPr>
          <w:szCs w:val="28"/>
        </w:rPr>
        <w:t xml:space="preserve"> начала </w:t>
      </w:r>
      <w:proofErr w:type="spellStart"/>
      <w:r w:rsidR="001F4D42" w:rsidRPr="001F4D42">
        <w:rPr>
          <w:szCs w:val="28"/>
        </w:rPr>
        <w:t>біхевіоралізму</w:t>
      </w:r>
      <w:proofErr w:type="spellEnd"/>
      <w:r w:rsidR="001F4D42" w:rsidRPr="001F4D42">
        <w:rPr>
          <w:szCs w:val="28"/>
        </w:rPr>
        <w:t>.</w:t>
      </w:r>
    </w:p>
    <w:p w:rsidR="001F4D42" w:rsidRPr="001F4D42" w:rsidRDefault="001F4D42" w:rsidP="001F4D42">
      <w:pPr>
        <w:ind w:firstLine="708"/>
        <w:jc w:val="both"/>
        <w:rPr>
          <w:szCs w:val="28"/>
        </w:rPr>
      </w:pPr>
      <w:proofErr w:type="spellStart"/>
      <w:r w:rsidRPr="001F4D42">
        <w:rPr>
          <w:szCs w:val="28"/>
        </w:rPr>
        <w:t>Основні</w:t>
      </w:r>
      <w:proofErr w:type="spellEnd"/>
      <w:r w:rsidRPr="001F4D42">
        <w:rPr>
          <w:szCs w:val="28"/>
        </w:rPr>
        <w:t xml:space="preserve"> </w:t>
      </w:r>
      <w:proofErr w:type="spellStart"/>
      <w:r w:rsidRPr="001F4D42">
        <w:rPr>
          <w:szCs w:val="28"/>
        </w:rPr>
        <w:t>етапи</w:t>
      </w:r>
      <w:proofErr w:type="spellEnd"/>
      <w:r w:rsidRPr="001F4D42">
        <w:rPr>
          <w:szCs w:val="28"/>
        </w:rPr>
        <w:t xml:space="preserve"> </w:t>
      </w:r>
      <w:proofErr w:type="spellStart"/>
      <w:r w:rsidRPr="001F4D42">
        <w:rPr>
          <w:szCs w:val="28"/>
        </w:rPr>
        <w:t>становлення</w:t>
      </w:r>
      <w:proofErr w:type="spellEnd"/>
      <w:r w:rsidRPr="001F4D42">
        <w:rPr>
          <w:szCs w:val="28"/>
        </w:rPr>
        <w:t xml:space="preserve"> та </w:t>
      </w:r>
      <w:proofErr w:type="spellStart"/>
      <w:r w:rsidRPr="001F4D42">
        <w:rPr>
          <w:szCs w:val="28"/>
        </w:rPr>
        <w:t>розвитку</w:t>
      </w:r>
      <w:proofErr w:type="spellEnd"/>
      <w:r w:rsidRPr="001F4D42">
        <w:rPr>
          <w:szCs w:val="28"/>
        </w:rPr>
        <w:t xml:space="preserve"> </w:t>
      </w:r>
      <w:proofErr w:type="spellStart"/>
      <w:r w:rsidRPr="001F4D42">
        <w:rPr>
          <w:szCs w:val="28"/>
        </w:rPr>
        <w:t>біхевіоралізму</w:t>
      </w:r>
      <w:proofErr w:type="spellEnd"/>
      <w:r w:rsidRPr="001F4D42">
        <w:rPr>
          <w:szCs w:val="28"/>
        </w:rPr>
        <w:t xml:space="preserve">. Характеристика </w:t>
      </w:r>
      <w:proofErr w:type="spellStart"/>
      <w:r w:rsidRPr="001F4D42">
        <w:rPr>
          <w:szCs w:val="28"/>
        </w:rPr>
        <w:t>ключових</w:t>
      </w:r>
      <w:proofErr w:type="spellEnd"/>
      <w:r w:rsidRPr="001F4D42">
        <w:rPr>
          <w:szCs w:val="28"/>
        </w:rPr>
        <w:t xml:space="preserve"> </w:t>
      </w:r>
      <w:proofErr w:type="spellStart"/>
      <w:r w:rsidRPr="001F4D42">
        <w:rPr>
          <w:szCs w:val="28"/>
        </w:rPr>
        <w:t>переваг</w:t>
      </w:r>
      <w:proofErr w:type="spellEnd"/>
      <w:r w:rsidRPr="001F4D42">
        <w:rPr>
          <w:szCs w:val="28"/>
        </w:rPr>
        <w:t xml:space="preserve"> та </w:t>
      </w:r>
      <w:proofErr w:type="spellStart"/>
      <w:r w:rsidRPr="001F4D42">
        <w:rPr>
          <w:szCs w:val="28"/>
        </w:rPr>
        <w:t>недоліків</w:t>
      </w:r>
      <w:proofErr w:type="spellEnd"/>
      <w:r w:rsidRPr="001F4D42">
        <w:rPr>
          <w:szCs w:val="28"/>
        </w:rPr>
        <w:t xml:space="preserve"> </w:t>
      </w:r>
      <w:proofErr w:type="spellStart"/>
      <w:r w:rsidRPr="001F4D42">
        <w:rPr>
          <w:szCs w:val="28"/>
        </w:rPr>
        <w:t>напряму</w:t>
      </w:r>
      <w:proofErr w:type="spellEnd"/>
      <w:r w:rsidRPr="001F4D42">
        <w:rPr>
          <w:szCs w:val="28"/>
        </w:rPr>
        <w:t xml:space="preserve">. </w:t>
      </w:r>
      <w:proofErr w:type="spellStart"/>
      <w:r w:rsidRPr="001F4D42">
        <w:rPr>
          <w:szCs w:val="28"/>
        </w:rPr>
        <w:t>Р.Даль</w:t>
      </w:r>
      <w:proofErr w:type="spellEnd"/>
      <w:r w:rsidRPr="001F4D42">
        <w:rPr>
          <w:szCs w:val="28"/>
        </w:rPr>
        <w:t xml:space="preserve"> про «</w:t>
      </w:r>
      <w:proofErr w:type="spellStart"/>
      <w:r w:rsidRPr="001F4D42">
        <w:rPr>
          <w:szCs w:val="28"/>
        </w:rPr>
        <w:t>біхевіоральний</w:t>
      </w:r>
      <w:proofErr w:type="spellEnd"/>
      <w:r w:rsidRPr="001F4D42">
        <w:rPr>
          <w:szCs w:val="28"/>
        </w:rPr>
        <w:t xml:space="preserve"> поворот» у </w:t>
      </w:r>
      <w:proofErr w:type="spellStart"/>
      <w:r w:rsidRPr="001F4D42">
        <w:rPr>
          <w:szCs w:val="28"/>
        </w:rPr>
        <w:t>політичній</w:t>
      </w:r>
      <w:proofErr w:type="spellEnd"/>
      <w:r w:rsidRPr="001F4D42">
        <w:rPr>
          <w:szCs w:val="28"/>
        </w:rPr>
        <w:t xml:space="preserve"> </w:t>
      </w:r>
      <w:proofErr w:type="spellStart"/>
      <w:r w:rsidRPr="001F4D42">
        <w:rPr>
          <w:szCs w:val="28"/>
        </w:rPr>
        <w:t>науці</w:t>
      </w:r>
      <w:proofErr w:type="spellEnd"/>
      <w:r w:rsidRPr="001F4D42">
        <w:rPr>
          <w:szCs w:val="28"/>
        </w:rPr>
        <w:t xml:space="preserve">. </w:t>
      </w:r>
    </w:p>
    <w:p w:rsidR="001F4D42" w:rsidRPr="001F4D42" w:rsidRDefault="001F4D42" w:rsidP="001F4D42">
      <w:pPr>
        <w:ind w:firstLine="708"/>
        <w:jc w:val="both"/>
        <w:rPr>
          <w:szCs w:val="28"/>
        </w:rPr>
      </w:pPr>
      <w:proofErr w:type="spellStart"/>
      <w:r w:rsidRPr="001F4D42">
        <w:rPr>
          <w:szCs w:val="28"/>
        </w:rPr>
        <w:t>Чиказька</w:t>
      </w:r>
      <w:proofErr w:type="spellEnd"/>
      <w:r w:rsidRPr="001F4D42">
        <w:rPr>
          <w:szCs w:val="28"/>
        </w:rPr>
        <w:t xml:space="preserve"> школа </w:t>
      </w:r>
      <w:proofErr w:type="spellStart"/>
      <w:r w:rsidRPr="001F4D42">
        <w:rPr>
          <w:szCs w:val="28"/>
        </w:rPr>
        <w:t>політичної</w:t>
      </w:r>
      <w:proofErr w:type="spellEnd"/>
      <w:r w:rsidRPr="001F4D42">
        <w:rPr>
          <w:szCs w:val="28"/>
        </w:rPr>
        <w:t xml:space="preserve"> науки: </w:t>
      </w:r>
      <w:proofErr w:type="spellStart"/>
      <w:r w:rsidRPr="001F4D42">
        <w:rPr>
          <w:szCs w:val="28"/>
        </w:rPr>
        <w:t>представники</w:t>
      </w:r>
      <w:proofErr w:type="spellEnd"/>
      <w:r w:rsidRPr="001F4D42">
        <w:rPr>
          <w:szCs w:val="28"/>
        </w:rPr>
        <w:t xml:space="preserve"> та </w:t>
      </w:r>
      <w:proofErr w:type="spellStart"/>
      <w:r w:rsidRPr="001F4D42">
        <w:rPr>
          <w:szCs w:val="28"/>
        </w:rPr>
        <w:t>основні</w:t>
      </w:r>
      <w:proofErr w:type="spellEnd"/>
      <w:r w:rsidRPr="001F4D42">
        <w:rPr>
          <w:szCs w:val="28"/>
        </w:rPr>
        <w:t xml:space="preserve"> </w:t>
      </w:r>
      <w:proofErr w:type="spellStart"/>
      <w:r w:rsidRPr="001F4D42">
        <w:rPr>
          <w:szCs w:val="28"/>
        </w:rPr>
        <w:t>положення</w:t>
      </w:r>
      <w:proofErr w:type="spellEnd"/>
      <w:r w:rsidRPr="001F4D42">
        <w:rPr>
          <w:szCs w:val="28"/>
        </w:rPr>
        <w:t xml:space="preserve">. Ч. </w:t>
      </w:r>
      <w:proofErr w:type="spellStart"/>
      <w:r w:rsidRPr="001F4D42">
        <w:rPr>
          <w:szCs w:val="28"/>
        </w:rPr>
        <w:t>Меріам</w:t>
      </w:r>
      <w:proofErr w:type="spellEnd"/>
      <w:r w:rsidRPr="001F4D42">
        <w:rPr>
          <w:szCs w:val="28"/>
        </w:rPr>
        <w:t xml:space="preserve"> про </w:t>
      </w:r>
      <w:proofErr w:type="spellStart"/>
      <w:r w:rsidRPr="001F4D42">
        <w:rPr>
          <w:szCs w:val="28"/>
        </w:rPr>
        <w:t>політичну</w:t>
      </w:r>
      <w:proofErr w:type="spellEnd"/>
      <w:r w:rsidRPr="001F4D42">
        <w:rPr>
          <w:szCs w:val="28"/>
        </w:rPr>
        <w:t xml:space="preserve"> н</w:t>
      </w:r>
      <w:r w:rsidR="006E23C3">
        <w:rPr>
          <w:szCs w:val="28"/>
        </w:rPr>
        <w:t xml:space="preserve">ауку: </w:t>
      </w:r>
      <w:proofErr w:type="spellStart"/>
      <w:r w:rsidR="006E23C3">
        <w:rPr>
          <w:szCs w:val="28"/>
        </w:rPr>
        <w:t>виклики</w:t>
      </w:r>
      <w:proofErr w:type="spellEnd"/>
      <w:r w:rsidR="006E23C3">
        <w:rPr>
          <w:szCs w:val="28"/>
        </w:rPr>
        <w:t xml:space="preserve"> та </w:t>
      </w:r>
      <w:proofErr w:type="spellStart"/>
      <w:r w:rsidR="006E23C3">
        <w:rPr>
          <w:szCs w:val="28"/>
        </w:rPr>
        <w:t>необхідності</w:t>
      </w:r>
      <w:proofErr w:type="spellEnd"/>
      <w:r w:rsidR="006E23C3">
        <w:rPr>
          <w:szCs w:val="28"/>
        </w:rPr>
        <w:t xml:space="preserve">. </w:t>
      </w:r>
      <w:r w:rsidR="006E23C3">
        <w:rPr>
          <w:szCs w:val="28"/>
          <w:lang w:val="uk-UA"/>
        </w:rPr>
        <w:t>«</w:t>
      </w:r>
      <w:proofErr w:type="spellStart"/>
      <w:r w:rsidRPr="001F4D42">
        <w:rPr>
          <w:szCs w:val="28"/>
        </w:rPr>
        <w:t>Суч</w:t>
      </w:r>
      <w:r w:rsidR="006E23C3">
        <w:rPr>
          <w:szCs w:val="28"/>
        </w:rPr>
        <w:t>асний</w:t>
      </w:r>
      <w:proofErr w:type="spellEnd"/>
      <w:r w:rsidR="006E23C3">
        <w:rPr>
          <w:szCs w:val="28"/>
        </w:rPr>
        <w:t xml:space="preserve"> стан </w:t>
      </w:r>
      <w:proofErr w:type="spellStart"/>
      <w:r w:rsidR="006E23C3">
        <w:rPr>
          <w:szCs w:val="28"/>
        </w:rPr>
        <w:t>дослідження</w:t>
      </w:r>
      <w:proofErr w:type="spellEnd"/>
      <w:r w:rsidR="006E23C3">
        <w:rPr>
          <w:szCs w:val="28"/>
        </w:rPr>
        <w:t xml:space="preserve"> </w:t>
      </w:r>
      <w:proofErr w:type="spellStart"/>
      <w:r w:rsidR="006E23C3">
        <w:rPr>
          <w:szCs w:val="28"/>
        </w:rPr>
        <w:t>політики</w:t>
      </w:r>
      <w:proofErr w:type="spellEnd"/>
      <w:r w:rsidR="006E23C3">
        <w:rPr>
          <w:szCs w:val="28"/>
          <w:lang w:val="uk-UA"/>
        </w:rPr>
        <w:t>»</w:t>
      </w:r>
      <w:r w:rsidRPr="001F4D42">
        <w:rPr>
          <w:szCs w:val="28"/>
        </w:rPr>
        <w:t xml:space="preserve">, </w:t>
      </w:r>
      <w:r w:rsidR="006E23C3">
        <w:rPr>
          <w:szCs w:val="28"/>
          <w:lang w:val="uk-UA"/>
        </w:rPr>
        <w:t>«</w:t>
      </w:r>
      <w:proofErr w:type="spellStart"/>
      <w:r w:rsidRPr="001F4D42">
        <w:rPr>
          <w:szCs w:val="28"/>
        </w:rPr>
        <w:t>Прогрес</w:t>
      </w:r>
      <w:proofErr w:type="spellEnd"/>
      <w:r w:rsidRPr="001F4D42">
        <w:rPr>
          <w:szCs w:val="28"/>
        </w:rPr>
        <w:t xml:space="preserve"> у </w:t>
      </w:r>
      <w:proofErr w:type="spellStart"/>
      <w:r w:rsidRPr="001F4D42">
        <w:rPr>
          <w:szCs w:val="28"/>
        </w:rPr>
        <w:t>політичному</w:t>
      </w:r>
      <w:proofErr w:type="spellEnd"/>
      <w:r w:rsidRPr="001F4D42">
        <w:rPr>
          <w:szCs w:val="28"/>
        </w:rPr>
        <w:t xml:space="preserve"> </w:t>
      </w:r>
      <w:proofErr w:type="spellStart"/>
      <w:r w:rsidRPr="001F4D42">
        <w:rPr>
          <w:szCs w:val="28"/>
        </w:rPr>
        <w:t>дослідженні</w:t>
      </w:r>
      <w:proofErr w:type="spellEnd"/>
      <w:r w:rsidR="006E23C3">
        <w:rPr>
          <w:szCs w:val="28"/>
          <w:lang w:val="uk-UA"/>
        </w:rPr>
        <w:t>»</w:t>
      </w:r>
      <w:r w:rsidRPr="001F4D42">
        <w:rPr>
          <w:szCs w:val="28"/>
        </w:rPr>
        <w:t xml:space="preserve">. </w:t>
      </w:r>
    </w:p>
    <w:p w:rsidR="001F4D42" w:rsidRPr="001F4D42" w:rsidRDefault="001F4D42" w:rsidP="001F4D42">
      <w:pPr>
        <w:ind w:firstLine="708"/>
        <w:jc w:val="both"/>
        <w:rPr>
          <w:szCs w:val="28"/>
          <w:lang w:val="uk-UA"/>
        </w:rPr>
      </w:pPr>
      <w:proofErr w:type="spellStart"/>
      <w:r w:rsidRPr="001F4D42">
        <w:rPr>
          <w:szCs w:val="28"/>
        </w:rPr>
        <w:t>Підхід</w:t>
      </w:r>
      <w:proofErr w:type="spellEnd"/>
      <w:r w:rsidRPr="001F4D42">
        <w:rPr>
          <w:szCs w:val="28"/>
        </w:rPr>
        <w:t xml:space="preserve"> до </w:t>
      </w:r>
      <w:proofErr w:type="spellStart"/>
      <w:r w:rsidRPr="001F4D42">
        <w:rPr>
          <w:szCs w:val="28"/>
        </w:rPr>
        <w:t>політики</w:t>
      </w:r>
      <w:proofErr w:type="spellEnd"/>
      <w:r w:rsidR="005C16F2">
        <w:rPr>
          <w:szCs w:val="28"/>
        </w:rPr>
        <w:t xml:space="preserve"> </w:t>
      </w:r>
      <w:proofErr w:type="spellStart"/>
      <w:r w:rsidR="005C16F2">
        <w:rPr>
          <w:szCs w:val="28"/>
        </w:rPr>
        <w:t>Г.Лассуела</w:t>
      </w:r>
      <w:proofErr w:type="spellEnd"/>
      <w:r w:rsidR="005C16F2">
        <w:rPr>
          <w:szCs w:val="28"/>
        </w:rPr>
        <w:t xml:space="preserve">. </w:t>
      </w:r>
      <w:r w:rsidR="005C16F2">
        <w:rPr>
          <w:szCs w:val="28"/>
          <w:lang w:val="uk-UA"/>
        </w:rPr>
        <w:t>М</w:t>
      </w:r>
      <w:proofErr w:type="spellStart"/>
      <w:r w:rsidRPr="001F4D42">
        <w:rPr>
          <w:szCs w:val="28"/>
        </w:rPr>
        <w:t>етодологічні</w:t>
      </w:r>
      <w:proofErr w:type="spellEnd"/>
      <w:r w:rsidRPr="001F4D42">
        <w:rPr>
          <w:szCs w:val="28"/>
        </w:rPr>
        <w:t xml:space="preserve"> </w:t>
      </w:r>
      <w:proofErr w:type="spellStart"/>
      <w:r w:rsidRPr="001F4D42">
        <w:rPr>
          <w:szCs w:val="28"/>
        </w:rPr>
        <w:t>о</w:t>
      </w:r>
      <w:r w:rsidR="008A6DFD">
        <w:rPr>
          <w:szCs w:val="28"/>
        </w:rPr>
        <w:t>собливості</w:t>
      </w:r>
      <w:proofErr w:type="spellEnd"/>
      <w:r w:rsidR="008A6DFD">
        <w:rPr>
          <w:szCs w:val="28"/>
        </w:rPr>
        <w:t xml:space="preserve">. Людина </w:t>
      </w:r>
      <w:proofErr w:type="spellStart"/>
      <w:r w:rsidR="008A6DFD">
        <w:rPr>
          <w:szCs w:val="28"/>
        </w:rPr>
        <w:t>політична</w:t>
      </w:r>
      <w:proofErr w:type="spellEnd"/>
      <w:r w:rsidR="008A6DFD">
        <w:rPr>
          <w:szCs w:val="28"/>
        </w:rPr>
        <w:t xml:space="preserve">.  </w:t>
      </w:r>
      <w:r w:rsidR="008A6DFD">
        <w:rPr>
          <w:szCs w:val="28"/>
          <w:lang w:val="uk-UA"/>
        </w:rPr>
        <w:t>«</w:t>
      </w:r>
      <w:proofErr w:type="spellStart"/>
      <w:r w:rsidR="008A6DFD">
        <w:rPr>
          <w:szCs w:val="28"/>
        </w:rPr>
        <w:t>Психопатологія</w:t>
      </w:r>
      <w:proofErr w:type="spellEnd"/>
      <w:r w:rsidR="008A6DFD">
        <w:rPr>
          <w:szCs w:val="28"/>
        </w:rPr>
        <w:t xml:space="preserve"> і </w:t>
      </w:r>
      <w:proofErr w:type="spellStart"/>
      <w:r w:rsidR="008A6DFD">
        <w:rPr>
          <w:szCs w:val="28"/>
        </w:rPr>
        <w:t>політика</w:t>
      </w:r>
      <w:proofErr w:type="spellEnd"/>
      <w:r w:rsidR="008A6DFD">
        <w:rPr>
          <w:szCs w:val="28"/>
          <w:lang w:val="uk-UA"/>
        </w:rPr>
        <w:t>»</w:t>
      </w:r>
      <w:r w:rsidRPr="001F4D42">
        <w:rPr>
          <w:szCs w:val="28"/>
        </w:rPr>
        <w:t xml:space="preserve">. </w:t>
      </w:r>
      <w:proofErr w:type="spellStart"/>
      <w:r w:rsidRPr="001F4D42">
        <w:rPr>
          <w:szCs w:val="28"/>
        </w:rPr>
        <w:t>Теорія</w:t>
      </w:r>
      <w:proofErr w:type="spellEnd"/>
      <w:r w:rsidRPr="001F4D42">
        <w:rPr>
          <w:szCs w:val="28"/>
        </w:rPr>
        <w:t xml:space="preserve"> </w:t>
      </w:r>
      <w:proofErr w:type="spellStart"/>
      <w:r w:rsidRPr="001F4D42">
        <w:rPr>
          <w:szCs w:val="28"/>
        </w:rPr>
        <w:t>комунікації</w:t>
      </w:r>
      <w:proofErr w:type="spellEnd"/>
      <w:r w:rsidRPr="001F4D42">
        <w:rPr>
          <w:szCs w:val="28"/>
        </w:rPr>
        <w:t xml:space="preserve"> та </w:t>
      </w:r>
      <w:proofErr w:type="spellStart"/>
      <w:r w:rsidRPr="001F4D42">
        <w:rPr>
          <w:szCs w:val="28"/>
        </w:rPr>
        <w:t>пропаганди</w:t>
      </w:r>
      <w:proofErr w:type="spellEnd"/>
      <w:r w:rsidRPr="001F4D42">
        <w:rPr>
          <w:szCs w:val="28"/>
        </w:rPr>
        <w:t xml:space="preserve">. П. </w:t>
      </w:r>
      <w:proofErr w:type="spellStart"/>
      <w:r w:rsidRPr="001F4D42">
        <w:rPr>
          <w:szCs w:val="28"/>
        </w:rPr>
        <w:t>Лазарфельд</w:t>
      </w:r>
      <w:proofErr w:type="spellEnd"/>
      <w:r w:rsidRPr="001F4D42">
        <w:rPr>
          <w:szCs w:val="28"/>
        </w:rPr>
        <w:t xml:space="preserve"> і </w:t>
      </w:r>
      <w:proofErr w:type="spellStart"/>
      <w:r w:rsidRPr="001F4D42">
        <w:rPr>
          <w:szCs w:val="28"/>
        </w:rPr>
        <w:t>біхевіоральна</w:t>
      </w:r>
      <w:proofErr w:type="spellEnd"/>
      <w:r w:rsidRPr="001F4D42">
        <w:rPr>
          <w:szCs w:val="28"/>
        </w:rPr>
        <w:t xml:space="preserve"> </w:t>
      </w:r>
      <w:proofErr w:type="spellStart"/>
      <w:r w:rsidRPr="001F4D42">
        <w:rPr>
          <w:szCs w:val="28"/>
        </w:rPr>
        <w:t>революція</w:t>
      </w:r>
      <w:proofErr w:type="spellEnd"/>
      <w:r w:rsidRPr="001F4D42">
        <w:rPr>
          <w:szCs w:val="28"/>
        </w:rPr>
        <w:t xml:space="preserve">. </w:t>
      </w:r>
      <w:proofErr w:type="spellStart"/>
      <w:r w:rsidRPr="001F4D42">
        <w:rPr>
          <w:szCs w:val="28"/>
        </w:rPr>
        <w:t>Основні</w:t>
      </w:r>
      <w:proofErr w:type="spellEnd"/>
      <w:r w:rsidRPr="001F4D42">
        <w:rPr>
          <w:szCs w:val="28"/>
        </w:rPr>
        <w:t xml:space="preserve"> </w:t>
      </w:r>
      <w:proofErr w:type="spellStart"/>
      <w:r w:rsidRPr="001F4D42">
        <w:rPr>
          <w:szCs w:val="28"/>
        </w:rPr>
        <w:t>теоретичні</w:t>
      </w:r>
      <w:proofErr w:type="spellEnd"/>
      <w:r w:rsidRPr="001F4D42">
        <w:rPr>
          <w:szCs w:val="28"/>
        </w:rPr>
        <w:t xml:space="preserve"> та </w:t>
      </w:r>
      <w:proofErr w:type="spellStart"/>
      <w:r w:rsidRPr="001F4D42">
        <w:rPr>
          <w:szCs w:val="28"/>
        </w:rPr>
        <w:t>методологічні</w:t>
      </w:r>
      <w:proofErr w:type="spellEnd"/>
      <w:r w:rsidRPr="001F4D42">
        <w:rPr>
          <w:szCs w:val="28"/>
        </w:rPr>
        <w:t xml:space="preserve"> </w:t>
      </w:r>
      <w:proofErr w:type="spellStart"/>
      <w:r w:rsidRPr="001F4D42">
        <w:rPr>
          <w:szCs w:val="28"/>
        </w:rPr>
        <w:t>інновації</w:t>
      </w:r>
      <w:proofErr w:type="spellEnd"/>
      <w:r w:rsidRPr="001F4D42">
        <w:rPr>
          <w:szCs w:val="28"/>
        </w:rPr>
        <w:t xml:space="preserve">. </w:t>
      </w:r>
    </w:p>
    <w:p w:rsidR="001F4D42" w:rsidRDefault="001F4D42" w:rsidP="001F4D42">
      <w:pPr>
        <w:ind w:firstLine="708"/>
        <w:jc w:val="both"/>
        <w:rPr>
          <w:szCs w:val="28"/>
          <w:lang w:val="uk-UA"/>
        </w:rPr>
      </w:pPr>
      <w:r w:rsidRPr="001F4D42">
        <w:rPr>
          <w:szCs w:val="28"/>
        </w:rPr>
        <w:t>«</w:t>
      </w:r>
      <w:proofErr w:type="spellStart"/>
      <w:r w:rsidRPr="001F4D42">
        <w:rPr>
          <w:szCs w:val="28"/>
        </w:rPr>
        <w:t>Постбіхевіоральна</w:t>
      </w:r>
      <w:proofErr w:type="spellEnd"/>
      <w:r w:rsidRPr="001F4D42">
        <w:rPr>
          <w:szCs w:val="28"/>
        </w:rPr>
        <w:t xml:space="preserve"> </w:t>
      </w:r>
      <w:proofErr w:type="spellStart"/>
      <w:r w:rsidRPr="001F4D42">
        <w:rPr>
          <w:szCs w:val="28"/>
        </w:rPr>
        <w:t>революція</w:t>
      </w:r>
      <w:proofErr w:type="spellEnd"/>
      <w:r w:rsidRPr="001F4D42">
        <w:rPr>
          <w:szCs w:val="28"/>
        </w:rPr>
        <w:t xml:space="preserve">»: причина та </w:t>
      </w:r>
      <w:proofErr w:type="spellStart"/>
      <w:r w:rsidRPr="001F4D42">
        <w:rPr>
          <w:szCs w:val="28"/>
        </w:rPr>
        <w:t>наслідки</w:t>
      </w:r>
      <w:proofErr w:type="spellEnd"/>
      <w:r w:rsidRPr="001F4D42">
        <w:rPr>
          <w:szCs w:val="28"/>
        </w:rPr>
        <w:t xml:space="preserve">. Погляди </w:t>
      </w:r>
      <w:proofErr w:type="spellStart"/>
      <w:r w:rsidRPr="001F4D42">
        <w:rPr>
          <w:szCs w:val="28"/>
        </w:rPr>
        <w:t>Д.Істона</w:t>
      </w:r>
      <w:proofErr w:type="spellEnd"/>
      <w:r w:rsidRPr="001F4D42">
        <w:rPr>
          <w:szCs w:val="28"/>
        </w:rPr>
        <w:t xml:space="preserve">. </w:t>
      </w:r>
      <w:proofErr w:type="spellStart"/>
      <w:r w:rsidRPr="001F4D42">
        <w:rPr>
          <w:szCs w:val="28"/>
        </w:rPr>
        <w:t>Постбіхевіоралізм</w:t>
      </w:r>
      <w:proofErr w:type="spellEnd"/>
      <w:r w:rsidRPr="001F4D42">
        <w:rPr>
          <w:szCs w:val="28"/>
        </w:rPr>
        <w:t xml:space="preserve"> у </w:t>
      </w:r>
      <w:proofErr w:type="spellStart"/>
      <w:r w:rsidRPr="001F4D42">
        <w:rPr>
          <w:szCs w:val="28"/>
        </w:rPr>
        <w:t>політичній</w:t>
      </w:r>
      <w:proofErr w:type="spellEnd"/>
      <w:r w:rsidRPr="001F4D42">
        <w:rPr>
          <w:szCs w:val="28"/>
        </w:rPr>
        <w:t xml:space="preserve"> </w:t>
      </w:r>
      <w:proofErr w:type="spellStart"/>
      <w:r w:rsidRPr="001F4D42">
        <w:rPr>
          <w:szCs w:val="28"/>
        </w:rPr>
        <w:t>науці</w:t>
      </w:r>
      <w:proofErr w:type="spellEnd"/>
      <w:r w:rsidRPr="001F4D42">
        <w:rPr>
          <w:szCs w:val="28"/>
        </w:rPr>
        <w:t xml:space="preserve">: </w:t>
      </w:r>
      <w:proofErr w:type="spellStart"/>
      <w:r w:rsidRPr="001F4D42">
        <w:rPr>
          <w:szCs w:val="28"/>
        </w:rPr>
        <w:t>принципи</w:t>
      </w:r>
      <w:proofErr w:type="spellEnd"/>
      <w:r w:rsidRPr="001F4D42">
        <w:rPr>
          <w:szCs w:val="28"/>
        </w:rPr>
        <w:t xml:space="preserve"> та </w:t>
      </w:r>
      <w:proofErr w:type="spellStart"/>
      <w:r w:rsidRPr="001F4D42">
        <w:rPr>
          <w:szCs w:val="28"/>
        </w:rPr>
        <w:t>підходи</w:t>
      </w:r>
      <w:proofErr w:type="spellEnd"/>
      <w:r w:rsidRPr="001F4D42">
        <w:rPr>
          <w:szCs w:val="28"/>
        </w:rPr>
        <w:t xml:space="preserve">. </w:t>
      </w:r>
      <w:proofErr w:type="spellStart"/>
      <w:r w:rsidRPr="001F4D42">
        <w:rPr>
          <w:szCs w:val="28"/>
        </w:rPr>
        <w:t>Функціонально-психологічна</w:t>
      </w:r>
      <w:proofErr w:type="spellEnd"/>
      <w:r w:rsidRPr="001F4D42">
        <w:rPr>
          <w:szCs w:val="28"/>
        </w:rPr>
        <w:t xml:space="preserve"> </w:t>
      </w:r>
      <w:proofErr w:type="spellStart"/>
      <w:r w:rsidRPr="001F4D42">
        <w:rPr>
          <w:szCs w:val="28"/>
        </w:rPr>
        <w:t>теорія</w:t>
      </w:r>
      <w:proofErr w:type="spellEnd"/>
      <w:r w:rsidRPr="001F4D42">
        <w:rPr>
          <w:szCs w:val="28"/>
        </w:rPr>
        <w:t xml:space="preserve"> «</w:t>
      </w:r>
      <w:proofErr w:type="spellStart"/>
      <w:r w:rsidRPr="001F4D42">
        <w:rPr>
          <w:szCs w:val="28"/>
        </w:rPr>
        <w:t>політичної</w:t>
      </w:r>
      <w:proofErr w:type="spellEnd"/>
      <w:r w:rsidRPr="001F4D42">
        <w:rPr>
          <w:szCs w:val="28"/>
        </w:rPr>
        <w:t xml:space="preserve"> </w:t>
      </w:r>
      <w:proofErr w:type="spellStart"/>
      <w:r w:rsidRPr="001F4D42">
        <w:rPr>
          <w:szCs w:val="28"/>
        </w:rPr>
        <w:t>підтримки</w:t>
      </w:r>
      <w:proofErr w:type="spellEnd"/>
      <w:r w:rsidRPr="001F4D42">
        <w:rPr>
          <w:szCs w:val="28"/>
        </w:rPr>
        <w:t>».</w:t>
      </w:r>
    </w:p>
    <w:p w:rsidR="001F4D42" w:rsidRDefault="001F4D42" w:rsidP="001F4D42">
      <w:pPr>
        <w:ind w:firstLine="708"/>
        <w:jc w:val="both"/>
        <w:rPr>
          <w:szCs w:val="28"/>
          <w:lang w:val="uk-UA"/>
        </w:rPr>
      </w:pPr>
    </w:p>
    <w:p w:rsidR="008A6DFD" w:rsidRPr="008A6DFD" w:rsidRDefault="001F4D42" w:rsidP="008A6DFD">
      <w:pPr>
        <w:ind w:firstLine="708"/>
        <w:jc w:val="both"/>
        <w:rPr>
          <w:b/>
          <w:szCs w:val="28"/>
          <w:lang w:val="uk-UA"/>
        </w:rPr>
      </w:pPr>
      <w:r w:rsidRPr="008A6DFD">
        <w:rPr>
          <w:b/>
          <w:szCs w:val="28"/>
          <w:lang w:val="uk-UA"/>
        </w:rPr>
        <w:t>Тема 24.</w:t>
      </w:r>
      <w:r w:rsidR="008A6DFD" w:rsidRPr="008A6DFD">
        <w:rPr>
          <w:b/>
          <w:szCs w:val="28"/>
          <w:lang w:val="uk-UA"/>
        </w:rPr>
        <w:t xml:space="preserve"> </w:t>
      </w:r>
      <w:r w:rsidRPr="008A6DFD">
        <w:rPr>
          <w:b/>
          <w:szCs w:val="28"/>
          <w:lang w:val="uk-UA"/>
        </w:rPr>
        <w:t xml:space="preserve"> </w:t>
      </w:r>
      <w:proofErr w:type="spellStart"/>
      <w:r w:rsidR="008A6DFD" w:rsidRPr="008A6DFD">
        <w:rPr>
          <w:b/>
          <w:szCs w:val="28"/>
          <w:lang w:val="uk-UA"/>
        </w:rPr>
        <w:t>Неоінституціоналізм</w:t>
      </w:r>
      <w:proofErr w:type="spellEnd"/>
      <w:r w:rsidR="00F35E19">
        <w:rPr>
          <w:b/>
          <w:szCs w:val="28"/>
          <w:lang w:val="uk-UA"/>
        </w:rPr>
        <w:t xml:space="preserve"> в системі політичних вчень ХХ ст.</w:t>
      </w:r>
      <w:r w:rsidR="008A6DFD" w:rsidRPr="008A6DFD">
        <w:rPr>
          <w:b/>
          <w:szCs w:val="28"/>
          <w:lang w:val="uk-UA"/>
        </w:rPr>
        <w:t xml:space="preserve"> </w:t>
      </w:r>
    </w:p>
    <w:p w:rsidR="00FA23BB" w:rsidRDefault="00FA23BB" w:rsidP="008A6DFD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Повоєнне відновлення та розвиток демократичних режимів. </w:t>
      </w:r>
    </w:p>
    <w:p w:rsidR="008A6DFD" w:rsidRPr="008A6DFD" w:rsidRDefault="008A6DFD" w:rsidP="008A6DFD">
      <w:pPr>
        <w:ind w:firstLine="708"/>
        <w:jc w:val="both"/>
        <w:rPr>
          <w:szCs w:val="28"/>
          <w:lang w:val="uk-UA"/>
        </w:rPr>
      </w:pPr>
      <w:r w:rsidRPr="008A6DFD">
        <w:rPr>
          <w:szCs w:val="28"/>
          <w:lang w:val="uk-UA"/>
        </w:rPr>
        <w:lastRenderedPageBreak/>
        <w:t>Риси домінуючих політичних теорій з 1950</w:t>
      </w:r>
      <w:r w:rsidR="001E6878">
        <w:rPr>
          <w:szCs w:val="28"/>
          <w:lang w:val="uk-UA"/>
        </w:rPr>
        <w:t>-</w:t>
      </w:r>
      <w:r w:rsidRPr="008A6DFD">
        <w:rPr>
          <w:szCs w:val="28"/>
          <w:lang w:val="uk-UA"/>
        </w:rPr>
        <w:t xml:space="preserve">х років за </w:t>
      </w:r>
      <w:proofErr w:type="spellStart"/>
      <w:r w:rsidRPr="008A6DFD">
        <w:rPr>
          <w:szCs w:val="28"/>
          <w:lang w:val="uk-UA"/>
        </w:rPr>
        <w:t>Дж.Марч</w:t>
      </w:r>
      <w:proofErr w:type="spellEnd"/>
      <w:r w:rsidRPr="008A6DFD">
        <w:rPr>
          <w:szCs w:val="28"/>
          <w:lang w:val="uk-UA"/>
        </w:rPr>
        <w:t xml:space="preserve"> и Й.</w:t>
      </w:r>
      <w:proofErr w:type="spellStart"/>
      <w:r w:rsidRPr="008A6DFD">
        <w:rPr>
          <w:szCs w:val="28"/>
          <w:lang w:val="uk-UA"/>
        </w:rPr>
        <w:t>Ольсен</w:t>
      </w:r>
      <w:proofErr w:type="spellEnd"/>
      <w:r w:rsidRPr="008A6DFD">
        <w:rPr>
          <w:szCs w:val="28"/>
          <w:lang w:val="uk-UA"/>
        </w:rPr>
        <w:t xml:space="preserve">. причини появи </w:t>
      </w:r>
      <w:proofErr w:type="spellStart"/>
      <w:r w:rsidRPr="008A6DFD">
        <w:rPr>
          <w:szCs w:val="28"/>
          <w:lang w:val="uk-UA"/>
        </w:rPr>
        <w:t>неоінституціоналізму</w:t>
      </w:r>
      <w:proofErr w:type="spellEnd"/>
      <w:r w:rsidRPr="008A6DFD">
        <w:rPr>
          <w:szCs w:val="28"/>
          <w:lang w:val="uk-UA"/>
        </w:rPr>
        <w:t xml:space="preserve"> – основні методологічні принципи та дослідницькі проблеми.</w:t>
      </w:r>
      <w:r w:rsidR="001E6878">
        <w:rPr>
          <w:szCs w:val="28"/>
          <w:lang w:val="uk-UA"/>
        </w:rPr>
        <w:t xml:space="preserve"> Імплементація в політичному житті. </w:t>
      </w:r>
    </w:p>
    <w:p w:rsidR="008A6DFD" w:rsidRPr="008A6DFD" w:rsidRDefault="009E1D3B" w:rsidP="008A6DFD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Дж. </w:t>
      </w:r>
      <w:proofErr w:type="spellStart"/>
      <w:r>
        <w:rPr>
          <w:szCs w:val="28"/>
          <w:lang w:val="uk-UA"/>
        </w:rPr>
        <w:t>Марч</w:t>
      </w:r>
      <w:proofErr w:type="spellEnd"/>
      <w:r>
        <w:rPr>
          <w:szCs w:val="28"/>
          <w:lang w:val="uk-UA"/>
        </w:rPr>
        <w:t xml:space="preserve"> та Й. </w:t>
      </w:r>
      <w:proofErr w:type="spellStart"/>
      <w:r>
        <w:rPr>
          <w:szCs w:val="28"/>
          <w:lang w:val="uk-UA"/>
        </w:rPr>
        <w:t>Олсен</w:t>
      </w:r>
      <w:proofErr w:type="spellEnd"/>
      <w:r>
        <w:rPr>
          <w:szCs w:val="28"/>
          <w:lang w:val="uk-UA"/>
        </w:rPr>
        <w:t xml:space="preserve"> «</w:t>
      </w:r>
      <w:r w:rsidR="008A6DFD" w:rsidRPr="008A6DFD">
        <w:rPr>
          <w:szCs w:val="28"/>
          <w:lang w:val="uk-UA"/>
        </w:rPr>
        <w:t>Новий інституціоналізм: організаційн</w:t>
      </w:r>
      <w:r>
        <w:rPr>
          <w:szCs w:val="28"/>
          <w:lang w:val="uk-UA"/>
        </w:rPr>
        <w:t>і чинники у політичному житті»</w:t>
      </w:r>
      <w:r w:rsidR="008A6DFD" w:rsidRPr="008A6DFD">
        <w:rPr>
          <w:szCs w:val="28"/>
          <w:lang w:val="uk-UA"/>
        </w:rPr>
        <w:t>. Постулати нового підходу. Ключові тезиси модернізації науки у новому</w:t>
      </w:r>
      <w:r>
        <w:rPr>
          <w:szCs w:val="28"/>
          <w:lang w:val="uk-UA"/>
        </w:rPr>
        <w:t xml:space="preserve"> інституціоналізмі. Шість сфер «порядку»</w:t>
      </w:r>
      <w:r w:rsidR="008A6DFD" w:rsidRPr="008A6DFD">
        <w:rPr>
          <w:szCs w:val="28"/>
          <w:lang w:val="uk-UA"/>
        </w:rPr>
        <w:t xml:space="preserve"> застосування модернізованої теорії. Можливості зміни інститутів.</w:t>
      </w:r>
    </w:p>
    <w:p w:rsidR="008A6DFD" w:rsidRPr="008A6DFD" w:rsidRDefault="008A6DFD" w:rsidP="008A6DFD">
      <w:pPr>
        <w:ind w:firstLine="708"/>
        <w:jc w:val="both"/>
        <w:rPr>
          <w:szCs w:val="28"/>
          <w:lang w:val="uk-UA"/>
        </w:rPr>
      </w:pPr>
      <w:r w:rsidRPr="008A6DFD">
        <w:rPr>
          <w:szCs w:val="28"/>
          <w:lang w:val="uk-UA"/>
        </w:rPr>
        <w:t>Історичний інституціоналізм. Підходи до тлумачення інституту та “стежка причинності”. Концепція інституційної еволюції Д.</w:t>
      </w:r>
      <w:proofErr w:type="spellStart"/>
      <w:r w:rsidRPr="008A6DFD">
        <w:rPr>
          <w:szCs w:val="28"/>
          <w:lang w:val="uk-UA"/>
        </w:rPr>
        <w:t>Норта</w:t>
      </w:r>
      <w:proofErr w:type="spellEnd"/>
      <w:r w:rsidRPr="008A6DFD">
        <w:rPr>
          <w:szCs w:val="28"/>
          <w:lang w:val="uk-UA"/>
        </w:rPr>
        <w:t xml:space="preserve">. складові інститутів, джерела трансформації та причини неефективності. </w:t>
      </w:r>
    </w:p>
    <w:p w:rsidR="008A6DFD" w:rsidRPr="008A6DFD" w:rsidRDefault="008A6DFD" w:rsidP="008A6DFD">
      <w:pPr>
        <w:ind w:firstLine="708"/>
        <w:jc w:val="both"/>
        <w:rPr>
          <w:szCs w:val="28"/>
          <w:lang w:val="uk-UA"/>
        </w:rPr>
      </w:pPr>
      <w:proofErr w:type="spellStart"/>
      <w:r w:rsidRPr="008A6DFD">
        <w:rPr>
          <w:szCs w:val="28"/>
          <w:lang w:val="uk-UA"/>
        </w:rPr>
        <w:t>Неоінституціоналізм</w:t>
      </w:r>
      <w:proofErr w:type="spellEnd"/>
      <w:r w:rsidRPr="008A6DFD">
        <w:rPr>
          <w:szCs w:val="28"/>
          <w:lang w:val="uk-UA"/>
        </w:rPr>
        <w:t xml:space="preserve"> раціонального вибору. Перешкоди та причини прийняття раціональних рішень у політиці. Теорія держави. Причина неефективності інститутів. Концепція організаційного ізоморфізму (П. </w:t>
      </w:r>
      <w:proofErr w:type="spellStart"/>
      <w:r w:rsidRPr="008A6DFD">
        <w:rPr>
          <w:szCs w:val="28"/>
          <w:lang w:val="uk-UA"/>
        </w:rPr>
        <w:t>Дімаджиі</w:t>
      </w:r>
      <w:proofErr w:type="spellEnd"/>
      <w:r w:rsidRPr="008A6DFD">
        <w:rPr>
          <w:szCs w:val="28"/>
          <w:lang w:val="uk-UA"/>
        </w:rPr>
        <w:t xml:space="preserve"> та У. Пауелл). </w:t>
      </w:r>
    </w:p>
    <w:p w:rsidR="008A6DFD" w:rsidRPr="008A6DFD" w:rsidRDefault="008A6DFD" w:rsidP="008A6DFD">
      <w:pPr>
        <w:ind w:firstLine="708"/>
        <w:jc w:val="both"/>
        <w:rPr>
          <w:szCs w:val="28"/>
          <w:lang w:val="uk-UA"/>
        </w:rPr>
      </w:pPr>
      <w:r w:rsidRPr="008A6DFD">
        <w:rPr>
          <w:szCs w:val="28"/>
          <w:lang w:val="uk-UA"/>
        </w:rPr>
        <w:t xml:space="preserve">Нормативний </w:t>
      </w:r>
      <w:proofErr w:type="spellStart"/>
      <w:r w:rsidRPr="008A6DFD">
        <w:rPr>
          <w:szCs w:val="28"/>
          <w:lang w:val="uk-UA"/>
        </w:rPr>
        <w:t>неоінституціоналізм</w:t>
      </w:r>
      <w:proofErr w:type="spellEnd"/>
      <w:r w:rsidRPr="008A6DFD">
        <w:rPr>
          <w:szCs w:val="28"/>
          <w:lang w:val="uk-UA"/>
        </w:rPr>
        <w:t xml:space="preserve">. Ознаки та моделі поведінки. Теорія угод у нормативному </w:t>
      </w:r>
      <w:proofErr w:type="spellStart"/>
      <w:r w:rsidRPr="008A6DFD">
        <w:rPr>
          <w:szCs w:val="28"/>
          <w:lang w:val="uk-UA"/>
        </w:rPr>
        <w:t>неоінституціоналізмі</w:t>
      </w:r>
      <w:proofErr w:type="spellEnd"/>
      <w:r w:rsidRPr="008A6DFD">
        <w:rPr>
          <w:szCs w:val="28"/>
          <w:lang w:val="uk-UA"/>
        </w:rPr>
        <w:t xml:space="preserve">. Соціологічний </w:t>
      </w:r>
      <w:proofErr w:type="spellStart"/>
      <w:r w:rsidRPr="008A6DFD">
        <w:rPr>
          <w:szCs w:val="28"/>
          <w:lang w:val="uk-UA"/>
        </w:rPr>
        <w:t>неоінституціоналізм</w:t>
      </w:r>
      <w:proofErr w:type="spellEnd"/>
      <w:r w:rsidRPr="008A6DFD">
        <w:rPr>
          <w:szCs w:val="28"/>
          <w:lang w:val="uk-UA"/>
        </w:rPr>
        <w:t>.</w:t>
      </w:r>
    </w:p>
    <w:p w:rsidR="00F51F32" w:rsidRDefault="008A6DFD" w:rsidP="00F51F32">
      <w:pPr>
        <w:ind w:firstLine="708"/>
        <w:jc w:val="both"/>
        <w:rPr>
          <w:szCs w:val="28"/>
          <w:lang w:val="uk-UA"/>
        </w:rPr>
      </w:pPr>
      <w:r w:rsidRPr="008A6DFD">
        <w:rPr>
          <w:szCs w:val="28"/>
          <w:lang w:val="uk-UA"/>
        </w:rPr>
        <w:t xml:space="preserve">Концепції інституційної динаміки  та моделі інституційних змін. В. Меркель та А. </w:t>
      </w:r>
      <w:proofErr w:type="spellStart"/>
      <w:r w:rsidRPr="008A6DFD">
        <w:rPr>
          <w:szCs w:val="28"/>
          <w:lang w:val="uk-UA"/>
        </w:rPr>
        <w:t>Круасан</w:t>
      </w:r>
      <w:proofErr w:type="spellEnd"/>
      <w:r w:rsidRPr="008A6DFD">
        <w:rPr>
          <w:szCs w:val="28"/>
          <w:lang w:val="uk-UA"/>
        </w:rPr>
        <w:t xml:space="preserve"> про взаємодію формальних та неформальних інститутів у дефектних демократіях. Взаємодія формальних та неформальних інститутів за Г.</w:t>
      </w:r>
      <w:proofErr w:type="spellStart"/>
      <w:r w:rsidRPr="008A6DFD">
        <w:rPr>
          <w:szCs w:val="28"/>
          <w:lang w:val="uk-UA"/>
        </w:rPr>
        <w:t>Хелмке</w:t>
      </w:r>
      <w:proofErr w:type="spellEnd"/>
      <w:r w:rsidRPr="008A6DFD">
        <w:rPr>
          <w:szCs w:val="28"/>
          <w:lang w:val="uk-UA"/>
        </w:rPr>
        <w:t xml:space="preserve"> та С.Левитські.</w:t>
      </w:r>
    </w:p>
    <w:p w:rsidR="009E1D3B" w:rsidRDefault="009E1D3B" w:rsidP="008A6DFD">
      <w:pPr>
        <w:ind w:firstLine="708"/>
        <w:jc w:val="both"/>
        <w:rPr>
          <w:szCs w:val="28"/>
          <w:lang w:val="uk-UA"/>
        </w:rPr>
      </w:pPr>
    </w:p>
    <w:p w:rsidR="00F51F32" w:rsidRDefault="009E1D3B" w:rsidP="00F51F32">
      <w:pPr>
        <w:ind w:firstLine="708"/>
        <w:jc w:val="both"/>
        <w:rPr>
          <w:b/>
          <w:szCs w:val="28"/>
          <w:lang w:val="uk-UA"/>
        </w:rPr>
      </w:pPr>
      <w:r w:rsidRPr="009E1D3B">
        <w:rPr>
          <w:b/>
          <w:szCs w:val="28"/>
          <w:lang w:val="uk-UA"/>
        </w:rPr>
        <w:t>Тема 25.</w:t>
      </w:r>
      <w:r w:rsidR="00F51F32">
        <w:rPr>
          <w:b/>
          <w:szCs w:val="28"/>
          <w:lang w:val="uk-UA"/>
        </w:rPr>
        <w:t xml:space="preserve">  </w:t>
      </w:r>
      <w:r w:rsidR="00473F24">
        <w:rPr>
          <w:b/>
          <w:szCs w:val="28"/>
          <w:lang w:val="uk-UA"/>
        </w:rPr>
        <w:t xml:space="preserve">Політична думка 1960-х рр. Теорія </w:t>
      </w:r>
      <w:r w:rsidR="00772A0F">
        <w:rPr>
          <w:b/>
          <w:szCs w:val="28"/>
          <w:lang w:val="uk-UA"/>
        </w:rPr>
        <w:t>суспільного вибору</w:t>
      </w:r>
      <w:r w:rsidR="00473F24">
        <w:rPr>
          <w:b/>
          <w:szCs w:val="28"/>
          <w:lang w:val="uk-UA"/>
        </w:rPr>
        <w:t>.</w:t>
      </w:r>
    </w:p>
    <w:p w:rsidR="00F51F32" w:rsidRPr="00473F24" w:rsidRDefault="009E1D3B" w:rsidP="00F51F32">
      <w:pPr>
        <w:ind w:firstLine="708"/>
        <w:jc w:val="both"/>
        <w:rPr>
          <w:szCs w:val="28"/>
          <w:lang w:val="uk-UA"/>
        </w:rPr>
      </w:pPr>
      <w:r w:rsidRPr="009E1D3B">
        <w:rPr>
          <w:b/>
          <w:szCs w:val="28"/>
          <w:lang w:val="uk-UA"/>
        </w:rPr>
        <w:t xml:space="preserve"> </w:t>
      </w:r>
      <w:r w:rsidR="00F51F32" w:rsidRPr="00473F24">
        <w:rPr>
          <w:szCs w:val="28"/>
          <w:lang w:val="uk-UA"/>
        </w:rPr>
        <w:t xml:space="preserve">Основні положення теорії суспільного вибору, її витоки та ключові ідеї, представники. Економічна політика Дж. </w:t>
      </w:r>
      <w:proofErr w:type="spellStart"/>
      <w:r w:rsidR="00F51F32" w:rsidRPr="00473F24">
        <w:rPr>
          <w:szCs w:val="28"/>
          <w:lang w:val="uk-UA"/>
        </w:rPr>
        <w:t>Б’юкенена</w:t>
      </w:r>
      <w:proofErr w:type="spellEnd"/>
      <w:r w:rsidR="00F51F32" w:rsidRPr="00473F24">
        <w:rPr>
          <w:szCs w:val="28"/>
          <w:lang w:val="uk-UA"/>
        </w:rPr>
        <w:t xml:space="preserve"> – основні принципи дослідження та аналізу.  </w:t>
      </w:r>
    </w:p>
    <w:p w:rsidR="00F51F32" w:rsidRPr="00473F24" w:rsidRDefault="00F51F32" w:rsidP="00F51F32">
      <w:pPr>
        <w:ind w:firstLine="708"/>
        <w:jc w:val="both"/>
        <w:rPr>
          <w:szCs w:val="28"/>
          <w:lang w:val="uk-UA"/>
        </w:rPr>
      </w:pPr>
      <w:r w:rsidRPr="00473F24">
        <w:rPr>
          <w:szCs w:val="28"/>
          <w:lang w:val="uk-UA"/>
        </w:rPr>
        <w:t>Суспільний вибір в умовах прямої демократії. Модель медіанного виборця (</w:t>
      </w:r>
      <w:proofErr w:type="spellStart"/>
      <w:r w:rsidRPr="00473F24">
        <w:rPr>
          <w:szCs w:val="28"/>
          <w:lang w:val="uk-UA"/>
        </w:rPr>
        <w:t>median</w:t>
      </w:r>
      <w:proofErr w:type="spellEnd"/>
      <w:r w:rsidRPr="00473F24">
        <w:rPr>
          <w:szCs w:val="28"/>
          <w:lang w:val="uk-UA"/>
        </w:rPr>
        <w:t xml:space="preserve"> </w:t>
      </w:r>
      <w:proofErr w:type="spellStart"/>
      <w:r w:rsidRPr="00473F24">
        <w:rPr>
          <w:szCs w:val="28"/>
          <w:lang w:val="uk-UA"/>
        </w:rPr>
        <w:t>voter</w:t>
      </w:r>
      <w:proofErr w:type="spellEnd"/>
      <w:r w:rsidRPr="00473F24">
        <w:rPr>
          <w:szCs w:val="28"/>
          <w:lang w:val="uk-UA"/>
        </w:rPr>
        <w:t xml:space="preserve"> </w:t>
      </w:r>
      <w:proofErr w:type="spellStart"/>
      <w:r w:rsidRPr="00473F24">
        <w:rPr>
          <w:szCs w:val="28"/>
          <w:lang w:val="uk-UA"/>
        </w:rPr>
        <w:t>model</w:t>
      </w:r>
      <w:proofErr w:type="spellEnd"/>
      <w:r w:rsidRPr="00473F24">
        <w:rPr>
          <w:szCs w:val="28"/>
          <w:lang w:val="uk-UA"/>
        </w:rPr>
        <w:t>) у різних інтерпретаціях, Е.</w:t>
      </w:r>
      <w:proofErr w:type="spellStart"/>
      <w:r w:rsidRPr="00473F24">
        <w:rPr>
          <w:szCs w:val="28"/>
          <w:lang w:val="uk-UA"/>
        </w:rPr>
        <w:t>Даунса</w:t>
      </w:r>
      <w:proofErr w:type="spellEnd"/>
      <w:r w:rsidRPr="00473F24">
        <w:rPr>
          <w:szCs w:val="28"/>
          <w:lang w:val="uk-UA"/>
        </w:rPr>
        <w:t xml:space="preserve"> зокрема. Суспільний вибір в умовах представницької демократії: особливості та специфіка. Характеристика парадоксу голос</w:t>
      </w:r>
      <w:r w:rsidR="00C72592">
        <w:rPr>
          <w:szCs w:val="28"/>
          <w:lang w:val="uk-UA"/>
        </w:rPr>
        <w:t>ування та державних (урядових) «провалів»</w:t>
      </w:r>
      <w:r w:rsidRPr="00473F24">
        <w:rPr>
          <w:szCs w:val="28"/>
          <w:lang w:val="uk-UA"/>
        </w:rPr>
        <w:t>.</w:t>
      </w:r>
    </w:p>
    <w:p w:rsidR="009E1D3B" w:rsidRDefault="00F51F32" w:rsidP="00F51F32">
      <w:pPr>
        <w:ind w:firstLine="708"/>
        <w:jc w:val="both"/>
        <w:rPr>
          <w:szCs w:val="28"/>
          <w:lang w:val="uk-UA"/>
        </w:rPr>
      </w:pPr>
      <w:r w:rsidRPr="00473F24">
        <w:rPr>
          <w:szCs w:val="28"/>
          <w:lang w:val="uk-UA"/>
        </w:rPr>
        <w:t>Характеристика найпопулярніших різновидів у межах теорії суспільного вибору, зокрема розглядаються теорія конституційного вибору, теорія політичного ділового циклу, теорія ендогенного визначення економічної політики, теорія політичних ринків, а також концепція Е. Остром про еволюцію інституцій колективної дії.</w:t>
      </w:r>
    </w:p>
    <w:p w:rsidR="00C72592" w:rsidRDefault="00C72592" w:rsidP="00F51F32">
      <w:pPr>
        <w:ind w:firstLine="708"/>
        <w:jc w:val="both"/>
        <w:rPr>
          <w:szCs w:val="28"/>
          <w:lang w:val="uk-UA"/>
        </w:rPr>
      </w:pPr>
    </w:p>
    <w:p w:rsidR="00180576" w:rsidRPr="00804E98" w:rsidRDefault="00180576" w:rsidP="00F51F32">
      <w:pPr>
        <w:ind w:firstLine="708"/>
        <w:jc w:val="both"/>
        <w:rPr>
          <w:b/>
          <w:szCs w:val="28"/>
          <w:lang w:val="uk-UA"/>
        </w:rPr>
      </w:pPr>
      <w:r w:rsidRPr="00804E98">
        <w:rPr>
          <w:b/>
          <w:szCs w:val="28"/>
          <w:lang w:val="uk-UA"/>
        </w:rPr>
        <w:t xml:space="preserve">Змістовий модуль 8. </w:t>
      </w:r>
      <w:r w:rsidR="00ED3669">
        <w:rPr>
          <w:b/>
          <w:szCs w:val="28"/>
          <w:lang w:val="uk-UA"/>
        </w:rPr>
        <w:t>Політичні вчення 1960-1970-х рр.</w:t>
      </w:r>
    </w:p>
    <w:p w:rsidR="00270E20" w:rsidRDefault="00270E20" w:rsidP="008F1C92">
      <w:pPr>
        <w:ind w:firstLine="708"/>
        <w:jc w:val="both"/>
        <w:rPr>
          <w:szCs w:val="28"/>
          <w:lang w:val="uk-UA" w:eastAsia="uk-UA"/>
        </w:rPr>
      </w:pPr>
    </w:p>
    <w:p w:rsidR="00270E20" w:rsidRDefault="00270E20" w:rsidP="008F1C92">
      <w:pPr>
        <w:ind w:firstLine="708"/>
        <w:jc w:val="both"/>
        <w:rPr>
          <w:b/>
          <w:szCs w:val="28"/>
          <w:lang w:val="uk-UA" w:eastAsia="uk-UA"/>
        </w:rPr>
      </w:pPr>
      <w:r w:rsidRPr="00270E20">
        <w:rPr>
          <w:b/>
          <w:szCs w:val="28"/>
          <w:lang w:val="uk-UA" w:eastAsia="uk-UA"/>
        </w:rPr>
        <w:t xml:space="preserve">Тема </w:t>
      </w:r>
      <w:r w:rsidR="00DA140C">
        <w:rPr>
          <w:b/>
          <w:szCs w:val="28"/>
          <w:lang w:val="uk-UA" w:eastAsia="uk-UA"/>
        </w:rPr>
        <w:t xml:space="preserve">26. </w:t>
      </w:r>
      <w:r w:rsidRPr="00270E20">
        <w:rPr>
          <w:b/>
          <w:szCs w:val="28"/>
          <w:lang w:val="uk-UA" w:eastAsia="uk-UA"/>
        </w:rPr>
        <w:t xml:space="preserve">Політична думка </w:t>
      </w:r>
      <w:r w:rsidR="00144058">
        <w:rPr>
          <w:b/>
          <w:szCs w:val="28"/>
          <w:lang w:val="uk-UA" w:eastAsia="uk-UA"/>
        </w:rPr>
        <w:t xml:space="preserve">країн Азії у </w:t>
      </w:r>
      <w:r w:rsidRPr="00270E20">
        <w:rPr>
          <w:b/>
          <w:szCs w:val="28"/>
          <w:lang w:val="uk-UA" w:eastAsia="uk-UA"/>
        </w:rPr>
        <w:t>ХХ ст.</w:t>
      </w:r>
    </w:p>
    <w:p w:rsidR="00B7557F" w:rsidRPr="00B7557F" w:rsidRDefault="00294513" w:rsidP="00144058">
      <w:pPr>
        <w:ind w:firstLine="708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Зміни в колоніальній системі.</w:t>
      </w:r>
      <w:r w:rsidR="00B7557F">
        <w:rPr>
          <w:szCs w:val="28"/>
          <w:lang w:val="uk-UA" w:eastAsia="uk-UA"/>
        </w:rPr>
        <w:t xml:space="preserve"> </w:t>
      </w:r>
      <w:r w:rsidR="00B7557F" w:rsidRPr="00B7557F">
        <w:rPr>
          <w:szCs w:val="28"/>
          <w:lang w:val="uk-UA" w:eastAsia="uk-UA"/>
        </w:rPr>
        <w:t>Особливості історичного та політичного розвитку Індії на поч. ХХ ст. Громадсько-політична</w:t>
      </w:r>
      <w:r w:rsidR="00144058">
        <w:rPr>
          <w:szCs w:val="28"/>
          <w:lang w:val="uk-UA" w:eastAsia="uk-UA"/>
        </w:rPr>
        <w:t xml:space="preserve"> </w:t>
      </w:r>
      <w:r w:rsidR="00B7557F" w:rsidRPr="00B7557F">
        <w:rPr>
          <w:szCs w:val="28"/>
          <w:lang w:val="uk-UA" w:eastAsia="uk-UA"/>
        </w:rPr>
        <w:t xml:space="preserve">діяльність та </w:t>
      </w:r>
      <w:r w:rsidR="00E42352">
        <w:rPr>
          <w:szCs w:val="28"/>
          <w:lang w:val="uk-UA" w:eastAsia="uk-UA"/>
        </w:rPr>
        <w:t xml:space="preserve">релігійно-етичні переконання </w:t>
      </w:r>
      <w:proofErr w:type="spellStart"/>
      <w:r w:rsidR="00E42352">
        <w:rPr>
          <w:szCs w:val="28"/>
          <w:lang w:val="uk-UA" w:eastAsia="uk-UA"/>
        </w:rPr>
        <w:t>Маг</w:t>
      </w:r>
      <w:r w:rsidR="00B7557F" w:rsidRPr="00B7557F">
        <w:rPr>
          <w:szCs w:val="28"/>
          <w:lang w:val="uk-UA" w:eastAsia="uk-UA"/>
        </w:rPr>
        <w:t>атма</w:t>
      </w:r>
      <w:proofErr w:type="spellEnd"/>
      <w:r w:rsidR="00B7557F" w:rsidRPr="00B7557F">
        <w:rPr>
          <w:szCs w:val="28"/>
          <w:lang w:val="uk-UA" w:eastAsia="uk-UA"/>
        </w:rPr>
        <w:t xml:space="preserve"> Ганді. Ненасильство – головний принцип</w:t>
      </w:r>
      <w:r w:rsidR="00144058">
        <w:rPr>
          <w:szCs w:val="28"/>
          <w:lang w:val="uk-UA" w:eastAsia="uk-UA"/>
        </w:rPr>
        <w:t xml:space="preserve"> </w:t>
      </w:r>
      <w:r w:rsidR="00B7557F" w:rsidRPr="00B7557F">
        <w:rPr>
          <w:szCs w:val="28"/>
          <w:lang w:val="uk-UA" w:eastAsia="uk-UA"/>
        </w:rPr>
        <w:t>політичної програми супротиву Ганді. Ідеалістична концепція індійського суспільства: федерація</w:t>
      </w:r>
      <w:r w:rsidR="00144058">
        <w:rPr>
          <w:szCs w:val="28"/>
          <w:lang w:val="uk-UA" w:eastAsia="uk-UA"/>
        </w:rPr>
        <w:t xml:space="preserve"> </w:t>
      </w:r>
      <w:r w:rsidR="00B7557F" w:rsidRPr="00B7557F">
        <w:rPr>
          <w:szCs w:val="28"/>
          <w:lang w:val="uk-UA" w:eastAsia="uk-UA"/>
        </w:rPr>
        <w:t>самокерованих громад – “</w:t>
      </w:r>
      <w:proofErr w:type="spellStart"/>
      <w:r w:rsidR="00B7557F" w:rsidRPr="00B7557F">
        <w:rPr>
          <w:szCs w:val="28"/>
          <w:lang w:val="uk-UA" w:eastAsia="uk-UA"/>
        </w:rPr>
        <w:t>сарводайя</w:t>
      </w:r>
      <w:proofErr w:type="spellEnd"/>
      <w:r w:rsidR="00B7557F" w:rsidRPr="00B7557F">
        <w:rPr>
          <w:szCs w:val="28"/>
          <w:lang w:val="uk-UA" w:eastAsia="uk-UA"/>
        </w:rPr>
        <w:t>”.</w:t>
      </w:r>
    </w:p>
    <w:p w:rsidR="00B7557F" w:rsidRDefault="00B7557F" w:rsidP="00144058">
      <w:pPr>
        <w:ind w:firstLine="708"/>
        <w:jc w:val="both"/>
        <w:rPr>
          <w:szCs w:val="28"/>
          <w:lang w:val="uk-UA" w:eastAsia="uk-UA"/>
        </w:rPr>
      </w:pPr>
      <w:proofErr w:type="spellStart"/>
      <w:r w:rsidRPr="00B7557F">
        <w:rPr>
          <w:szCs w:val="28"/>
          <w:lang w:val="uk-UA" w:eastAsia="uk-UA"/>
        </w:rPr>
        <w:t>Ідеолого-теоретичне</w:t>
      </w:r>
      <w:proofErr w:type="spellEnd"/>
      <w:r w:rsidRPr="00B7557F">
        <w:rPr>
          <w:szCs w:val="28"/>
          <w:lang w:val="uk-UA" w:eastAsia="uk-UA"/>
        </w:rPr>
        <w:t xml:space="preserve"> підґрунтя політичних поглядів </w:t>
      </w:r>
      <w:proofErr w:type="spellStart"/>
      <w:r w:rsidRPr="00B7557F">
        <w:rPr>
          <w:szCs w:val="28"/>
          <w:lang w:val="uk-UA" w:eastAsia="uk-UA"/>
        </w:rPr>
        <w:t>Джавахарлала</w:t>
      </w:r>
      <w:proofErr w:type="spellEnd"/>
      <w:r w:rsidRPr="00B7557F">
        <w:rPr>
          <w:szCs w:val="28"/>
          <w:lang w:val="uk-UA" w:eastAsia="uk-UA"/>
        </w:rPr>
        <w:t xml:space="preserve"> </w:t>
      </w:r>
      <w:proofErr w:type="spellStart"/>
      <w:r w:rsidRPr="00B7557F">
        <w:rPr>
          <w:szCs w:val="28"/>
          <w:lang w:val="uk-UA" w:eastAsia="uk-UA"/>
        </w:rPr>
        <w:t>Неру</w:t>
      </w:r>
      <w:proofErr w:type="spellEnd"/>
      <w:r w:rsidRPr="00B7557F">
        <w:rPr>
          <w:szCs w:val="28"/>
          <w:lang w:val="uk-UA" w:eastAsia="uk-UA"/>
        </w:rPr>
        <w:t xml:space="preserve">: </w:t>
      </w:r>
      <w:proofErr w:type="spellStart"/>
      <w:r w:rsidRPr="00B7557F">
        <w:rPr>
          <w:szCs w:val="28"/>
          <w:lang w:val="uk-UA" w:eastAsia="uk-UA"/>
        </w:rPr>
        <w:t>гандійське</w:t>
      </w:r>
      <w:proofErr w:type="spellEnd"/>
      <w:r w:rsidRPr="00B7557F">
        <w:rPr>
          <w:szCs w:val="28"/>
          <w:lang w:val="uk-UA" w:eastAsia="uk-UA"/>
        </w:rPr>
        <w:t xml:space="preserve"> вчення,</w:t>
      </w:r>
      <w:r w:rsidR="00144058">
        <w:rPr>
          <w:szCs w:val="28"/>
          <w:lang w:val="uk-UA" w:eastAsia="uk-UA"/>
        </w:rPr>
        <w:t xml:space="preserve"> </w:t>
      </w:r>
      <w:r w:rsidRPr="00B7557F">
        <w:rPr>
          <w:szCs w:val="28"/>
          <w:lang w:val="uk-UA" w:eastAsia="uk-UA"/>
        </w:rPr>
        <w:t xml:space="preserve">соціал-демократичні й марксистські ідеї. Критика ідей </w:t>
      </w:r>
      <w:proofErr w:type="spellStart"/>
      <w:r w:rsidRPr="00B7557F">
        <w:rPr>
          <w:szCs w:val="28"/>
          <w:lang w:val="uk-UA" w:eastAsia="uk-UA"/>
        </w:rPr>
        <w:lastRenderedPageBreak/>
        <w:t>гандизму</w:t>
      </w:r>
      <w:proofErr w:type="spellEnd"/>
      <w:r w:rsidRPr="00B7557F">
        <w:rPr>
          <w:szCs w:val="28"/>
          <w:lang w:val="uk-UA" w:eastAsia="uk-UA"/>
        </w:rPr>
        <w:t>. Розробка конституційних основ</w:t>
      </w:r>
      <w:r w:rsidR="00144058">
        <w:rPr>
          <w:szCs w:val="28"/>
          <w:lang w:val="uk-UA" w:eastAsia="uk-UA"/>
        </w:rPr>
        <w:t xml:space="preserve"> </w:t>
      </w:r>
      <w:r w:rsidRPr="00B7557F">
        <w:rPr>
          <w:szCs w:val="28"/>
          <w:lang w:val="uk-UA" w:eastAsia="uk-UA"/>
        </w:rPr>
        <w:t>державності Індії. Супротив колоніальній системі й боротьба за право народів на самовизначення.</w:t>
      </w:r>
      <w:r w:rsidR="00F06C2D">
        <w:rPr>
          <w:szCs w:val="28"/>
          <w:lang w:val="uk-UA" w:eastAsia="uk-UA"/>
        </w:rPr>
        <w:t xml:space="preserve"> </w:t>
      </w:r>
      <w:proofErr w:type="spellStart"/>
      <w:r w:rsidR="00F06C2D">
        <w:rPr>
          <w:szCs w:val="28"/>
          <w:lang w:val="uk-UA" w:eastAsia="uk-UA"/>
        </w:rPr>
        <w:t>Ауробінто</w:t>
      </w:r>
      <w:proofErr w:type="spellEnd"/>
      <w:r w:rsidR="00F06C2D">
        <w:rPr>
          <w:szCs w:val="28"/>
          <w:lang w:val="uk-UA" w:eastAsia="uk-UA"/>
        </w:rPr>
        <w:t xml:space="preserve"> </w:t>
      </w:r>
      <w:proofErr w:type="spellStart"/>
      <w:r w:rsidR="00F06C2D">
        <w:rPr>
          <w:szCs w:val="28"/>
          <w:lang w:val="uk-UA" w:eastAsia="uk-UA"/>
        </w:rPr>
        <w:t>Гхош</w:t>
      </w:r>
      <w:proofErr w:type="spellEnd"/>
      <w:r w:rsidR="00F06C2D">
        <w:rPr>
          <w:szCs w:val="28"/>
          <w:lang w:val="uk-UA" w:eastAsia="uk-UA"/>
        </w:rPr>
        <w:t xml:space="preserve"> та «теорія третього шляху». </w:t>
      </w:r>
    </w:p>
    <w:p w:rsidR="00A2205D" w:rsidRDefault="00A2205D" w:rsidP="00144058">
      <w:pPr>
        <w:ind w:firstLine="708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Історичний розвиток </w:t>
      </w:r>
      <w:proofErr w:type="spellStart"/>
      <w:r>
        <w:rPr>
          <w:szCs w:val="28"/>
          <w:lang w:val="uk-UA" w:eastAsia="uk-UA"/>
        </w:rPr>
        <w:t>Пакістану</w:t>
      </w:r>
      <w:proofErr w:type="spellEnd"/>
      <w:r>
        <w:rPr>
          <w:szCs w:val="28"/>
          <w:lang w:val="uk-UA" w:eastAsia="uk-UA"/>
        </w:rPr>
        <w:t xml:space="preserve">. З.А. </w:t>
      </w:r>
      <w:proofErr w:type="spellStart"/>
      <w:r>
        <w:rPr>
          <w:szCs w:val="28"/>
          <w:lang w:val="uk-UA" w:eastAsia="uk-UA"/>
        </w:rPr>
        <w:t>Бхутто</w:t>
      </w:r>
      <w:proofErr w:type="spellEnd"/>
      <w:r>
        <w:rPr>
          <w:szCs w:val="28"/>
          <w:lang w:val="uk-UA" w:eastAsia="uk-UA"/>
        </w:rPr>
        <w:t>. «</w:t>
      </w:r>
      <w:proofErr w:type="spellStart"/>
      <w:r>
        <w:rPr>
          <w:szCs w:val="28"/>
          <w:lang w:val="uk-UA" w:eastAsia="uk-UA"/>
        </w:rPr>
        <w:t>Бхутизм</w:t>
      </w:r>
      <w:proofErr w:type="spellEnd"/>
      <w:r>
        <w:rPr>
          <w:szCs w:val="28"/>
          <w:lang w:val="uk-UA" w:eastAsia="uk-UA"/>
        </w:rPr>
        <w:t xml:space="preserve">». </w:t>
      </w:r>
    </w:p>
    <w:p w:rsidR="00144058" w:rsidRDefault="00294513" w:rsidP="001D5019">
      <w:pPr>
        <w:ind w:firstLine="708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Повалення імператорської влади в Китаї. Комуністична ідео</w:t>
      </w:r>
      <w:r w:rsidR="00144058">
        <w:rPr>
          <w:szCs w:val="28"/>
          <w:lang w:val="uk-UA" w:eastAsia="uk-UA"/>
        </w:rPr>
        <w:t>логія. Ідеї Мао</w:t>
      </w:r>
      <w:r>
        <w:rPr>
          <w:szCs w:val="28"/>
          <w:lang w:val="uk-UA" w:eastAsia="uk-UA"/>
        </w:rPr>
        <w:t xml:space="preserve"> </w:t>
      </w:r>
      <w:proofErr w:type="spellStart"/>
      <w:r w:rsidR="00D147B5">
        <w:rPr>
          <w:szCs w:val="28"/>
          <w:lang w:val="uk-UA" w:eastAsia="uk-UA"/>
        </w:rPr>
        <w:t>Цзе</w:t>
      </w:r>
      <w:proofErr w:type="spellEnd"/>
      <w:r w:rsidR="00D147B5">
        <w:rPr>
          <w:szCs w:val="28"/>
          <w:lang w:val="uk-UA" w:eastAsia="uk-UA"/>
        </w:rPr>
        <w:t xml:space="preserve"> </w:t>
      </w:r>
      <w:proofErr w:type="spellStart"/>
      <w:r w:rsidR="00D147B5">
        <w:rPr>
          <w:szCs w:val="28"/>
          <w:lang w:val="uk-UA" w:eastAsia="uk-UA"/>
        </w:rPr>
        <w:t>Дуна</w:t>
      </w:r>
      <w:proofErr w:type="spellEnd"/>
      <w:r w:rsidR="00D147B5">
        <w:rPr>
          <w:szCs w:val="28"/>
          <w:lang w:val="uk-UA" w:eastAsia="uk-UA"/>
        </w:rPr>
        <w:t xml:space="preserve"> та Ден </w:t>
      </w:r>
      <w:proofErr w:type="spellStart"/>
      <w:r w:rsidR="00D147B5">
        <w:rPr>
          <w:szCs w:val="28"/>
          <w:lang w:val="uk-UA" w:eastAsia="uk-UA"/>
        </w:rPr>
        <w:t>Сяо</w:t>
      </w:r>
      <w:proofErr w:type="spellEnd"/>
      <w:r w:rsidR="00D147B5">
        <w:rPr>
          <w:szCs w:val="28"/>
          <w:lang w:val="uk-UA" w:eastAsia="uk-UA"/>
        </w:rPr>
        <w:t xml:space="preserve"> Піна. </w:t>
      </w:r>
      <w:r w:rsidR="00C1536F">
        <w:rPr>
          <w:szCs w:val="28"/>
          <w:lang w:val="uk-UA" w:eastAsia="uk-UA"/>
        </w:rPr>
        <w:t xml:space="preserve">Опоненти концепту </w:t>
      </w:r>
      <w:r w:rsidR="00C1536F" w:rsidRPr="00C1536F">
        <w:rPr>
          <w:szCs w:val="28"/>
          <w:lang w:val="uk-UA" w:eastAsia="uk-UA"/>
        </w:rPr>
        <w:t xml:space="preserve">Мао </w:t>
      </w:r>
      <w:proofErr w:type="spellStart"/>
      <w:r w:rsidR="00C1536F" w:rsidRPr="00C1536F">
        <w:rPr>
          <w:szCs w:val="28"/>
          <w:lang w:val="uk-UA" w:eastAsia="uk-UA"/>
        </w:rPr>
        <w:t>Цзе</w:t>
      </w:r>
      <w:proofErr w:type="spellEnd"/>
      <w:r w:rsidR="00C1536F" w:rsidRPr="00C1536F">
        <w:rPr>
          <w:szCs w:val="28"/>
          <w:lang w:val="uk-UA" w:eastAsia="uk-UA"/>
        </w:rPr>
        <w:t xml:space="preserve"> </w:t>
      </w:r>
      <w:proofErr w:type="spellStart"/>
      <w:r w:rsidR="00C1536F" w:rsidRPr="00C1536F">
        <w:rPr>
          <w:szCs w:val="28"/>
          <w:lang w:val="uk-UA" w:eastAsia="uk-UA"/>
        </w:rPr>
        <w:t>Дуна</w:t>
      </w:r>
      <w:proofErr w:type="spellEnd"/>
      <w:r w:rsidR="001D5019">
        <w:rPr>
          <w:szCs w:val="28"/>
          <w:lang w:val="uk-UA" w:eastAsia="uk-UA"/>
        </w:rPr>
        <w:t xml:space="preserve"> -</w:t>
      </w:r>
      <w:r w:rsidR="00C1536F">
        <w:rPr>
          <w:szCs w:val="28"/>
          <w:lang w:val="uk-UA" w:eastAsia="uk-UA"/>
        </w:rPr>
        <w:t xml:space="preserve"> </w:t>
      </w:r>
      <w:proofErr w:type="spellStart"/>
      <w:r w:rsidR="00C1536F">
        <w:rPr>
          <w:szCs w:val="28"/>
          <w:lang w:val="uk-UA" w:eastAsia="uk-UA"/>
        </w:rPr>
        <w:t>Чень</w:t>
      </w:r>
      <w:proofErr w:type="spellEnd"/>
      <w:r w:rsidR="00C1536F">
        <w:rPr>
          <w:szCs w:val="28"/>
          <w:lang w:val="uk-UA" w:eastAsia="uk-UA"/>
        </w:rPr>
        <w:t xml:space="preserve"> Дусю</w:t>
      </w:r>
      <w:r w:rsidR="001D5019">
        <w:rPr>
          <w:szCs w:val="28"/>
          <w:lang w:val="uk-UA" w:eastAsia="uk-UA"/>
        </w:rPr>
        <w:t xml:space="preserve">, Ван Мін. </w:t>
      </w:r>
      <w:r w:rsidR="00DA140C">
        <w:rPr>
          <w:szCs w:val="28"/>
          <w:lang w:val="uk-UA" w:eastAsia="uk-UA"/>
        </w:rPr>
        <w:t>Поєднання капіталістичного та соціалістичного способу виробництва</w:t>
      </w:r>
      <w:r w:rsidR="00B7557F">
        <w:rPr>
          <w:szCs w:val="28"/>
          <w:lang w:val="uk-UA" w:eastAsia="uk-UA"/>
        </w:rPr>
        <w:t>.</w:t>
      </w:r>
      <w:r w:rsidR="00C1536F">
        <w:rPr>
          <w:szCs w:val="28"/>
          <w:lang w:val="uk-UA" w:eastAsia="uk-UA"/>
        </w:rPr>
        <w:t xml:space="preserve"> </w:t>
      </w:r>
      <w:r w:rsidR="00B7557F">
        <w:rPr>
          <w:szCs w:val="28"/>
          <w:lang w:val="uk-UA" w:eastAsia="uk-UA"/>
        </w:rPr>
        <w:t xml:space="preserve"> Вплив Китаю на сусідні держави. </w:t>
      </w:r>
    </w:p>
    <w:p w:rsidR="00175B6D" w:rsidRDefault="00175B6D" w:rsidP="001D5019">
      <w:pPr>
        <w:ind w:firstLine="708"/>
        <w:jc w:val="both"/>
        <w:rPr>
          <w:szCs w:val="28"/>
          <w:lang w:val="uk-UA" w:eastAsia="uk-UA"/>
        </w:rPr>
      </w:pPr>
      <w:r w:rsidRPr="00175B6D">
        <w:rPr>
          <w:szCs w:val="28"/>
          <w:lang w:val="uk-UA" w:eastAsia="uk-UA"/>
        </w:rPr>
        <w:t>Світська влада в Туреччині. К. Ататюрк та його бачення шляху розвитку держави та поєднання ісламських традицій з світським компонентом.</w:t>
      </w:r>
      <w:r>
        <w:rPr>
          <w:szCs w:val="28"/>
          <w:lang w:val="uk-UA" w:eastAsia="uk-UA"/>
        </w:rPr>
        <w:t xml:space="preserve"> «6 принципів Ататюрка». </w:t>
      </w:r>
    </w:p>
    <w:p w:rsidR="001D5019" w:rsidRDefault="001D5019" w:rsidP="001D5019">
      <w:pPr>
        <w:ind w:firstLine="708"/>
        <w:jc w:val="both"/>
        <w:rPr>
          <w:b/>
          <w:szCs w:val="28"/>
          <w:lang w:val="uk-UA" w:eastAsia="uk-UA"/>
        </w:rPr>
      </w:pPr>
    </w:p>
    <w:p w:rsidR="00270E20" w:rsidRPr="00F0622A" w:rsidRDefault="00144058" w:rsidP="00F0622A">
      <w:pPr>
        <w:ind w:firstLine="708"/>
        <w:jc w:val="both"/>
        <w:rPr>
          <w:b/>
          <w:szCs w:val="28"/>
          <w:lang w:val="uk-UA" w:eastAsia="uk-UA"/>
        </w:rPr>
      </w:pPr>
      <w:r w:rsidRPr="00175B6D">
        <w:rPr>
          <w:b/>
          <w:szCs w:val="28"/>
          <w:lang w:val="uk-UA" w:eastAsia="uk-UA"/>
        </w:rPr>
        <w:t xml:space="preserve">Тема 27. </w:t>
      </w:r>
      <w:r w:rsidR="00471FD3" w:rsidRPr="00175B6D">
        <w:rPr>
          <w:b/>
          <w:szCs w:val="28"/>
          <w:lang w:val="uk-UA" w:eastAsia="uk-UA"/>
        </w:rPr>
        <w:t xml:space="preserve">Ідеї державного устрої в країнах арабського Сходу. </w:t>
      </w:r>
    </w:p>
    <w:p w:rsidR="00175B6D" w:rsidRDefault="00471FD3" w:rsidP="008F1C92">
      <w:pPr>
        <w:ind w:firstLine="708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Історичні умови розвитку країн регіону в ХХ ст.</w:t>
      </w:r>
      <w:r w:rsidR="00175B6D" w:rsidRPr="00175B6D">
        <w:t xml:space="preserve"> </w:t>
      </w:r>
      <w:r w:rsidR="00175B6D" w:rsidRPr="00175B6D">
        <w:rPr>
          <w:szCs w:val="28"/>
          <w:lang w:val="uk-UA" w:eastAsia="uk-UA"/>
        </w:rPr>
        <w:t xml:space="preserve">Суспільно-політична думка Ірану. Р.М. Хомейні та ідея ісламської держави. </w:t>
      </w:r>
    </w:p>
    <w:p w:rsidR="00270E20" w:rsidRDefault="00471FD3" w:rsidP="008F1C92">
      <w:pPr>
        <w:ind w:firstLine="708"/>
        <w:jc w:val="both"/>
        <w:rPr>
          <w:szCs w:val="28"/>
          <w:lang w:val="uk-UA" w:eastAsia="uk-UA"/>
        </w:rPr>
      </w:pPr>
      <w:r w:rsidRPr="00471FD3">
        <w:rPr>
          <w:szCs w:val="28"/>
          <w:lang w:val="uk-UA" w:eastAsia="uk-UA"/>
        </w:rPr>
        <w:t xml:space="preserve">М. </w:t>
      </w:r>
      <w:proofErr w:type="spellStart"/>
      <w:r w:rsidRPr="00471FD3">
        <w:rPr>
          <w:szCs w:val="28"/>
          <w:lang w:val="uk-UA" w:eastAsia="uk-UA"/>
        </w:rPr>
        <w:t>Каддафі</w:t>
      </w:r>
      <w:proofErr w:type="spellEnd"/>
      <w:r w:rsidRPr="00471FD3">
        <w:rPr>
          <w:szCs w:val="28"/>
          <w:lang w:val="uk-UA" w:eastAsia="uk-UA"/>
        </w:rPr>
        <w:t xml:space="preserve"> та критика демократії. Концепція «</w:t>
      </w:r>
      <w:proofErr w:type="spellStart"/>
      <w:r w:rsidRPr="00471FD3">
        <w:rPr>
          <w:szCs w:val="28"/>
          <w:lang w:val="uk-UA" w:eastAsia="uk-UA"/>
        </w:rPr>
        <w:t>Джамахерії</w:t>
      </w:r>
      <w:proofErr w:type="spellEnd"/>
      <w:r w:rsidRPr="00471FD3">
        <w:rPr>
          <w:szCs w:val="28"/>
          <w:lang w:val="uk-UA" w:eastAsia="uk-UA"/>
        </w:rPr>
        <w:t>» в Лівії.</w:t>
      </w:r>
      <w:r w:rsidR="00175B6D">
        <w:rPr>
          <w:szCs w:val="28"/>
          <w:lang w:val="uk-UA" w:eastAsia="uk-UA"/>
        </w:rPr>
        <w:t xml:space="preserve"> </w:t>
      </w:r>
    </w:p>
    <w:p w:rsidR="00F0622A" w:rsidRDefault="00F0622A" w:rsidP="008F1C92">
      <w:pPr>
        <w:ind w:firstLine="708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Модель держави в Іраку. С. Хусейн та його бачення соціалізму. </w:t>
      </w:r>
      <w:r w:rsidR="009D7AFD">
        <w:rPr>
          <w:szCs w:val="28"/>
          <w:lang w:val="uk-UA" w:eastAsia="uk-UA"/>
        </w:rPr>
        <w:t xml:space="preserve">Фундаментальний іслам. Ідеологія створення ІДІЛ. Поширення </w:t>
      </w:r>
      <w:r w:rsidR="008F18E5">
        <w:rPr>
          <w:szCs w:val="28"/>
          <w:lang w:val="uk-UA" w:eastAsia="uk-UA"/>
        </w:rPr>
        <w:t xml:space="preserve">ідей панісламізму. </w:t>
      </w:r>
    </w:p>
    <w:p w:rsidR="00F0622A" w:rsidRDefault="00F0622A" w:rsidP="008F1C92">
      <w:pPr>
        <w:ind w:firstLine="708"/>
        <w:jc w:val="both"/>
        <w:rPr>
          <w:szCs w:val="28"/>
          <w:lang w:val="uk-UA" w:eastAsia="uk-UA"/>
        </w:rPr>
      </w:pPr>
    </w:p>
    <w:p w:rsidR="00F0622A" w:rsidRDefault="00F0622A" w:rsidP="008F1C92">
      <w:pPr>
        <w:ind w:firstLine="708"/>
        <w:jc w:val="both"/>
        <w:rPr>
          <w:b/>
          <w:szCs w:val="28"/>
          <w:lang w:val="uk-UA" w:eastAsia="uk-UA"/>
        </w:rPr>
      </w:pPr>
      <w:r w:rsidRPr="00F0622A">
        <w:rPr>
          <w:b/>
          <w:szCs w:val="28"/>
          <w:lang w:val="uk-UA" w:eastAsia="uk-UA"/>
        </w:rPr>
        <w:t xml:space="preserve">Тема 28. </w:t>
      </w:r>
      <w:r>
        <w:rPr>
          <w:b/>
          <w:szCs w:val="28"/>
          <w:lang w:val="uk-UA" w:eastAsia="uk-UA"/>
        </w:rPr>
        <w:t>Ізраїльські концепції побудови держави.</w:t>
      </w:r>
    </w:p>
    <w:p w:rsidR="00F0622A" w:rsidRDefault="00755F5B" w:rsidP="008F1C92">
      <w:pPr>
        <w:ind w:firstLine="708"/>
        <w:jc w:val="both"/>
        <w:rPr>
          <w:szCs w:val="28"/>
          <w:lang w:val="uk-UA" w:eastAsia="uk-UA"/>
        </w:rPr>
      </w:pPr>
      <w:proofErr w:type="spellStart"/>
      <w:r w:rsidRPr="00755F5B">
        <w:rPr>
          <w:szCs w:val="28"/>
          <w:lang w:val="uk-UA" w:eastAsia="uk-UA"/>
        </w:rPr>
        <w:t>Ідеол</w:t>
      </w:r>
      <w:r>
        <w:rPr>
          <w:szCs w:val="28"/>
          <w:lang w:val="uk-UA" w:eastAsia="uk-UA"/>
        </w:rPr>
        <w:t>огічніе</w:t>
      </w:r>
      <w:proofErr w:type="spellEnd"/>
      <w:r>
        <w:rPr>
          <w:szCs w:val="28"/>
          <w:lang w:val="uk-UA" w:eastAsia="uk-UA"/>
        </w:rPr>
        <w:t xml:space="preserve"> обґрунтування утворення єврейської держави. Витоки «сіонізму». Теодор </w:t>
      </w:r>
      <w:proofErr w:type="spellStart"/>
      <w:r>
        <w:rPr>
          <w:szCs w:val="28"/>
          <w:lang w:val="uk-UA" w:eastAsia="uk-UA"/>
        </w:rPr>
        <w:t>Герцль</w:t>
      </w:r>
      <w:proofErr w:type="spellEnd"/>
      <w:r>
        <w:rPr>
          <w:szCs w:val="28"/>
          <w:lang w:val="uk-UA" w:eastAsia="uk-UA"/>
        </w:rPr>
        <w:t xml:space="preserve">. «Єврейська держава». В. Жаботинський – ідеолог </w:t>
      </w:r>
      <w:r w:rsidR="00F77489">
        <w:rPr>
          <w:szCs w:val="28"/>
          <w:lang w:val="uk-UA" w:eastAsia="uk-UA"/>
        </w:rPr>
        <w:t xml:space="preserve">агресивних методів розширення держави. Д. </w:t>
      </w:r>
      <w:proofErr w:type="spellStart"/>
      <w:r w:rsidR="00F77489">
        <w:rPr>
          <w:szCs w:val="28"/>
          <w:lang w:val="uk-UA" w:eastAsia="uk-UA"/>
        </w:rPr>
        <w:t>Бен-Гуріон</w:t>
      </w:r>
      <w:proofErr w:type="spellEnd"/>
      <w:r w:rsidR="00F77489">
        <w:rPr>
          <w:szCs w:val="28"/>
          <w:lang w:val="uk-UA" w:eastAsia="uk-UA"/>
        </w:rPr>
        <w:t xml:space="preserve"> та його концепція ізраїльського соціалізму. </w:t>
      </w:r>
      <w:proofErr w:type="spellStart"/>
      <w:r w:rsidR="00F77489">
        <w:rPr>
          <w:szCs w:val="28"/>
          <w:lang w:val="uk-UA" w:eastAsia="uk-UA"/>
        </w:rPr>
        <w:t>Голда</w:t>
      </w:r>
      <w:proofErr w:type="spellEnd"/>
      <w:r w:rsidR="00F77489">
        <w:rPr>
          <w:szCs w:val="28"/>
          <w:lang w:val="uk-UA" w:eastAsia="uk-UA"/>
        </w:rPr>
        <w:t xml:space="preserve"> </w:t>
      </w:r>
      <w:proofErr w:type="spellStart"/>
      <w:r w:rsidR="00F77489">
        <w:rPr>
          <w:szCs w:val="28"/>
          <w:lang w:val="uk-UA" w:eastAsia="uk-UA"/>
        </w:rPr>
        <w:t>Мейер</w:t>
      </w:r>
      <w:proofErr w:type="spellEnd"/>
      <w:r w:rsidR="00F77489">
        <w:rPr>
          <w:szCs w:val="28"/>
          <w:lang w:val="uk-UA" w:eastAsia="uk-UA"/>
        </w:rPr>
        <w:t>.</w:t>
      </w:r>
      <w:r w:rsidR="00B84E34">
        <w:rPr>
          <w:szCs w:val="28"/>
          <w:lang w:val="uk-UA" w:eastAsia="uk-UA"/>
        </w:rPr>
        <w:t xml:space="preserve"> Державне будівництво та розширення кордонів держави. </w:t>
      </w:r>
    </w:p>
    <w:p w:rsidR="00ED3669" w:rsidRDefault="00ED3669" w:rsidP="008F1C92">
      <w:pPr>
        <w:ind w:firstLine="708"/>
        <w:jc w:val="both"/>
        <w:rPr>
          <w:szCs w:val="28"/>
          <w:lang w:val="uk-UA" w:eastAsia="uk-UA"/>
        </w:rPr>
      </w:pPr>
    </w:p>
    <w:p w:rsidR="00ED3669" w:rsidRPr="00ED3669" w:rsidRDefault="00ED3669" w:rsidP="008F1C92">
      <w:pPr>
        <w:ind w:firstLine="708"/>
        <w:jc w:val="both"/>
        <w:rPr>
          <w:b/>
          <w:szCs w:val="28"/>
          <w:lang w:val="uk-UA" w:eastAsia="uk-UA"/>
        </w:rPr>
      </w:pPr>
      <w:r w:rsidRPr="00ED3669">
        <w:rPr>
          <w:b/>
          <w:szCs w:val="28"/>
          <w:lang w:val="uk-UA" w:eastAsia="uk-UA"/>
        </w:rPr>
        <w:t xml:space="preserve">Змістовий модуль 9. </w:t>
      </w:r>
      <w:r w:rsidR="007B342E">
        <w:rPr>
          <w:b/>
          <w:szCs w:val="28"/>
          <w:lang w:val="uk-UA" w:eastAsia="uk-UA"/>
        </w:rPr>
        <w:t>Сучасні політичні вчення та їх імплементація</w:t>
      </w:r>
      <w:r w:rsidR="004B0728">
        <w:rPr>
          <w:b/>
          <w:szCs w:val="28"/>
          <w:lang w:val="uk-UA" w:eastAsia="uk-UA"/>
        </w:rPr>
        <w:t>.</w:t>
      </w:r>
    </w:p>
    <w:p w:rsidR="00F77489" w:rsidRDefault="00F77489" w:rsidP="008F1C92">
      <w:pPr>
        <w:ind w:firstLine="708"/>
        <w:jc w:val="both"/>
        <w:rPr>
          <w:szCs w:val="28"/>
          <w:lang w:val="uk-UA" w:eastAsia="uk-UA"/>
        </w:rPr>
      </w:pPr>
    </w:p>
    <w:p w:rsidR="0018571F" w:rsidRDefault="00F77489" w:rsidP="00772A0F">
      <w:pPr>
        <w:ind w:firstLine="708"/>
        <w:jc w:val="both"/>
        <w:rPr>
          <w:b/>
          <w:szCs w:val="28"/>
          <w:lang w:val="uk-UA" w:eastAsia="uk-UA"/>
        </w:rPr>
      </w:pPr>
      <w:r w:rsidRPr="00772A0F">
        <w:rPr>
          <w:b/>
          <w:szCs w:val="28"/>
          <w:lang w:val="uk-UA" w:eastAsia="uk-UA"/>
        </w:rPr>
        <w:t xml:space="preserve">Тема 29. </w:t>
      </w:r>
      <w:r w:rsidR="008F18E5">
        <w:rPr>
          <w:b/>
          <w:szCs w:val="28"/>
          <w:lang w:val="uk-UA" w:eastAsia="uk-UA"/>
        </w:rPr>
        <w:t>Політичний психоаналіз як</w:t>
      </w:r>
      <w:r w:rsidR="0018571F">
        <w:rPr>
          <w:b/>
          <w:szCs w:val="28"/>
          <w:lang w:val="uk-UA" w:eastAsia="uk-UA"/>
        </w:rPr>
        <w:t xml:space="preserve"> напрям в</w:t>
      </w:r>
      <w:r w:rsidR="008F18E5">
        <w:rPr>
          <w:b/>
          <w:szCs w:val="28"/>
          <w:lang w:val="uk-UA" w:eastAsia="uk-UA"/>
        </w:rPr>
        <w:t xml:space="preserve"> </w:t>
      </w:r>
      <w:r w:rsidR="0018571F">
        <w:rPr>
          <w:b/>
          <w:szCs w:val="28"/>
          <w:lang w:val="uk-UA" w:eastAsia="uk-UA"/>
        </w:rPr>
        <w:t>політичних вченнях.</w:t>
      </w:r>
    </w:p>
    <w:p w:rsidR="00F77489" w:rsidRPr="0018571F" w:rsidRDefault="0018571F" w:rsidP="00772A0F">
      <w:pPr>
        <w:ind w:firstLine="708"/>
        <w:jc w:val="both"/>
        <w:rPr>
          <w:szCs w:val="28"/>
          <w:lang w:val="uk-UA" w:eastAsia="uk-UA"/>
        </w:rPr>
      </w:pPr>
      <w:r w:rsidRPr="0018571F">
        <w:rPr>
          <w:szCs w:val="28"/>
          <w:lang w:val="uk-UA" w:eastAsia="uk-UA"/>
        </w:rPr>
        <w:t>Зм</w:t>
      </w:r>
      <w:r>
        <w:rPr>
          <w:szCs w:val="28"/>
          <w:lang w:val="uk-UA" w:eastAsia="uk-UA"/>
        </w:rPr>
        <w:t>іни у ціннісних орієнтирах західн</w:t>
      </w:r>
      <w:r w:rsidR="00454EF8">
        <w:rPr>
          <w:szCs w:val="28"/>
          <w:lang w:val="uk-UA" w:eastAsia="uk-UA"/>
        </w:rPr>
        <w:t>ого суспільства. Особливості роз</w:t>
      </w:r>
      <w:r w:rsidR="007B342E">
        <w:rPr>
          <w:szCs w:val="28"/>
          <w:lang w:val="uk-UA" w:eastAsia="uk-UA"/>
        </w:rPr>
        <w:t>витку країн Європи та Америки.</w:t>
      </w:r>
    </w:p>
    <w:p w:rsidR="009D7AFD" w:rsidRPr="009D7AFD" w:rsidRDefault="009D7AFD" w:rsidP="009D7AFD">
      <w:pPr>
        <w:ind w:firstLine="708"/>
        <w:jc w:val="both"/>
        <w:rPr>
          <w:szCs w:val="28"/>
          <w:lang w:val="uk-UA" w:eastAsia="uk-UA"/>
        </w:rPr>
      </w:pPr>
      <w:r w:rsidRPr="009D7AFD">
        <w:rPr>
          <w:szCs w:val="28"/>
          <w:lang w:val="uk-UA" w:eastAsia="uk-UA"/>
        </w:rPr>
        <w:t>Основи політичного психоаналізу: основні теоретичні положення “</w:t>
      </w:r>
      <w:proofErr w:type="spellStart"/>
      <w:r w:rsidRPr="009D7AFD">
        <w:rPr>
          <w:szCs w:val="28"/>
          <w:lang w:val="uk-UA" w:eastAsia="uk-UA"/>
        </w:rPr>
        <w:t>клкласичного</w:t>
      </w:r>
      <w:proofErr w:type="spellEnd"/>
      <w:r w:rsidRPr="009D7AFD">
        <w:rPr>
          <w:szCs w:val="28"/>
          <w:lang w:val="uk-UA" w:eastAsia="uk-UA"/>
        </w:rPr>
        <w:t xml:space="preserve"> психоаналізу”, їх вплив на тлумачення політики та політичного, взаємообумовленість психічних та владних процесів. З. Фрейд про ірраціональну природу політики. Специфіка вияву контролю на первинних рівнях, та його екстраполяція у політиці. Еволюція шкіл психоаналізу, їх погляди на політику загалом та кореляція із “класичним” психоаналізом.</w:t>
      </w:r>
    </w:p>
    <w:p w:rsidR="009D7AFD" w:rsidRPr="009D7AFD" w:rsidRDefault="009D7AFD" w:rsidP="009D7AFD">
      <w:pPr>
        <w:ind w:firstLine="708"/>
        <w:jc w:val="both"/>
        <w:rPr>
          <w:szCs w:val="28"/>
          <w:lang w:val="uk-UA" w:eastAsia="uk-UA"/>
        </w:rPr>
      </w:pPr>
      <w:r w:rsidRPr="009D7AFD">
        <w:rPr>
          <w:szCs w:val="28"/>
          <w:lang w:val="uk-UA" w:eastAsia="uk-UA"/>
        </w:rPr>
        <w:t xml:space="preserve">Концепція “колективного несвідомого” К. Г. Юнга. Теорія архетипів.  А. </w:t>
      </w:r>
      <w:proofErr w:type="spellStart"/>
      <w:r w:rsidRPr="009D7AFD">
        <w:rPr>
          <w:szCs w:val="28"/>
          <w:lang w:val="uk-UA" w:eastAsia="uk-UA"/>
        </w:rPr>
        <w:t>Адлер</w:t>
      </w:r>
      <w:proofErr w:type="spellEnd"/>
      <w:r w:rsidRPr="009D7AFD">
        <w:rPr>
          <w:szCs w:val="28"/>
          <w:lang w:val="uk-UA" w:eastAsia="uk-UA"/>
        </w:rPr>
        <w:t xml:space="preserve"> про </w:t>
      </w:r>
      <w:proofErr w:type="spellStart"/>
      <w:r w:rsidRPr="009D7AFD">
        <w:rPr>
          <w:szCs w:val="28"/>
          <w:lang w:val="uk-UA" w:eastAsia="uk-UA"/>
        </w:rPr>
        <w:t>гіперкомпенсацію</w:t>
      </w:r>
      <w:proofErr w:type="spellEnd"/>
      <w:r w:rsidRPr="009D7AFD">
        <w:rPr>
          <w:szCs w:val="28"/>
          <w:lang w:val="uk-UA" w:eastAsia="uk-UA"/>
        </w:rPr>
        <w:t xml:space="preserve"> у політиці</w:t>
      </w:r>
      <w:r w:rsidR="00AC28B5">
        <w:rPr>
          <w:szCs w:val="28"/>
          <w:lang w:val="uk-UA" w:eastAsia="uk-UA"/>
        </w:rPr>
        <w:t>.</w:t>
      </w:r>
    </w:p>
    <w:p w:rsidR="00175B6D" w:rsidRDefault="009D7AFD" w:rsidP="009D7AFD">
      <w:pPr>
        <w:ind w:firstLine="708"/>
        <w:jc w:val="both"/>
        <w:rPr>
          <w:szCs w:val="28"/>
          <w:lang w:val="uk-UA" w:eastAsia="uk-UA"/>
        </w:rPr>
      </w:pPr>
      <w:r w:rsidRPr="009D7AFD">
        <w:rPr>
          <w:szCs w:val="28"/>
          <w:lang w:val="uk-UA" w:eastAsia="uk-UA"/>
        </w:rPr>
        <w:t xml:space="preserve">Політичний </w:t>
      </w:r>
      <w:proofErr w:type="spellStart"/>
      <w:r w:rsidRPr="009D7AFD">
        <w:rPr>
          <w:szCs w:val="28"/>
          <w:lang w:val="uk-UA" w:eastAsia="uk-UA"/>
        </w:rPr>
        <w:t>неофрейдизм</w:t>
      </w:r>
      <w:proofErr w:type="spellEnd"/>
      <w:r w:rsidRPr="009D7AFD">
        <w:rPr>
          <w:szCs w:val="28"/>
          <w:lang w:val="uk-UA" w:eastAsia="uk-UA"/>
        </w:rPr>
        <w:t xml:space="preserve"> К.</w:t>
      </w:r>
      <w:proofErr w:type="spellStart"/>
      <w:r w:rsidRPr="009D7AFD">
        <w:rPr>
          <w:szCs w:val="28"/>
          <w:lang w:val="uk-UA" w:eastAsia="uk-UA"/>
        </w:rPr>
        <w:t>Хорні</w:t>
      </w:r>
      <w:proofErr w:type="spellEnd"/>
      <w:r w:rsidRPr="009D7AFD">
        <w:rPr>
          <w:szCs w:val="28"/>
          <w:lang w:val="uk-UA" w:eastAsia="uk-UA"/>
        </w:rPr>
        <w:t xml:space="preserve">. Гуманістична психологія про політику. Е. </w:t>
      </w:r>
      <w:proofErr w:type="spellStart"/>
      <w:r w:rsidRPr="009D7AFD">
        <w:rPr>
          <w:szCs w:val="28"/>
          <w:lang w:val="uk-UA" w:eastAsia="uk-UA"/>
        </w:rPr>
        <w:t>Фромм</w:t>
      </w:r>
      <w:proofErr w:type="spellEnd"/>
      <w:r w:rsidRPr="009D7AFD">
        <w:rPr>
          <w:szCs w:val="28"/>
          <w:lang w:val="uk-UA" w:eastAsia="uk-UA"/>
        </w:rPr>
        <w:t xml:space="preserve"> про втечу від свободи. Шляхи позитивного самовияву людини. Е.</w:t>
      </w:r>
      <w:proofErr w:type="spellStart"/>
      <w:r w:rsidRPr="009D7AFD">
        <w:rPr>
          <w:szCs w:val="28"/>
          <w:lang w:val="uk-UA" w:eastAsia="uk-UA"/>
        </w:rPr>
        <w:t>Фромм</w:t>
      </w:r>
      <w:proofErr w:type="spellEnd"/>
      <w:r w:rsidRPr="009D7AFD">
        <w:rPr>
          <w:szCs w:val="28"/>
          <w:lang w:val="uk-UA" w:eastAsia="uk-UA"/>
        </w:rPr>
        <w:t xml:space="preserve"> про психологію гуманістичної етики. </w:t>
      </w:r>
      <w:proofErr w:type="spellStart"/>
      <w:r w:rsidRPr="009D7AFD">
        <w:rPr>
          <w:szCs w:val="28"/>
          <w:lang w:val="uk-UA" w:eastAsia="uk-UA"/>
        </w:rPr>
        <w:t>Когнітивізм</w:t>
      </w:r>
      <w:proofErr w:type="spellEnd"/>
      <w:r w:rsidRPr="009D7AFD">
        <w:rPr>
          <w:szCs w:val="28"/>
          <w:lang w:val="uk-UA" w:eastAsia="uk-UA"/>
        </w:rPr>
        <w:t xml:space="preserve"> у політичній психології. Теорія когнітивного дисонансу Л.</w:t>
      </w:r>
      <w:proofErr w:type="spellStart"/>
      <w:r w:rsidRPr="009D7AFD">
        <w:rPr>
          <w:szCs w:val="28"/>
          <w:lang w:val="uk-UA" w:eastAsia="uk-UA"/>
        </w:rPr>
        <w:t>Фестінгера</w:t>
      </w:r>
      <w:proofErr w:type="spellEnd"/>
      <w:r w:rsidRPr="009D7AFD">
        <w:rPr>
          <w:szCs w:val="28"/>
          <w:lang w:val="uk-UA" w:eastAsia="uk-UA"/>
        </w:rPr>
        <w:t>.</w:t>
      </w:r>
    </w:p>
    <w:p w:rsidR="00512971" w:rsidRDefault="00512971" w:rsidP="009D7AFD">
      <w:pPr>
        <w:ind w:firstLine="708"/>
        <w:jc w:val="both"/>
        <w:rPr>
          <w:szCs w:val="28"/>
          <w:lang w:val="uk-UA" w:eastAsia="uk-UA"/>
        </w:rPr>
      </w:pPr>
    </w:p>
    <w:p w:rsidR="000449A8" w:rsidRDefault="000449A8" w:rsidP="009D7AFD">
      <w:pPr>
        <w:ind w:firstLine="708"/>
        <w:jc w:val="both"/>
        <w:rPr>
          <w:szCs w:val="28"/>
          <w:lang w:val="uk-UA" w:eastAsia="uk-UA"/>
        </w:rPr>
      </w:pPr>
    </w:p>
    <w:p w:rsidR="00512971" w:rsidRDefault="00512971" w:rsidP="009D7AFD">
      <w:pPr>
        <w:ind w:firstLine="708"/>
        <w:jc w:val="both"/>
        <w:rPr>
          <w:b/>
          <w:szCs w:val="28"/>
          <w:lang w:val="uk-UA" w:eastAsia="uk-UA"/>
        </w:rPr>
      </w:pPr>
      <w:r w:rsidRPr="007D52B2">
        <w:rPr>
          <w:b/>
          <w:szCs w:val="28"/>
          <w:lang w:val="uk-UA" w:eastAsia="uk-UA"/>
        </w:rPr>
        <w:lastRenderedPageBreak/>
        <w:t xml:space="preserve">Тема 30. </w:t>
      </w:r>
      <w:r w:rsidR="00EE71B6">
        <w:rPr>
          <w:b/>
          <w:szCs w:val="28"/>
          <w:lang w:val="uk-UA" w:eastAsia="uk-UA"/>
        </w:rPr>
        <w:t xml:space="preserve">Феноменологічні концепти політичних вчень. </w:t>
      </w:r>
    </w:p>
    <w:p w:rsidR="00EE71B6" w:rsidRDefault="00EE71B6" w:rsidP="000449A8">
      <w:pPr>
        <w:ind w:firstLine="709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Витоки формування ідей. Інформатизація сучасного суспільства. </w:t>
      </w:r>
    </w:p>
    <w:p w:rsidR="00EE71B6" w:rsidRPr="00EE71B6" w:rsidRDefault="00EE71B6" w:rsidP="00EE71B6">
      <w:pPr>
        <w:ind w:firstLine="708"/>
        <w:jc w:val="both"/>
        <w:rPr>
          <w:szCs w:val="28"/>
          <w:lang w:val="uk-UA" w:eastAsia="uk-UA"/>
        </w:rPr>
      </w:pPr>
      <w:r w:rsidRPr="00EE71B6">
        <w:rPr>
          <w:szCs w:val="28"/>
          <w:lang w:val="uk-UA" w:eastAsia="uk-UA"/>
        </w:rPr>
        <w:t>К.</w:t>
      </w:r>
      <w:proofErr w:type="spellStart"/>
      <w:r w:rsidRPr="00EE71B6">
        <w:rPr>
          <w:szCs w:val="28"/>
          <w:lang w:val="uk-UA" w:eastAsia="uk-UA"/>
        </w:rPr>
        <w:t>Шмітт</w:t>
      </w:r>
      <w:proofErr w:type="spellEnd"/>
      <w:r w:rsidRPr="00EE71B6">
        <w:rPr>
          <w:szCs w:val="28"/>
          <w:lang w:val="uk-UA" w:eastAsia="uk-UA"/>
        </w:rPr>
        <w:t xml:space="preserve"> про «поняття політичного»: розрізнення із політикою загалом, специфіка формування та відносин у межах держави та соціуму. Акцент на формуванні ворога – природа та особливості статусу. Особливості політичної концепції К.</w:t>
      </w:r>
      <w:proofErr w:type="spellStart"/>
      <w:r w:rsidRPr="00EE71B6">
        <w:rPr>
          <w:szCs w:val="28"/>
          <w:lang w:val="uk-UA" w:eastAsia="uk-UA"/>
        </w:rPr>
        <w:t>Шмітта</w:t>
      </w:r>
      <w:proofErr w:type="spellEnd"/>
      <w:r w:rsidRPr="00EE71B6">
        <w:rPr>
          <w:szCs w:val="28"/>
          <w:lang w:val="uk-UA" w:eastAsia="uk-UA"/>
        </w:rPr>
        <w:t xml:space="preserve"> загалом.</w:t>
      </w:r>
    </w:p>
    <w:p w:rsidR="00EE71B6" w:rsidRPr="00EE71B6" w:rsidRDefault="00EE71B6" w:rsidP="00EE71B6">
      <w:pPr>
        <w:ind w:firstLine="708"/>
        <w:jc w:val="both"/>
        <w:rPr>
          <w:szCs w:val="28"/>
          <w:lang w:val="uk-UA" w:eastAsia="uk-UA"/>
        </w:rPr>
      </w:pPr>
      <w:r w:rsidRPr="00EE71B6">
        <w:rPr>
          <w:szCs w:val="28"/>
          <w:lang w:val="uk-UA" w:eastAsia="uk-UA"/>
        </w:rPr>
        <w:t>Особливості творчого спадку Х.</w:t>
      </w:r>
      <w:proofErr w:type="spellStart"/>
      <w:r w:rsidRPr="00EE71B6">
        <w:rPr>
          <w:szCs w:val="28"/>
          <w:lang w:val="uk-UA" w:eastAsia="uk-UA"/>
        </w:rPr>
        <w:t>Арендт</w:t>
      </w:r>
      <w:proofErr w:type="spellEnd"/>
      <w:r w:rsidRPr="00EE71B6">
        <w:rPr>
          <w:szCs w:val="28"/>
          <w:lang w:val="uk-UA" w:eastAsia="uk-UA"/>
        </w:rPr>
        <w:t xml:space="preserve"> – вклад у розвиток політичної теорії, висхідні принципи дослідження політико-соціальних практик, політики та політичного загалом. Суть “</w:t>
      </w:r>
      <w:proofErr w:type="spellStart"/>
      <w:r w:rsidRPr="00EE71B6">
        <w:rPr>
          <w:szCs w:val="28"/>
          <w:lang w:val="uk-UA" w:eastAsia="uk-UA"/>
        </w:rPr>
        <w:t>Vita</w:t>
      </w:r>
      <w:proofErr w:type="spellEnd"/>
      <w:r w:rsidRPr="00EE71B6">
        <w:rPr>
          <w:szCs w:val="28"/>
          <w:lang w:val="uk-UA" w:eastAsia="uk-UA"/>
        </w:rPr>
        <w:t xml:space="preserve"> </w:t>
      </w:r>
      <w:proofErr w:type="spellStart"/>
      <w:r w:rsidRPr="00EE71B6">
        <w:rPr>
          <w:szCs w:val="28"/>
          <w:lang w:val="uk-UA" w:eastAsia="uk-UA"/>
        </w:rPr>
        <w:t>activa</w:t>
      </w:r>
      <w:proofErr w:type="spellEnd"/>
      <w:r w:rsidRPr="00EE71B6">
        <w:rPr>
          <w:szCs w:val="28"/>
          <w:lang w:val="uk-UA" w:eastAsia="uk-UA"/>
        </w:rPr>
        <w:t>” за Х.</w:t>
      </w:r>
      <w:proofErr w:type="spellStart"/>
      <w:r w:rsidRPr="00EE71B6">
        <w:rPr>
          <w:szCs w:val="28"/>
          <w:lang w:val="uk-UA" w:eastAsia="uk-UA"/>
        </w:rPr>
        <w:t>Арендт</w:t>
      </w:r>
      <w:proofErr w:type="spellEnd"/>
      <w:r w:rsidRPr="00EE71B6">
        <w:rPr>
          <w:szCs w:val="28"/>
          <w:lang w:val="uk-UA" w:eastAsia="uk-UA"/>
        </w:rPr>
        <w:t>. особливості співвідношення приватного та публічного, статус, значення та специфіка свободи, її формування та політичної форми самовияву, актуалізації.</w:t>
      </w:r>
    </w:p>
    <w:p w:rsidR="007D52B2" w:rsidRPr="00C715B1" w:rsidRDefault="00EE71B6" w:rsidP="00C715B1">
      <w:pPr>
        <w:ind w:firstLine="708"/>
        <w:jc w:val="both"/>
        <w:rPr>
          <w:b/>
          <w:szCs w:val="28"/>
          <w:lang w:val="uk-UA" w:eastAsia="uk-UA"/>
        </w:rPr>
      </w:pPr>
      <w:r w:rsidRPr="00EE71B6">
        <w:rPr>
          <w:szCs w:val="28"/>
          <w:lang w:val="uk-UA" w:eastAsia="uk-UA"/>
        </w:rPr>
        <w:t>Специфіка тоталітаризму за Х.</w:t>
      </w:r>
      <w:proofErr w:type="spellStart"/>
      <w:r w:rsidRPr="00EE71B6">
        <w:rPr>
          <w:szCs w:val="28"/>
          <w:lang w:val="uk-UA" w:eastAsia="uk-UA"/>
        </w:rPr>
        <w:t>Арендт</w:t>
      </w:r>
      <w:proofErr w:type="spellEnd"/>
      <w:r w:rsidRPr="00EE71B6">
        <w:rPr>
          <w:szCs w:val="28"/>
          <w:lang w:val="uk-UA" w:eastAsia="uk-UA"/>
        </w:rPr>
        <w:t>: джерела ідейні основи. Особливості у формуванні натовпу та маси, суть принципу лідерства, відмінності класичних диктатур від сучасних версій тоталітаризму. Природа ідеології та терору і такому утворенні, функціонування влади та владних структур. Особливості ведення пропаганди та формування антисемітизму та інших практик виключення.</w:t>
      </w:r>
    </w:p>
    <w:p w:rsidR="00BB2FE5" w:rsidRDefault="00BB2FE5" w:rsidP="007D52B2">
      <w:pPr>
        <w:ind w:firstLine="708"/>
        <w:jc w:val="both"/>
        <w:rPr>
          <w:szCs w:val="28"/>
          <w:lang w:val="uk-UA" w:eastAsia="uk-UA"/>
        </w:rPr>
      </w:pPr>
    </w:p>
    <w:p w:rsidR="00BB2FE5" w:rsidRDefault="006711A8" w:rsidP="007D52B2">
      <w:pPr>
        <w:ind w:firstLine="708"/>
        <w:jc w:val="both"/>
        <w:rPr>
          <w:b/>
          <w:szCs w:val="28"/>
          <w:lang w:val="uk-UA" w:eastAsia="uk-UA"/>
        </w:rPr>
      </w:pPr>
      <w:r w:rsidRPr="006711A8">
        <w:rPr>
          <w:b/>
          <w:szCs w:val="28"/>
          <w:lang w:val="uk-UA" w:eastAsia="uk-UA"/>
        </w:rPr>
        <w:t>Тема 31</w:t>
      </w:r>
      <w:r>
        <w:rPr>
          <w:szCs w:val="28"/>
          <w:lang w:val="uk-UA" w:eastAsia="uk-UA"/>
        </w:rPr>
        <w:t xml:space="preserve">. </w:t>
      </w:r>
      <w:r w:rsidRPr="006711A8">
        <w:rPr>
          <w:b/>
          <w:szCs w:val="28"/>
          <w:lang w:val="uk-UA" w:eastAsia="uk-UA"/>
        </w:rPr>
        <w:t xml:space="preserve">Еволюція Марксизму у другій половині ХХ ст. – </w:t>
      </w:r>
      <w:proofErr w:type="spellStart"/>
      <w:r w:rsidRPr="006711A8">
        <w:rPr>
          <w:b/>
          <w:szCs w:val="28"/>
          <w:lang w:val="uk-UA" w:eastAsia="uk-UA"/>
        </w:rPr>
        <w:t>Неомарксизм</w:t>
      </w:r>
      <w:proofErr w:type="spellEnd"/>
      <w:r w:rsidRPr="006711A8">
        <w:rPr>
          <w:b/>
          <w:szCs w:val="28"/>
          <w:lang w:val="uk-UA" w:eastAsia="uk-UA"/>
        </w:rPr>
        <w:t>.</w:t>
      </w:r>
    </w:p>
    <w:p w:rsidR="007237BA" w:rsidRPr="007237BA" w:rsidRDefault="007237BA" w:rsidP="007237BA">
      <w:pPr>
        <w:ind w:firstLine="708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Основні причини перегляду класичного </w:t>
      </w:r>
      <w:proofErr w:type="spellStart"/>
      <w:r>
        <w:rPr>
          <w:szCs w:val="28"/>
          <w:lang w:val="uk-UA" w:eastAsia="uk-UA"/>
        </w:rPr>
        <w:t>Марксимзму</w:t>
      </w:r>
      <w:proofErr w:type="spellEnd"/>
      <w:r>
        <w:rPr>
          <w:szCs w:val="28"/>
          <w:lang w:val="uk-UA" w:eastAsia="uk-UA"/>
        </w:rPr>
        <w:t xml:space="preserve">. </w:t>
      </w:r>
      <w:r w:rsidR="00F21CE2">
        <w:rPr>
          <w:szCs w:val="28"/>
          <w:lang w:val="uk-UA" w:eastAsia="uk-UA"/>
        </w:rPr>
        <w:t xml:space="preserve">Дискурс </w:t>
      </w:r>
      <w:proofErr w:type="spellStart"/>
      <w:r>
        <w:rPr>
          <w:szCs w:val="28"/>
          <w:lang w:val="uk-UA" w:eastAsia="uk-UA"/>
        </w:rPr>
        <w:t>супечерності</w:t>
      </w:r>
      <w:proofErr w:type="spellEnd"/>
      <w:r>
        <w:rPr>
          <w:szCs w:val="28"/>
          <w:lang w:val="uk-UA" w:eastAsia="uk-UA"/>
        </w:rPr>
        <w:t xml:space="preserve"> із «класичним»</w:t>
      </w:r>
      <w:r w:rsidRPr="007237BA">
        <w:rPr>
          <w:szCs w:val="28"/>
          <w:lang w:val="uk-UA" w:eastAsia="uk-UA"/>
        </w:rPr>
        <w:t xml:space="preserve"> Марксом та втіленням його ідей у практиці СРСР. Теоретичні особливості та ознаки напряму. Важливість “раннього” Маркса та філософії як форми переходу від економічних детермінант трансформації суспільства до культурно-політичного їх спектру.</w:t>
      </w:r>
    </w:p>
    <w:p w:rsidR="007237BA" w:rsidRPr="007237BA" w:rsidRDefault="003044E9" w:rsidP="007237BA">
      <w:pPr>
        <w:ind w:firstLine="708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Ключові положення ідей </w:t>
      </w:r>
      <w:r w:rsidR="007237BA" w:rsidRPr="007237BA">
        <w:rPr>
          <w:szCs w:val="28"/>
          <w:lang w:val="uk-UA" w:eastAsia="uk-UA"/>
        </w:rPr>
        <w:t xml:space="preserve">А. </w:t>
      </w:r>
      <w:proofErr w:type="spellStart"/>
      <w:r w:rsidR="007237BA" w:rsidRPr="007237BA">
        <w:rPr>
          <w:szCs w:val="28"/>
          <w:lang w:val="uk-UA" w:eastAsia="uk-UA"/>
        </w:rPr>
        <w:t>Ґрамші</w:t>
      </w:r>
      <w:proofErr w:type="spellEnd"/>
      <w:r w:rsidR="007237BA" w:rsidRPr="007237BA">
        <w:rPr>
          <w:szCs w:val="28"/>
          <w:lang w:val="uk-UA" w:eastAsia="uk-UA"/>
        </w:rPr>
        <w:t>. Особливості творчого шляху автора, його погляди на економіку, фашизм, громадянське суспільство та ідеологію. Еволюція формування ідеології через гегемонізм. Роль інтелігенції у формуванні такого гегемонізму.</w:t>
      </w:r>
    </w:p>
    <w:p w:rsidR="007237BA" w:rsidRPr="007237BA" w:rsidRDefault="003044E9" w:rsidP="007237BA">
      <w:pPr>
        <w:ind w:firstLine="708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І</w:t>
      </w:r>
      <w:r w:rsidR="00DE0B43">
        <w:rPr>
          <w:szCs w:val="28"/>
          <w:lang w:val="uk-UA" w:eastAsia="uk-UA"/>
        </w:rPr>
        <w:t>деї «</w:t>
      </w:r>
      <w:proofErr w:type="spellStart"/>
      <w:r w:rsidR="007237BA" w:rsidRPr="007237BA">
        <w:rPr>
          <w:szCs w:val="28"/>
          <w:lang w:val="uk-UA" w:eastAsia="uk-UA"/>
        </w:rPr>
        <w:t>о</w:t>
      </w:r>
      <w:r w:rsidR="00DE0B43">
        <w:rPr>
          <w:szCs w:val="28"/>
          <w:lang w:val="uk-UA" w:eastAsia="uk-UA"/>
        </w:rPr>
        <w:t>предмечення</w:t>
      </w:r>
      <w:proofErr w:type="spellEnd"/>
      <w:r w:rsidR="00DE0B43">
        <w:rPr>
          <w:szCs w:val="28"/>
          <w:lang w:val="uk-UA" w:eastAsia="uk-UA"/>
        </w:rPr>
        <w:t xml:space="preserve"> суспільства»</w:t>
      </w:r>
      <w:r w:rsidR="00F21CE2">
        <w:rPr>
          <w:szCs w:val="28"/>
          <w:lang w:val="uk-UA" w:eastAsia="uk-UA"/>
        </w:rPr>
        <w:t xml:space="preserve"> </w:t>
      </w:r>
      <w:r w:rsidR="00F21CE2" w:rsidRPr="00F21CE2">
        <w:rPr>
          <w:szCs w:val="28"/>
          <w:lang w:val="uk-UA" w:eastAsia="uk-UA"/>
        </w:rPr>
        <w:t>Д.</w:t>
      </w:r>
      <w:proofErr w:type="spellStart"/>
      <w:r w:rsidR="00F21CE2" w:rsidRPr="00F21CE2">
        <w:rPr>
          <w:szCs w:val="28"/>
          <w:lang w:val="uk-UA" w:eastAsia="uk-UA"/>
        </w:rPr>
        <w:t>Лукача</w:t>
      </w:r>
      <w:proofErr w:type="spellEnd"/>
      <w:r w:rsidR="007237BA" w:rsidRPr="007237BA">
        <w:rPr>
          <w:szCs w:val="28"/>
          <w:lang w:val="uk-UA" w:eastAsia="uk-UA"/>
        </w:rPr>
        <w:t xml:space="preserve">, поступовості відчуження і машинізації існування. Погляди стосовно революційності пролетаріату, криз капіталізму. </w:t>
      </w:r>
    </w:p>
    <w:p w:rsidR="006711A8" w:rsidRDefault="00F21CE2" w:rsidP="007237BA">
      <w:pPr>
        <w:ind w:firstLine="708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Вчення </w:t>
      </w:r>
      <w:r w:rsidR="007237BA" w:rsidRPr="007237BA">
        <w:rPr>
          <w:szCs w:val="28"/>
          <w:lang w:val="uk-UA" w:eastAsia="uk-UA"/>
        </w:rPr>
        <w:t xml:space="preserve">антигуманістичного </w:t>
      </w:r>
      <w:proofErr w:type="spellStart"/>
      <w:r w:rsidR="007237BA" w:rsidRPr="007237BA">
        <w:rPr>
          <w:szCs w:val="28"/>
          <w:lang w:val="uk-UA" w:eastAsia="uk-UA"/>
        </w:rPr>
        <w:t>неомарксизму</w:t>
      </w:r>
      <w:proofErr w:type="spellEnd"/>
      <w:r w:rsidR="007237BA" w:rsidRPr="007237BA">
        <w:rPr>
          <w:szCs w:val="28"/>
          <w:lang w:val="uk-UA" w:eastAsia="uk-UA"/>
        </w:rPr>
        <w:t xml:space="preserve"> Л. </w:t>
      </w:r>
      <w:proofErr w:type="spellStart"/>
      <w:r w:rsidR="007237BA" w:rsidRPr="007237BA">
        <w:rPr>
          <w:szCs w:val="28"/>
          <w:lang w:val="uk-UA" w:eastAsia="uk-UA"/>
        </w:rPr>
        <w:t>Альтюссера</w:t>
      </w:r>
      <w:proofErr w:type="spellEnd"/>
      <w:r w:rsidR="007237BA" w:rsidRPr="007237BA">
        <w:rPr>
          <w:szCs w:val="28"/>
          <w:lang w:val="uk-UA" w:eastAsia="uk-UA"/>
        </w:rPr>
        <w:t xml:space="preserve">. Антигуманістичне спрямування, теоретична особливість інтерпретації історичного та діалектичного матеріалізму. Тлумачення ідеології та шляхів революційної боротьби. </w:t>
      </w:r>
      <w:proofErr w:type="spellStart"/>
      <w:r w:rsidR="007237BA" w:rsidRPr="007237BA">
        <w:rPr>
          <w:szCs w:val="28"/>
          <w:lang w:val="uk-UA" w:eastAsia="uk-UA"/>
        </w:rPr>
        <w:t>Фрейдо-марксизм</w:t>
      </w:r>
      <w:proofErr w:type="spellEnd"/>
      <w:r w:rsidR="007237BA" w:rsidRPr="007237BA">
        <w:rPr>
          <w:szCs w:val="28"/>
          <w:lang w:val="uk-UA" w:eastAsia="uk-UA"/>
        </w:rPr>
        <w:t xml:space="preserve"> В. </w:t>
      </w:r>
      <w:proofErr w:type="spellStart"/>
      <w:r w:rsidR="007237BA" w:rsidRPr="007237BA">
        <w:rPr>
          <w:szCs w:val="28"/>
          <w:lang w:val="uk-UA" w:eastAsia="uk-UA"/>
        </w:rPr>
        <w:t>Райха</w:t>
      </w:r>
      <w:proofErr w:type="spellEnd"/>
      <w:r w:rsidR="007237BA" w:rsidRPr="007237BA">
        <w:rPr>
          <w:szCs w:val="28"/>
          <w:lang w:val="uk-UA" w:eastAsia="uk-UA"/>
        </w:rPr>
        <w:t xml:space="preserve">. </w:t>
      </w:r>
      <w:proofErr w:type="spellStart"/>
      <w:r w:rsidR="007237BA" w:rsidRPr="007237BA">
        <w:rPr>
          <w:szCs w:val="28"/>
          <w:lang w:val="uk-UA" w:eastAsia="uk-UA"/>
        </w:rPr>
        <w:t>Екзистенційний</w:t>
      </w:r>
      <w:proofErr w:type="spellEnd"/>
      <w:r w:rsidR="007237BA" w:rsidRPr="007237BA">
        <w:rPr>
          <w:szCs w:val="28"/>
          <w:lang w:val="uk-UA" w:eastAsia="uk-UA"/>
        </w:rPr>
        <w:t xml:space="preserve"> </w:t>
      </w:r>
      <w:proofErr w:type="spellStart"/>
      <w:r w:rsidR="007237BA" w:rsidRPr="007237BA">
        <w:rPr>
          <w:szCs w:val="28"/>
          <w:lang w:val="uk-UA" w:eastAsia="uk-UA"/>
        </w:rPr>
        <w:t>неомарксизм</w:t>
      </w:r>
      <w:proofErr w:type="spellEnd"/>
      <w:r w:rsidR="007237BA" w:rsidRPr="007237BA">
        <w:rPr>
          <w:szCs w:val="28"/>
          <w:lang w:val="uk-UA" w:eastAsia="uk-UA"/>
        </w:rPr>
        <w:t xml:space="preserve"> Ж.-П. Сартра.</w:t>
      </w:r>
    </w:p>
    <w:p w:rsidR="008622DD" w:rsidRDefault="008622DD" w:rsidP="007237BA">
      <w:pPr>
        <w:ind w:firstLine="708"/>
        <w:jc w:val="both"/>
        <w:rPr>
          <w:szCs w:val="28"/>
          <w:lang w:val="uk-UA" w:eastAsia="uk-UA"/>
        </w:rPr>
      </w:pPr>
    </w:p>
    <w:p w:rsidR="008622DD" w:rsidRDefault="008622DD" w:rsidP="007237BA">
      <w:pPr>
        <w:ind w:firstLine="708"/>
        <w:jc w:val="both"/>
        <w:rPr>
          <w:b/>
          <w:szCs w:val="28"/>
          <w:lang w:val="uk-UA" w:eastAsia="uk-UA"/>
        </w:rPr>
      </w:pPr>
      <w:r w:rsidRPr="008622DD">
        <w:rPr>
          <w:b/>
          <w:szCs w:val="28"/>
          <w:lang w:val="uk-UA" w:eastAsia="uk-UA"/>
        </w:rPr>
        <w:t xml:space="preserve">Тема 32. </w:t>
      </w:r>
      <w:r w:rsidR="00B91021">
        <w:rPr>
          <w:b/>
          <w:szCs w:val="28"/>
          <w:lang w:val="uk-UA" w:eastAsia="uk-UA"/>
        </w:rPr>
        <w:t>«Франкфуртська школа»</w:t>
      </w:r>
      <w:r w:rsidR="009B63AA">
        <w:rPr>
          <w:b/>
          <w:szCs w:val="28"/>
          <w:lang w:val="uk-UA" w:eastAsia="uk-UA"/>
        </w:rPr>
        <w:t xml:space="preserve"> як критична теорія індустріального суспільства. </w:t>
      </w:r>
    </w:p>
    <w:p w:rsidR="0088603E" w:rsidRDefault="00951ECF" w:rsidP="007237BA">
      <w:pPr>
        <w:ind w:firstLine="708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Основні положення концептуального осмислення сучасного політичного світу. Видатні представники: </w:t>
      </w:r>
      <w:r w:rsidRPr="00951ECF">
        <w:rPr>
          <w:szCs w:val="28"/>
          <w:lang w:val="uk-UA" w:eastAsia="uk-UA"/>
        </w:rPr>
        <w:t xml:space="preserve">Теодор Адорно, Макс </w:t>
      </w:r>
      <w:proofErr w:type="spellStart"/>
      <w:r w:rsidRPr="00951ECF">
        <w:rPr>
          <w:szCs w:val="28"/>
          <w:lang w:val="uk-UA" w:eastAsia="uk-UA"/>
        </w:rPr>
        <w:t>Горкгаймер</w:t>
      </w:r>
      <w:proofErr w:type="spellEnd"/>
      <w:r w:rsidRPr="00951ECF">
        <w:rPr>
          <w:szCs w:val="28"/>
          <w:lang w:val="uk-UA" w:eastAsia="uk-UA"/>
        </w:rPr>
        <w:t xml:space="preserve">, </w:t>
      </w:r>
      <w:proofErr w:type="spellStart"/>
      <w:r w:rsidRPr="00951ECF">
        <w:rPr>
          <w:szCs w:val="28"/>
          <w:lang w:val="uk-UA" w:eastAsia="uk-UA"/>
        </w:rPr>
        <w:t>Герберт</w:t>
      </w:r>
      <w:proofErr w:type="spellEnd"/>
      <w:r w:rsidRPr="00951ECF">
        <w:rPr>
          <w:szCs w:val="28"/>
          <w:lang w:val="uk-UA" w:eastAsia="uk-UA"/>
        </w:rPr>
        <w:t xml:space="preserve"> Маркузе, Еріх </w:t>
      </w:r>
      <w:proofErr w:type="spellStart"/>
      <w:r w:rsidRPr="00951ECF">
        <w:rPr>
          <w:szCs w:val="28"/>
          <w:lang w:val="uk-UA" w:eastAsia="uk-UA"/>
        </w:rPr>
        <w:t>Фромм</w:t>
      </w:r>
      <w:proofErr w:type="spellEnd"/>
      <w:r w:rsidRPr="00951ECF">
        <w:rPr>
          <w:szCs w:val="28"/>
          <w:lang w:val="uk-UA" w:eastAsia="uk-UA"/>
        </w:rPr>
        <w:t xml:space="preserve">, Вальтер Беньямін, </w:t>
      </w:r>
      <w:proofErr w:type="spellStart"/>
      <w:r w:rsidRPr="00951ECF">
        <w:rPr>
          <w:szCs w:val="28"/>
          <w:lang w:val="uk-UA" w:eastAsia="uk-UA"/>
        </w:rPr>
        <w:t>Лео</w:t>
      </w:r>
      <w:proofErr w:type="spellEnd"/>
      <w:r w:rsidRPr="00951ECF">
        <w:rPr>
          <w:szCs w:val="28"/>
          <w:lang w:val="uk-UA" w:eastAsia="uk-UA"/>
        </w:rPr>
        <w:t xml:space="preserve"> </w:t>
      </w:r>
      <w:proofErr w:type="spellStart"/>
      <w:r w:rsidRPr="00951ECF">
        <w:rPr>
          <w:szCs w:val="28"/>
          <w:lang w:val="uk-UA" w:eastAsia="uk-UA"/>
        </w:rPr>
        <w:t>Левенталь</w:t>
      </w:r>
      <w:proofErr w:type="spellEnd"/>
      <w:r w:rsidRPr="00951ECF">
        <w:rPr>
          <w:szCs w:val="28"/>
          <w:lang w:val="uk-UA" w:eastAsia="uk-UA"/>
        </w:rPr>
        <w:t xml:space="preserve">, </w:t>
      </w:r>
      <w:proofErr w:type="spellStart"/>
      <w:r w:rsidRPr="00951ECF">
        <w:rPr>
          <w:szCs w:val="28"/>
          <w:lang w:val="uk-UA" w:eastAsia="uk-UA"/>
        </w:rPr>
        <w:t>Франц</w:t>
      </w:r>
      <w:proofErr w:type="spellEnd"/>
      <w:r w:rsidRPr="00951ECF">
        <w:rPr>
          <w:szCs w:val="28"/>
          <w:lang w:val="uk-UA" w:eastAsia="uk-UA"/>
        </w:rPr>
        <w:t xml:space="preserve"> Леопольд </w:t>
      </w:r>
      <w:proofErr w:type="spellStart"/>
      <w:r w:rsidRPr="00951ECF">
        <w:rPr>
          <w:szCs w:val="28"/>
          <w:lang w:val="uk-UA" w:eastAsia="uk-UA"/>
        </w:rPr>
        <w:t>Нейман</w:t>
      </w:r>
      <w:proofErr w:type="spellEnd"/>
      <w:r w:rsidRPr="00951ECF">
        <w:rPr>
          <w:szCs w:val="28"/>
          <w:lang w:val="uk-UA" w:eastAsia="uk-UA"/>
        </w:rPr>
        <w:t xml:space="preserve">, Фрідріх </w:t>
      </w:r>
      <w:proofErr w:type="spellStart"/>
      <w:r w:rsidRPr="00951ECF">
        <w:rPr>
          <w:szCs w:val="28"/>
          <w:lang w:val="uk-UA" w:eastAsia="uk-UA"/>
        </w:rPr>
        <w:t>Поллок</w:t>
      </w:r>
      <w:proofErr w:type="spellEnd"/>
      <w:r w:rsidRPr="00951ECF">
        <w:rPr>
          <w:szCs w:val="28"/>
          <w:lang w:val="uk-UA" w:eastAsia="uk-UA"/>
        </w:rPr>
        <w:t xml:space="preserve">, </w:t>
      </w:r>
      <w:proofErr w:type="spellStart"/>
      <w:r w:rsidRPr="00951ECF">
        <w:rPr>
          <w:szCs w:val="28"/>
          <w:lang w:val="uk-UA" w:eastAsia="uk-UA"/>
        </w:rPr>
        <w:t>Юрген</w:t>
      </w:r>
      <w:proofErr w:type="spellEnd"/>
      <w:r w:rsidRPr="00951ECF">
        <w:rPr>
          <w:szCs w:val="28"/>
          <w:lang w:val="uk-UA" w:eastAsia="uk-UA"/>
        </w:rPr>
        <w:t xml:space="preserve"> </w:t>
      </w:r>
      <w:proofErr w:type="spellStart"/>
      <w:r w:rsidRPr="00951ECF">
        <w:rPr>
          <w:szCs w:val="28"/>
          <w:lang w:val="uk-UA" w:eastAsia="uk-UA"/>
        </w:rPr>
        <w:t>Габермас</w:t>
      </w:r>
      <w:proofErr w:type="spellEnd"/>
      <w:r w:rsidRPr="00951ECF">
        <w:rPr>
          <w:szCs w:val="28"/>
          <w:lang w:val="uk-UA" w:eastAsia="uk-UA"/>
        </w:rPr>
        <w:t xml:space="preserve">, Оскар </w:t>
      </w:r>
      <w:proofErr w:type="spellStart"/>
      <w:r w:rsidRPr="00951ECF">
        <w:rPr>
          <w:szCs w:val="28"/>
          <w:lang w:val="uk-UA" w:eastAsia="uk-UA"/>
        </w:rPr>
        <w:t>Негт</w:t>
      </w:r>
      <w:proofErr w:type="spellEnd"/>
      <w:r w:rsidRPr="00951ECF">
        <w:rPr>
          <w:szCs w:val="28"/>
          <w:lang w:val="uk-UA" w:eastAsia="uk-UA"/>
        </w:rPr>
        <w:t>.</w:t>
      </w:r>
      <w:r>
        <w:rPr>
          <w:szCs w:val="28"/>
          <w:lang w:val="uk-UA" w:eastAsia="uk-UA"/>
        </w:rPr>
        <w:t xml:space="preserve"> </w:t>
      </w:r>
    </w:p>
    <w:p w:rsidR="0088603E" w:rsidRDefault="00C53989" w:rsidP="00AD3BB9">
      <w:pPr>
        <w:ind w:firstLine="708"/>
        <w:jc w:val="both"/>
        <w:rPr>
          <w:szCs w:val="28"/>
          <w:lang w:val="uk-UA" w:eastAsia="uk-UA"/>
        </w:rPr>
      </w:pPr>
      <w:r w:rsidRPr="00C53989">
        <w:rPr>
          <w:szCs w:val="28"/>
          <w:lang w:val="uk-UA" w:eastAsia="uk-UA"/>
        </w:rPr>
        <w:t xml:space="preserve">Песимістичний марксизм М. </w:t>
      </w:r>
      <w:proofErr w:type="spellStart"/>
      <w:r w:rsidRPr="00C53989">
        <w:rPr>
          <w:szCs w:val="28"/>
          <w:lang w:val="uk-UA" w:eastAsia="uk-UA"/>
        </w:rPr>
        <w:t>Горкхаймера</w:t>
      </w:r>
      <w:proofErr w:type="spellEnd"/>
      <w:r w:rsidRPr="00C53989">
        <w:rPr>
          <w:szCs w:val="28"/>
          <w:lang w:val="uk-UA" w:eastAsia="uk-UA"/>
        </w:rPr>
        <w:t>, “Діалектика Просвітництва”. Дослі</w:t>
      </w:r>
      <w:r>
        <w:rPr>
          <w:szCs w:val="28"/>
          <w:lang w:val="uk-UA" w:eastAsia="uk-UA"/>
        </w:rPr>
        <w:t>дження авторитаризму Т. Адорно. С</w:t>
      </w:r>
      <w:r w:rsidRPr="00C53989">
        <w:rPr>
          <w:szCs w:val="28"/>
          <w:lang w:val="uk-UA" w:eastAsia="uk-UA"/>
        </w:rPr>
        <w:t xml:space="preserve">пецифіка </w:t>
      </w:r>
      <w:proofErr w:type="spellStart"/>
      <w:r w:rsidRPr="00C53989">
        <w:rPr>
          <w:szCs w:val="28"/>
          <w:lang w:val="uk-UA" w:eastAsia="uk-UA"/>
        </w:rPr>
        <w:t>маніфестування</w:t>
      </w:r>
      <w:proofErr w:type="spellEnd"/>
      <w:r w:rsidRPr="00C53989">
        <w:rPr>
          <w:szCs w:val="28"/>
          <w:lang w:val="uk-UA" w:eastAsia="uk-UA"/>
        </w:rPr>
        <w:t xml:space="preserve"> негативної </w:t>
      </w:r>
      <w:r w:rsidRPr="00C53989">
        <w:rPr>
          <w:szCs w:val="28"/>
          <w:lang w:val="uk-UA" w:eastAsia="uk-UA"/>
        </w:rPr>
        <w:lastRenderedPageBreak/>
        <w:t xml:space="preserve">діалектики. Концепція  «Великої Відмови» Г. Маркузе, а також одновимірного суспільства та індивіда. </w:t>
      </w:r>
      <w:proofErr w:type="spellStart"/>
      <w:r w:rsidRPr="00C53989">
        <w:rPr>
          <w:szCs w:val="28"/>
          <w:lang w:val="uk-UA" w:eastAsia="uk-UA"/>
        </w:rPr>
        <w:t>Неомарксистський</w:t>
      </w:r>
      <w:proofErr w:type="spellEnd"/>
      <w:r w:rsidRPr="00C53989">
        <w:rPr>
          <w:szCs w:val="28"/>
          <w:lang w:val="uk-UA" w:eastAsia="uk-UA"/>
        </w:rPr>
        <w:t xml:space="preserve"> гуманізм Е. </w:t>
      </w:r>
      <w:proofErr w:type="spellStart"/>
      <w:r w:rsidRPr="00C53989">
        <w:rPr>
          <w:szCs w:val="28"/>
          <w:lang w:val="uk-UA" w:eastAsia="uk-UA"/>
        </w:rPr>
        <w:t>Фромма</w:t>
      </w:r>
      <w:proofErr w:type="spellEnd"/>
      <w:r w:rsidRPr="00C53989">
        <w:rPr>
          <w:szCs w:val="28"/>
          <w:lang w:val="uk-UA" w:eastAsia="uk-UA"/>
        </w:rPr>
        <w:t>.</w:t>
      </w:r>
    </w:p>
    <w:p w:rsidR="00C53989" w:rsidRDefault="00C53989" w:rsidP="007237BA">
      <w:pPr>
        <w:ind w:firstLine="708"/>
        <w:jc w:val="both"/>
        <w:rPr>
          <w:szCs w:val="28"/>
          <w:lang w:val="uk-UA" w:eastAsia="uk-UA"/>
        </w:rPr>
      </w:pPr>
    </w:p>
    <w:p w:rsidR="00033D13" w:rsidRDefault="00C53989" w:rsidP="00033D13">
      <w:pPr>
        <w:ind w:firstLine="708"/>
        <w:jc w:val="both"/>
        <w:rPr>
          <w:b/>
          <w:szCs w:val="28"/>
          <w:lang w:val="uk-UA" w:eastAsia="uk-UA"/>
        </w:rPr>
      </w:pPr>
      <w:r w:rsidRPr="00C53989">
        <w:rPr>
          <w:b/>
          <w:szCs w:val="28"/>
          <w:lang w:val="uk-UA" w:eastAsia="uk-UA"/>
        </w:rPr>
        <w:t xml:space="preserve">Тема 33. </w:t>
      </w:r>
      <w:r w:rsidR="00033D13">
        <w:rPr>
          <w:b/>
          <w:szCs w:val="28"/>
          <w:lang w:val="uk-UA" w:eastAsia="uk-UA"/>
        </w:rPr>
        <w:t>Глобалізм у політичних вченнях ХХ-ХХІ ст.</w:t>
      </w:r>
    </w:p>
    <w:p w:rsidR="00ED5546" w:rsidRDefault="00033D13" w:rsidP="00033D13">
      <w:pPr>
        <w:jc w:val="both"/>
        <w:rPr>
          <w:szCs w:val="28"/>
          <w:lang w:val="uk-UA" w:eastAsia="uk-UA"/>
        </w:rPr>
      </w:pPr>
      <w:r>
        <w:rPr>
          <w:b/>
          <w:szCs w:val="28"/>
          <w:lang w:val="uk-UA" w:eastAsia="uk-UA"/>
        </w:rPr>
        <w:tab/>
      </w:r>
      <w:r>
        <w:rPr>
          <w:szCs w:val="28"/>
          <w:lang w:val="uk-UA" w:eastAsia="uk-UA"/>
        </w:rPr>
        <w:t>Витоки формування «</w:t>
      </w:r>
      <w:proofErr w:type="spellStart"/>
      <w:r w:rsidR="00B05EB1">
        <w:rPr>
          <w:szCs w:val="28"/>
          <w:lang w:val="uk-UA" w:eastAsia="uk-UA"/>
        </w:rPr>
        <w:t>глобалістських</w:t>
      </w:r>
      <w:proofErr w:type="spellEnd"/>
      <w:r w:rsidR="00B05EB1">
        <w:rPr>
          <w:szCs w:val="28"/>
          <w:lang w:val="uk-UA" w:eastAsia="uk-UA"/>
        </w:rPr>
        <w:t xml:space="preserve">» вчень. Особливості осмислення глобальних центрів в країнах Європи. </w:t>
      </w:r>
      <w:r w:rsidR="00645202">
        <w:rPr>
          <w:szCs w:val="28"/>
          <w:lang w:val="uk-UA" w:eastAsia="uk-UA"/>
        </w:rPr>
        <w:t>А.Г. Франк</w:t>
      </w:r>
      <w:r w:rsidR="00ED5546">
        <w:rPr>
          <w:szCs w:val="28"/>
          <w:lang w:val="uk-UA" w:eastAsia="uk-UA"/>
        </w:rPr>
        <w:t xml:space="preserve">, </w:t>
      </w:r>
      <w:r w:rsidR="00645202">
        <w:rPr>
          <w:szCs w:val="28"/>
          <w:lang w:val="uk-UA" w:eastAsia="uk-UA"/>
        </w:rPr>
        <w:t xml:space="preserve"> </w:t>
      </w:r>
      <w:r w:rsidR="00ED5546">
        <w:rPr>
          <w:szCs w:val="28"/>
          <w:lang w:val="uk-UA" w:eastAsia="uk-UA"/>
        </w:rPr>
        <w:t xml:space="preserve">І. </w:t>
      </w:r>
      <w:proofErr w:type="spellStart"/>
      <w:r w:rsidR="00ED5546">
        <w:rPr>
          <w:szCs w:val="28"/>
          <w:lang w:val="uk-UA" w:eastAsia="uk-UA"/>
        </w:rPr>
        <w:t>Валлерстайн</w:t>
      </w:r>
      <w:proofErr w:type="spellEnd"/>
      <w:r w:rsidR="00ED5546" w:rsidRPr="00ED5546">
        <w:rPr>
          <w:szCs w:val="28"/>
          <w:lang w:val="uk-UA" w:eastAsia="uk-UA"/>
        </w:rPr>
        <w:t xml:space="preserve"> </w:t>
      </w:r>
      <w:r w:rsidR="00703807">
        <w:rPr>
          <w:szCs w:val="28"/>
          <w:lang w:val="uk-UA" w:eastAsia="uk-UA"/>
        </w:rPr>
        <w:t>«Світ системна теорія».</w:t>
      </w:r>
      <w:r w:rsidR="00ED5546">
        <w:rPr>
          <w:szCs w:val="28"/>
          <w:lang w:val="uk-UA" w:eastAsia="uk-UA"/>
        </w:rPr>
        <w:t xml:space="preserve"> С. Амін: теорія «Залежного розвитку». </w:t>
      </w:r>
      <w:r w:rsidR="00F22D22">
        <w:rPr>
          <w:szCs w:val="28"/>
          <w:lang w:val="uk-UA" w:eastAsia="uk-UA"/>
        </w:rPr>
        <w:t xml:space="preserve">Дж. </w:t>
      </w:r>
      <w:proofErr w:type="spellStart"/>
      <w:r w:rsidR="00F22D22">
        <w:rPr>
          <w:szCs w:val="28"/>
          <w:lang w:val="uk-UA" w:eastAsia="uk-UA"/>
        </w:rPr>
        <w:t>Аррігі</w:t>
      </w:r>
      <w:proofErr w:type="spellEnd"/>
      <w:r w:rsidR="00F22D22">
        <w:rPr>
          <w:szCs w:val="28"/>
          <w:lang w:val="uk-UA" w:eastAsia="uk-UA"/>
        </w:rPr>
        <w:t>.</w:t>
      </w:r>
    </w:p>
    <w:p w:rsidR="00033D13" w:rsidRDefault="00703807" w:rsidP="00033D13">
      <w:pPr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 </w:t>
      </w:r>
      <w:r w:rsidR="00D204BE">
        <w:rPr>
          <w:szCs w:val="28"/>
          <w:lang w:val="uk-UA" w:eastAsia="uk-UA"/>
        </w:rPr>
        <w:t>Концепція «Третього шляху» у поєднанні із ідеологією «Нових лівих»</w:t>
      </w:r>
      <w:r w:rsidR="0088603E">
        <w:rPr>
          <w:szCs w:val="28"/>
          <w:lang w:val="uk-UA" w:eastAsia="uk-UA"/>
        </w:rPr>
        <w:t xml:space="preserve">. </w:t>
      </w:r>
      <w:r w:rsidR="00F73B90">
        <w:rPr>
          <w:szCs w:val="28"/>
          <w:lang w:val="uk-UA" w:eastAsia="uk-UA"/>
        </w:rPr>
        <w:t xml:space="preserve">Соціальний капітал та роль держави на початку ХХІ ст. </w:t>
      </w:r>
      <w:r w:rsidR="0088603E">
        <w:rPr>
          <w:szCs w:val="28"/>
          <w:lang w:val="uk-UA" w:eastAsia="uk-UA"/>
        </w:rPr>
        <w:t xml:space="preserve"> </w:t>
      </w:r>
    </w:p>
    <w:p w:rsidR="0054464B" w:rsidRPr="00947928" w:rsidRDefault="0088603E" w:rsidP="00947928">
      <w:pPr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ab/>
      </w:r>
    </w:p>
    <w:p w:rsidR="008F01CF" w:rsidRPr="008F01CF" w:rsidRDefault="008F01CF" w:rsidP="008F01CF">
      <w:pPr>
        <w:spacing w:line="252" w:lineRule="auto"/>
        <w:rPr>
          <w:b/>
          <w:lang w:val="uk-UA"/>
        </w:rPr>
      </w:pPr>
      <w:r w:rsidRPr="008F01CF">
        <w:rPr>
          <w:b/>
          <w:lang w:val="uk-UA"/>
        </w:rPr>
        <w:t xml:space="preserve">6. Контроль навчальних досягнень  </w:t>
      </w:r>
    </w:p>
    <w:p w:rsidR="008F01CF" w:rsidRPr="008F01CF" w:rsidRDefault="008F01CF" w:rsidP="008F01CF">
      <w:pPr>
        <w:spacing w:line="252" w:lineRule="auto"/>
        <w:rPr>
          <w:lang w:val="uk-UA"/>
        </w:rPr>
      </w:pPr>
      <w:r w:rsidRPr="008F01CF">
        <w:rPr>
          <w:lang w:val="uk-UA"/>
        </w:rPr>
        <w:t>6.1</w:t>
      </w:r>
      <w:r w:rsidRPr="008F01CF">
        <w:rPr>
          <w:lang w:val="uk-UA"/>
        </w:rPr>
        <w:tab/>
        <w:t xml:space="preserve">Система оцінювання навчальних досягнень студентів </w:t>
      </w:r>
    </w:p>
    <w:p w:rsidR="008F01CF" w:rsidRPr="008F01CF" w:rsidRDefault="008F01CF" w:rsidP="008F01CF">
      <w:pPr>
        <w:spacing w:line="252" w:lineRule="auto"/>
        <w:rPr>
          <w:lang w:val="uk-UA"/>
        </w:rPr>
      </w:pPr>
    </w:p>
    <w:p w:rsidR="008F01CF" w:rsidRPr="008F01CF" w:rsidRDefault="008F01CF" w:rsidP="008F01CF">
      <w:pPr>
        <w:spacing w:line="252" w:lineRule="auto"/>
        <w:jc w:val="center"/>
        <w:rPr>
          <w:b/>
          <w:lang w:val="uk-UA"/>
        </w:rPr>
      </w:pPr>
      <w:r w:rsidRPr="008F01CF">
        <w:rPr>
          <w:b/>
          <w:lang w:val="uk-UA"/>
        </w:rPr>
        <w:t>Семестр 1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992"/>
        <w:gridCol w:w="709"/>
        <w:gridCol w:w="1134"/>
        <w:gridCol w:w="851"/>
        <w:gridCol w:w="992"/>
        <w:gridCol w:w="992"/>
        <w:gridCol w:w="851"/>
      </w:tblGrid>
      <w:tr w:rsidR="008F01CF" w:rsidRPr="008F01CF" w:rsidTr="0037335D">
        <w:trPr>
          <w:cantSplit/>
          <w:trHeight w:val="270"/>
        </w:trPr>
        <w:tc>
          <w:tcPr>
            <w:tcW w:w="3828" w:type="dxa"/>
            <w:vMerge w:val="restart"/>
            <w:vAlign w:val="center"/>
          </w:tcPr>
          <w:p w:rsidR="008F01CF" w:rsidRPr="008F01CF" w:rsidRDefault="008F01CF" w:rsidP="008F01CF">
            <w:pPr>
              <w:jc w:val="center"/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Вид діяльності студента</w:t>
            </w:r>
          </w:p>
        </w:tc>
        <w:tc>
          <w:tcPr>
            <w:tcW w:w="992" w:type="dxa"/>
            <w:vMerge w:val="restart"/>
            <w:textDirection w:val="btLr"/>
          </w:tcPr>
          <w:p w:rsidR="008F01CF" w:rsidRPr="008F01CF" w:rsidRDefault="008F01CF" w:rsidP="008F01CF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 xml:space="preserve">Максимальна </w:t>
            </w:r>
            <w:proofErr w:type="spellStart"/>
            <w:r w:rsidRPr="008F01CF">
              <w:rPr>
                <w:sz w:val="22"/>
                <w:szCs w:val="22"/>
                <w:lang w:val="uk-UA"/>
              </w:rPr>
              <w:t>к-сть</w:t>
            </w:r>
            <w:proofErr w:type="spellEnd"/>
            <w:r w:rsidRPr="008F01CF">
              <w:rPr>
                <w:sz w:val="22"/>
                <w:szCs w:val="22"/>
                <w:lang w:val="uk-UA"/>
              </w:rPr>
              <w:t xml:space="preserve"> балів за одиницю</w:t>
            </w:r>
          </w:p>
        </w:tc>
        <w:tc>
          <w:tcPr>
            <w:tcW w:w="1843" w:type="dxa"/>
            <w:gridSpan w:val="2"/>
          </w:tcPr>
          <w:p w:rsidR="008F01CF" w:rsidRPr="008F01CF" w:rsidRDefault="008F01CF" w:rsidP="008F01CF">
            <w:pPr>
              <w:jc w:val="center"/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Модуль 1</w:t>
            </w:r>
          </w:p>
        </w:tc>
        <w:tc>
          <w:tcPr>
            <w:tcW w:w="1843" w:type="dxa"/>
            <w:gridSpan w:val="2"/>
          </w:tcPr>
          <w:p w:rsidR="008F01CF" w:rsidRPr="008F01CF" w:rsidRDefault="008F01CF" w:rsidP="008F01CF">
            <w:pPr>
              <w:jc w:val="center"/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Модуль 2</w:t>
            </w:r>
          </w:p>
        </w:tc>
        <w:tc>
          <w:tcPr>
            <w:tcW w:w="1843" w:type="dxa"/>
            <w:gridSpan w:val="2"/>
          </w:tcPr>
          <w:p w:rsidR="008F01CF" w:rsidRPr="008F01CF" w:rsidRDefault="008F01CF" w:rsidP="008F01CF">
            <w:pPr>
              <w:jc w:val="center"/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Модуль 3</w:t>
            </w:r>
          </w:p>
        </w:tc>
      </w:tr>
      <w:tr w:rsidR="008F01CF" w:rsidRPr="008F01CF" w:rsidTr="0037335D">
        <w:trPr>
          <w:cantSplit/>
          <w:trHeight w:val="1833"/>
        </w:trPr>
        <w:tc>
          <w:tcPr>
            <w:tcW w:w="3828" w:type="dxa"/>
            <w:vMerge/>
            <w:vAlign w:val="center"/>
          </w:tcPr>
          <w:p w:rsidR="008F01CF" w:rsidRPr="008F01CF" w:rsidRDefault="008F01CF" w:rsidP="008F01C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extDirection w:val="btLr"/>
          </w:tcPr>
          <w:p w:rsidR="008F01CF" w:rsidRPr="008F01CF" w:rsidRDefault="008F01CF" w:rsidP="008F01CF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F01CF" w:rsidRPr="008F01CF" w:rsidRDefault="008F01CF" w:rsidP="008F01CF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Кількість одиниць</w:t>
            </w:r>
          </w:p>
        </w:tc>
        <w:tc>
          <w:tcPr>
            <w:tcW w:w="1134" w:type="dxa"/>
            <w:textDirection w:val="btLr"/>
            <w:vAlign w:val="center"/>
          </w:tcPr>
          <w:p w:rsidR="008F01CF" w:rsidRPr="008F01CF" w:rsidRDefault="008F01CF" w:rsidP="008F01CF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Максимальна кількість балів</w:t>
            </w:r>
          </w:p>
        </w:tc>
        <w:tc>
          <w:tcPr>
            <w:tcW w:w="851" w:type="dxa"/>
            <w:textDirection w:val="btLr"/>
            <w:vAlign w:val="center"/>
          </w:tcPr>
          <w:p w:rsidR="008F01CF" w:rsidRPr="008F01CF" w:rsidRDefault="008F01CF" w:rsidP="008F01CF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Кількість одиниць</w:t>
            </w:r>
          </w:p>
        </w:tc>
        <w:tc>
          <w:tcPr>
            <w:tcW w:w="992" w:type="dxa"/>
            <w:textDirection w:val="btLr"/>
            <w:vAlign w:val="center"/>
          </w:tcPr>
          <w:p w:rsidR="008F01CF" w:rsidRPr="008F01CF" w:rsidRDefault="008F01CF" w:rsidP="008F01CF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Максимальна кількість балів</w:t>
            </w:r>
          </w:p>
        </w:tc>
        <w:tc>
          <w:tcPr>
            <w:tcW w:w="992" w:type="dxa"/>
            <w:textDirection w:val="btLr"/>
            <w:vAlign w:val="center"/>
          </w:tcPr>
          <w:p w:rsidR="008F01CF" w:rsidRPr="008F01CF" w:rsidRDefault="008F01CF" w:rsidP="008F01CF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Кількість одиниць</w:t>
            </w:r>
          </w:p>
        </w:tc>
        <w:tc>
          <w:tcPr>
            <w:tcW w:w="851" w:type="dxa"/>
            <w:textDirection w:val="btLr"/>
            <w:vAlign w:val="center"/>
          </w:tcPr>
          <w:p w:rsidR="008F01CF" w:rsidRPr="008F01CF" w:rsidRDefault="008F01CF" w:rsidP="008F01CF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Максимальна кількість балів</w:t>
            </w:r>
          </w:p>
        </w:tc>
      </w:tr>
      <w:tr w:rsidR="008F01CF" w:rsidRPr="008F01CF" w:rsidTr="0037335D">
        <w:tc>
          <w:tcPr>
            <w:tcW w:w="3828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 xml:space="preserve">Відвідування лекції </w:t>
            </w:r>
          </w:p>
        </w:tc>
        <w:tc>
          <w:tcPr>
            <w:tcW w:w="992" w:type="dxa"/>
          </w:tcPr>
          <w:p w:rsidR="008F01CF" w:rsidRPr="008F01CF" w:rsidRDefault="008F01CF" w:rsidP="008F01CF">
            <w:pPr>
              <w:jc w:val="center"/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09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134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1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3</w:t>
            </w:r>
          </w:p>
        </w:tc>
      </w:tr>
      <w:tr w:rsidR="008F01CF" w:rsidRPr="008F01CF" w:rsidTr="0037335D">
        <w:tc>
          <w:tcPr>
            <w:tcW w:w="3828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 xml:space="preserve">Відвідування семінарських занять </w:t>
            </w:r>
          </w:p>
        </w:tc>
        <w:tc>
          <w:tcPr>
            <w:tcW w:w="992" w:type="dxa"/>
          </w:tcPr>
          <w:p w:rsidR="008F01CF" w:rsidRPr="008F01CF" w:rsidRDefault="008F01CF" w:rsidP="008F01CF">
            <w:pPr>
              <w:jc w:val="center"/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09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134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1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1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3</w:t>
            </w:r>
          </w:p>
        </w:tc>
      </w:tr>
      <w:tr w:rsidR="008F01CF" w:rsidRPr="008F01CF" w:rsidTr="0037335D">
        <w:tc>
          <w:tcPr>
            <w:tcW w:w="3828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Відвідування практичних занять</w:t>
            </w:r>
          </w:p>
        </w:tc>
        <w:tc>
          <w:tcPr>
            <w:tcW w:w="992" w:type="dxa"/>
          </w:tcPr>
          <w:p w:rsidR="008F01CF" w:rsidRPr="008F01CF" w:rsidRDefault="008F01CF" w:rsidP="008F01CF">
            <w:pPr>
              <w:jc w:val="center"/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09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1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1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-</w:t>
            </w:r>
          </w:p>
        </w:tc>
      </w:tr>
      <w:tr w:rsidR="008F01CF" w:rsidRPr="008F01CF" w:rsidTr="0037335D">
        <w:tc>
          <w:tcPr>
            <w:tcW w:w="3828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Робота на семінарському занятті</w:t>
            </w:r>
          </w:p>
        </w:tc>
        <w:tc>
          <w:tcPr>
            <w:tcW w:w="992" w:type="dxa"/>
          </w:tcPr>
          <w:p w:rsidR="008F01CF" w:rsidRPr="008F01CF" w:rsidRDefault="008F01CF" w:rsidP="008F01CF">
            <w:pPr>
              <w:jc w:val="center"/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709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134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851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992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1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30</w:t>
            </w:r>
          </w:p>
        </w:tc>
      </w:tr>
      <w:tr w:rsidR="008F01CF" w:rsidRPr="008F01CF" w:rsidTr="0037335D">
        <w:tc>
          <w:tcPr>
            <w:tcW w:w="3828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Робота на практичному занятті</w:t>
            </w:r>
          </w:p>
        </w:tc>
        <w:tc>
          <w:tcPr>
            <w:tcW w:w="992" w:type="dxa"/>
          </w:tcPr>
          <w:p w:rsidR="008F01CF" w:rsidRPr="008F01CF" w:rsidRDefault="008F01CF" w:rsidP="008F01CF">
            <w:pPr>
              <w:jc w:val="center"/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709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1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</w:p>
        </w:tc>
      </w:tr>
      <w:tr w:rsidR="008F01CF" w:rsidRPr="008F01CF" w:rsidTr="0037335D">
        <w:tc>
          <w:tcPr>
            <w:tcW w:w="3828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Лабораторна робота (в тому числі допуск, виконання, захист)</w:t>
            </w:r>
          </w:p>
        </w:tc>
        <w:tc>
          <w:tcPr>
            <w:tcW w:w="992" w:type="dxa"/>
          </w:tcPr>
          <w:p w:rsidR="008F01CF" w:rsidRPr="008F01CF" w:rsidRDefault="008F01CF" w:rsidP="008F01CF">
            <w:pPr>
              <w:jc w:val="center"/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709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1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1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-</w:t>
            </w:r>
          </w:p>
        </w:tc>
      </w:tr>
      <w:tr w:rsidR="008F01CF" w:rsidRPr="008F01CF" w:rsidTr="0037335D">
        <w:tc>
          <w:tcPr>
            <w:tcW w:w="3828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Виконання завдань для самостійної роботи</w:t>
            </w:r>
          </w:p>
        </w:tc>
        <w:tc>
          <w:tcPr>
            <w:tcW w:w="992" w:type="dxa"/>
          </w:tcPr>
          <w:p w:rsidR="008F01CF" w:rsidRPr="008F01CF" w:rsidRDefault="008F01CF" w:rsidP="008F01CF">
            <w:pPr>
              <w:jc w:val="center"/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134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851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992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1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15</w:t>
            </w:r>
          </w:p>
        </w:tc>
      </w:tr>
      <w:tr w:rsidR="008F01CF" w:rsidRPr="008F01CF" w:rsidTr="0037335D">
        <w:tc>
          <w:tcPr>
            <w:tcW w:w="3828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Виконання модульної роботи</w:t>
            </w:r>
          </w:p>
        </w:tc>
        <w:tc>
          <w:tcPr>
            <w:tcW w:w="992" w:type="dxa"/>
          </w:tcPr>
          <w:p w:rsidR="008F01CF" w:rsidRPr="008F01CF" w:rsidRDefault="008F01CF" w:rsidP="008F01CF">
            <w:pPr>
              <w:jc w:val="center"/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709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851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992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25</w:t>
            </w:r>
          </w:p>
        </w:tc>
      </w:tr>
      <w:tr w:rsidR="008F01CF" w:rsidRPr="008F01CF" w:rsidTr="0037335D">
        <w:tc>
          <w:tcPr>
            <w:tcW w:w="3828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Виконання ІНДЗ</w:t>
            </w:r>
          </w:p>
        </w:tc>
        <w:tc>
          <w:tcPr>
            <w:tcW w:w="992" w:type="dxa"/>
          </w:tcPr>
          <w:p w:rsidR="008F01CF" w:rsidRPr="008F01CF" w:rsidRDefault="008F01CF" w:rsidP="008F01CF">
            <w:pPr>
              <w:jc w:val="center"/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709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1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</w:p>
        </w:tc>
      </w:tr>
      <w:tr w:rsidR="008F01CF" w:rsidRPr="008F01CF" w:rsidTr="0037335D">
        <w:tc>
          <w:tcPr>
            <w:tcW w:w="4820" w:type="dxa"/>
            <w:gridSpan w:val="2"/>
          </w:tcPr>
          <w:p w:rsidR="008F01CF" w:rsidRPr="008F01CF" w:rsidRDefault="008F01CF" w:rsidP="008F01CF">
            <w:pPr>
              <w:jc w:val="right"/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709" w:type="dxa"/>
          </w:tcPr>
          <w:p w:rsidR="008F01CF" w:rsidRPr="008F01CF" w:rsidRDefault="008F01CF" w:rsidP="008F01C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82</w:t>
            </w:r>
          </w:p>
        </w:tc>
        <w:tc>
          <w:tcPr>
            <w:tcW w:w="851" w:type="dxa"/>
          </w:tcPr>
          <w:p w:rsidR="008F01CF" w:rsidRPr="008F01CF" w:rsidRDefault="008F01CF" w:rsidP="008F01CF">
            <w:pPr>
              <w:jc w:val="center"/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93</w:t>
            </w:r>
          </w:p>
        </w:tc>
        <w:tc>
          <w:tcPr>
            <w:tcW w:w="992" w:type="dxa"/>
          </w:tcPr>
          <w:p w:rsidR="008F01CF" w:rsidRPr="008F01CF" w:rsidRDefault="008F01CF" w:rsidP="008F01CF">
            <w:pPr>
              <w:jc w:val="center"/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1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76</w:t>
            </w:r>
          </w:p>
        </w:tc>
      </w:tr>
      <w:tr w:rsidR="008F01CF" w:rsidRPr="008F01CF" w:rsidTr="0037335D">
        <w:tc>
          <w:tcPr>
            <w:tcW w:w="10349" w:type="dxa"/>
            <w:gridSpan w:val="8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 xml:space="preserve">       Максимальна кількість балів: </w:t>
            </w:r>
            <w:r w:rsidRPr="008F01CF">
              <w:rPr>
                <w:b/>
                <w:sz w:val="22"/>
                <w:szCs w:val="22"/>
                <w:lang w:val="uk-UA"/>
              </w:rPr>
              <w:t>251</w:t>
            </w:r>
          </w:p>
        </w:tc>
      </w:tr>
      <w:tr w:rsidR="008F01CF" w:rsidRPr="008F01CF" w:rsidTr="0037335D">
        <w:tc>
          <w:tcPr>
            <w:tcW w:w="10349" w:type="dxa"/>
            <w:gridSpan w:val="8"/>
          </w:tcPr>
          <w:p w:rsidR="008F01CF" w:rsidRPr="008F01CF" w:rsidRDefault="008F01CF" w:rsidP="00A67CB6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 xml:space="preserve">       Розрахунок коефіцієнта: </w:t>
            </w:r>
            <w:r w:rsidR="00A67CB6">
              <w:rPr>
                <w:sz w:val="22"/>
                <w:szCs w:val="22"/>
                <w:lang w:val="uk-UA"/>
              </w:rPr>
              <w:t>3</w:t>
            </w:r>
            <w:r w:rsidRPr="008F01CF">
              <w:rPr>
                <w:sz w:val="22"/>
                <w:szCs w:val="22"/>
                <w:lang w:val="uk-UA"/>
              </w:rPr>
              <w:t xml:space="preserve">0/251 = </w:t>
            </w:r>
            <w:r w:rsidRPr="008F01CF">
              <w:rPr>
                <w:b/>
                <w:sz w:val="22"/>
                <w:szCs w:val="22"/>
                <w:lang w:val="uk-UA"/>
              </w:rPr>
              <w:t>0,</w:t>
            </w:r>
            <w:r w:rsidR="00A67CB6">
              <w:rPr>
                <w:b/>
                <w:sz w:val="22"/>
                <w:szCs w:val="22"/>
                <w:lang w:val="uk-UA"/>
              </w:rPr>
              <w:t xml:space="preserve">12 (спільний іспит з </w:t>
            </w:r>
            <w:proofErr w:type="spellStart"/>
            <w:r w:rsidR="00A67CB6">
              <w:rPr>
                <w:b/>
                <w:sz w:val="22"/>
                <w:szCs w:val="22"/>
                <w:lang w:val="uk-UA"/>
              </w:rPr>
              <w:t>дисц</w:t>
            </w:r>
            <w:proofErr w:type="spellEnd"/>
            <w:r w:rsidR="00A67CB6">
              <w:rPr>
                <w:b/>
                <w:sz w:val="22"/>
                <w:szCs w:val="22"/>
                <w:lang w:val="uk-UA"/>
              </w:rPr>
              <w:t>. «Політична історія світу»)</w:t>
            </w:r>
          </w:p>
        </w:tc>
      </w:tr>
    </w:tbl>
    <w:p w:rsidR="008F01CF" w:rsidRPr="008F01CF" w:rsidRDefault="008F01CF" w:rsidP="008F01CF">
      <w:pPr>
        <w:jc w:val="center"/>
        <w:rPr>
          <w:b/>
          <w:szCs w:val="28"/>
          <w:lang w:val="uk-UA"/>
        </w:rPr>
      </w:pPr>
    </w:p>
    <w:p w:rsidR="008F01CF" w:rsidRPr="008F01CF" w:rsidRDefault="008F01CF" w:rsidP="008F01CF">
      <w:pPr>
        <w:jc w:val="center"/>
        <w:rPr>
          <w:b/>
          <w:szCs w:val="28"/>
          <w:lang w:val="uk-UA"/>
        </w:rPr>
      </w:pPr>
      <w:r w:rsidRPr="008F01CF">
        <w:rPr>
          <w:b/>
          <w:szCs w:val="28"/>
          <w:lang w:val="uk-UA"/>
        </w:rPr>
        <w:t>Семестр 2</w:t>
      </w:r>
    </w:p>
    <w:tbl>
      <w:tblPr>
        <w:tblW w:w="10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14"/>
        <w:gridCol w:w="988"/>
        <w:gridCol w:w="706"/>
        <w:gridCol w:w="1130"/>
        <w:gridCol w:w="848"/>
        <w:gridCol w:w="988"/>
        <w:gridCol w:w="988"/>
        <w:gridCol w:w="848"/>
      </w:tblGrid>
      <w:tr w:rsidR="008F01CF" w:rsidRPr="008F01CF" w:rsidTr="0037335D">
        <w:trPr>
          <w:cantSplit/>
          <w:trHeight w:val="284"/>
        </w:trPr>
        <w:tc>
          <w:tcPr>
            <w:tcW w:w="3814" w:type="dxa"/>
            <w:vMerge w:val="restart"/>
            <w:vAlign w:val="center"/>
          </w:tcPr>
          <w:p w:rsidR="008F01CF" w:rsidRPr="008F01CF" w:rsidRDefault="008F01CF" w:rsidP="008F01CF">
            <w:pPr>
              <w:jc w:val="center"/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Вид діяльності студента</w:t>
            </w:r>
          </w:p>
        </w:tc>
        <w:tc>
          <w:tcPr>
            <w:tcW w:w="988" w:type="dxa"/>
            <w:vMerge w:val="restart"/>
            <w:textDirection w:val="btLr"/>
          </w:tcPr>
          <w:p w:rsidR="008F01CF" w:rsidRPr="008F01CF" w:rsidRDefault="008F01CF" w:rsidP="008F01CF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 xml:space="preserve">Максимальна </w:t>
            </w:r>
            <w:proofErr w:type="spellStart"/>
            <w:r w:rsidRPr="008F01CF">
              <w:rPr>
                <w:sz w:val="22"/>
                <w:szCs w:val="22"/>
                <w:lang w:val="uk-UA"/>
              </w:rPr>
              <w:t>к-сть</w:t>
            </w:r>
            <w:proofErr w:type="spellEnd"/>
            <w:r w:rsidRPr="008F01CF">
              <w:rPr>
                <w:sz w:val="22"/>
                <w:szCs w:val="22"/>
                <w:lang w:val="uk-UA"/>
              </w:rPr>
              <w:t xml:space="preserve"> балів за одиницю</w:t>
            </w:r>
          </w:p>
        </w:tc>
        <w:tc>
          <w:tcPr>
            <w:tcW w:w="1836" w:type="dxa"/>
            <w:gridSpan w:val="2"/>
          </w:tcPr>
          <w:p w:rsidR="008F01CF" w:rsidRPr="008F01CF" w:rsidRDefault="008F01CF" w:rsidP="008F01CF">
            <w:pPr>
              <w:jc w:val="center"/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Модуль 4</w:t>
            </w:r>
          </w:p>
        </w:tc>
        <w:tc>
          <w:tcPr>
            <w:tcW w:w="1836" w:type="dxa"/>
            <w:gridSpan w:val="2"/>
          </w:tcPr>
          <w:p w:rsidR="008F01CF" w:rsidRPr="008F01CF" w:rsidRDefault="008F01CF" w:rsidP="008F01CF">
            <w:pPr>
              <w:jc w:val="center"/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Модуль 5</w:t>
            </w:r>
          </w:p>
        </w:tc>
        <w:tc>
          <w:tcPr>
            <w:tcW w:w="1836" w:type="dxa"/>
            <w:gridSpan w:val="2"/>
          </w:tcPr>
          <w:p w:rsidR="008F01CF" w:rsidRPr="008F01CF" w:rsidRDefault="008F01CF" w:rsidP="008F01CF">
            <w:pPr>
              <w:jc w:val="center"/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Модуль 6</w:t>
            </w:r>
          </w:p>
        </w:tc>
      </w:tr>
      <w:tr w:rsidR="008F01CF" w:rsidRPr="008F01CF" w:rsidTr="0037335D">
        <w:trPr>
          <w:cantSplit/>
          <w:trHeight w:val="1931"/>
        </w:trPr>
        <w:tc>
          <w:tcPr>
            <w:tcW w:w="3814" w:type="dxa"/>
            <w:vMerge/>
            <w:vAlign w:val="center"/>
          </w:tcPr>
          <w:p w:rsidR="008F01CF" w:rsidRPr="008F01CF" w:rsidRDefault="008F01CF" w:rsidP="008F01C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vMerge/>
            <w:textDirection w:val="btLr"/>
          </w:tcPr>
          <w:p w:rsidR="008F01CF" w:rsidRPr="008F01CF" w:rsidRDefault="008F01CF" w:rsidP="008F01CF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6" w:type="dxa"/>
            <w:textDirection w:val="btLr"/>
            <w:vAlign w:val="center"/>
          </w:tcPr>
          <w:p w:rsidR="008F01CF" w:rsidRPr="008F01CF" w:rsidRDefault="008F01CF" w:rsidP="008F01CF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Кількість одиниць</w:t>
            </w:r>
          </w:p>
        </w:tc>
        <w:tc>
          <w:tcPr>
            <w:tcW w:w="1130" w:type="dxa"/>
            <w:textDirection w:val="btLr"/>
            <w:vAlign w:val="center"/>
          </w:tcPr>
          <w:p w:rsidR="008F01CF" w:rsidRPr="008F01CF" w:rsidRDefault="008F01CF" w:rsidP="008F01CF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Максимальна кількість балів</w:t>
            </w:r>
          </w:p>
        </w:tc>
        <w:tc>
          <w:tcPr>
            <w:tcW w:w="848" w:type="dxa"/>
            <w:textDirection w:val="btLr"/>
            <w:vAlign w:val="center"/>
          </w:tcPr>
          <w:p w:rsidR="008F01CF" w:rsidRPr="008F01CF" w:rsidRDefault="008F01CF" w:rsidP="008F01CF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Кількість одиниць</w:t>
            </w:r>
          </w:p>
        </w:tc>
        <w:tc>
          <w:tcPr>
            <w:tcW w:w="988" w:type="dxa"/>
            <w:textDirection w:val="btLr"/>
            <w:vAlign w:val="center"/>
          </w:tcPr>
          <w:p w:rsidR="008F01CF" w:rsidRPr="008F01CF" w:rsidRDefault="008F01CF" w:rsidP="008F01CF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Максимальна кількість балів</w:t>
            </w:r>
          </w:p>
        </w:tc>
        <w:tc>
          <w:tcPr>
            <w:tcW w:w="988" w:type="dxa"/>
            <w:textDirection w:val="btLr"/>
            <w:vAlign w:val="center"/>
          </w:tcPr>
          <w:p w:rsidR="008F01CF" w:rsidRPr="008F01CF" w:rsidRDefault="008F01CF" w:rsidP="008F01CF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Кількість одиниць</w:t>
            </w:r>
          </w:p>
        </w:tc>
        <w:tc>
          <w:tcPr>
            <w:tcW w:w="848" w:type="dxa"/>
            <w:textDirection w:val="btLr"/>
            <w:vAlign w:val="center"/>
          </w:tcPr>
          <w:p w:rsidR="008F01CF" w:rsidRPr="008F01CF" w:rsidRDefault="008F01CF" w:rsidP="008F01CF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Максимальна кількість балів</w:t>
            </w:r>
          </w:p>
        </w:tc>
      </w:tr>
      <w:tr w:rsidR="008F01CF" w:rsidRPr="008F01CF" w:rsidTr="0037335D">
        <w:trPr>
          <w:trHeight w:val="242"/>
        </w:trPr>
        <w:tc>
          <w:tcPr>
            <w:tcW w:w="3814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 xml:space="preserve">Відвідування лекції </w:t>
            </w:r>
          </w:p>
        </w:tc>
        <w:tc>
          <w:tcPr>
            <w:tcW w:w="988" w:type="dxa"/>
          </w:tcPr>
          <w:p w:rsidR="008F01CF" w:rsidRPr="008F01CF" w:rsidRDefault="008F01CF" w:rsidP="008F01CF">
            <w:pPr>
              <w:jc w:val="center"/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06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130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48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988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988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48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4</w:t>
            </w:r>
          </w:p>
        </w:tc>
      </w:tr>
      <w:tr w:rsidR="008F01CF" w:rsidRPr="008F01CF" w:rsidTr="0037335D">
        <w:trPr>
          <w:trHeight w:val="263"/>
        </w:trPr>
        <w:tc>
          <w:tcPr>
            <w:tcW w:w="3814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 xml:space="preserve">Відвідування семінарських занять </w:t>
            </w:r>
          </w:p>
        </w:tc>
        <w:tc>
          <w:tcPr>
            <w:tcW w:w="988" w:type="dxa"/>
          </w:tcPr>
          <w:p w:rsidR="008F01CF" w:rsidRPr="008F01CF" w:rsidRDefault="008F01CF" w:rsidP="008F01CF">
            <w:pPr>
              <w:jc w:val="center"/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06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130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48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988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988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48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3</w:t>
            </w:r>
          </w:p>
        </w:tc>
      </w:tr>
      <w:tr w:rsidR="008F01CF" w:rsidRPr="008F01CF" w:rsidTr="0037335D">
        <w:trPr>
          <w:trHeight w:val="263"/>
        </w:trPr>
        <w:tc>
          <w:tcPr>
            <w:tcW w:w="3814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Відвідування практичних занять</w:t>
            </w:r>
          </w:p>
        </w:tc>
        <w:tc>
          <w:tcPr>
            <w:tcW w:w="988" w:type="dxa"/>
          </w:tcPr>
          <w:p w:rsidR="008F01CF" w:rsidRPr="008F01CF" w:rsidRDefault="008F01CF" w:rsidP="008F01CF">
            <w:pPr>
              <w:jc w:val="center"/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06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0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48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88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88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48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</w:p>
        </w:tc>
      </w:tr>
      <w:tr w:rsidR="008F01CF" w:rsidRPr="008F01CF" w:rsidTr="0037335D">
        <w:trPr>
          <w:trHeight w:val="263"/>
        </w:trPr>
        <w:tc>
          <w:tcPr>
            <w:tcW w:w="3814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Робота на семінарському занятті</w:t>
            </w:r>
          </w:p>
        </w:tc>
        <w:tc>
          <w:tcPr>
            <w:tcW w:w="988" w:type="dxa"/>
          </w:tcPr>
          <w:p w:rsidR="008F01CF" w:rsidRPr="008F01CF" w:rsidRDefault="008F01CF" w:rsidP="008F01CF">
            <w:pPr>
              <w:jc w:val="center"/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706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130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848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988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988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48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30</w:t>
            </w:r>
          </w:p>
        </w:tc>
      </w:tr>
      <w:tr w:rsidR="008F01CF" w:rsidRPr="008F01CF" w:rsidTr="0037335D">
        <w:trPr>
          <w:trHeight w:val="242"/>
        </w:trPr>
        <w:tc>
          <w:tcPr>
            <w:tcW w:w="3814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Робота на практичному занятті</w:t>
            </w:r>
          </w:p>
        </w:tc>
        <w:tc>
          <w:tcPr>
            <w:tcW w:w="988" w:type="dxa"/>
          </w:tcPr>
          <w:p w:rsidR="008F01CF" w:rsidRPr="008F01CF" w:rsidRDefault="008F01CF" w:rsidP="008F01CF">
            <w:pPr>
              <w:jc w:val="center"/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706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0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48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88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88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48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-</w:t>
            </w:r>
          </w:p>
        </w:tc>
      </w:tr>
      <w:tr w:rsidR="008F01CF" w:rsidRPr="008F01CF" w:rsidTr="0037335D">
        <w:trPr>
          <w:trHeight w:val="526"/>
        </w:trPr>
        <w:tc>
          <w:tcPr>
            <w:tcW w:w="3814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lastRenderedPageBreak/>
              <w:t>Лабораторна робота (в тому числі допуск, виконання, захист)</w:t>
            </w:r>
          </w:p>
        </w:tc>
        <w:tc>
          <w:tcPr>
            <w:tcW w:w="988" w:type="dxa"/>
          </w:tcPr>
          <w:p w:rsidR="008F01CF" w:rsidRPr="008F01CF" w:rsidRDefault="008F01CF" w:rsidP="008F01CF">
            <w:pPr>
              <w:jc w:val="center"/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706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0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48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88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88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48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-</w:t>
            </w:r>
          </w:p>
        </w:tc>
      </w:tr>
      <w:tr w:rsidR="008F01CF" w:rsidRPr="008F01CF" w:rsidTr="0037335D">
        <w:trPr>
          <w:trHeight w:val="526"/>
        </w:trPr>
        <w:tc>
          <w:tcPr>
            <w:tcW w:w="3814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Виконання завдань для самостійної роботи</w:t>
            </w:r>
          </w:p>
        </w:tc>
        <w:tc>
          <w:tcPr>
            <w:tcW w:w="988" w:type="dxa"/>
          </w:tcPr>
          <w:p w:rsidR="008F01CF" w:rsidRPr="008F01CF" w:rsidRDefault="008F01CF" w:rsidP="008F01CF">
            <w:pPr>
              <w:jc w:val="center"/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06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130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848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988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988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48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20</w:t>
            </w:r>
          </w:p>
        </w:tc>
      </w:tr>
      <w:tr w:rsidR="008F01CF" w:rsidRPr="008F01CF" w:rsidTr="0037335D">
        <w:trPr>
          <w:trHeight w:val="263"/>
        </w:trPr>
        <w:tc>
          <w:tcPr>
            <w:tcW w:w="3814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Виконання модульної роботи</w:t>
            </w:r>
          </w:p>
        </w:tc>
        <w:tc>
          <w:tcPr>
            <w:tcW w:w="988" w:type="dxa"/>
          </w:tcPr>
          <w:p w:rsidR="008F01CF" w:rsidRPr="008F01CF" w:rsidRDefault="008F01CF" w:rsidP="008F01CF">
            <w:pPr>
              <w:jc w:val="center"/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706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30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848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88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988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48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25</w:t>
            </w:r>
          </w:p>
        </w:tc>
      </w:tr>
      <w:tr w:rsidR="008F01CF" w:rsidRPr="008F01CF" w:rsidTr="0037335D">
        <w:trPr>
          <w:trHeight w:val="242"/>
        </w:trPr>
        <w:tc>
          <w:tcPr>
            <w:tcW w:w="3814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Виконання ІНДЗ</w:t>
            </w:r>
          </w:p>
        </w:tc>
        <w:tc>
          <w:tcPr>
            <w:tcW w:w="988" w:type="dxa"/>
          </w:tcPr>
          <w:p w:rsidR="008F01CF" w:rsidRPr="008F01CF" w:rsidRDefault="008F01CF" w:rsidP="008F01CF">
            <w:pPr>
              <w:jc w:val="center"/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706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0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48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48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</w:p>
        </w:tc>
      </w:tr>
      <w:tr w:rsidR="008F01CF" w:rsidRPr="008F01CF" w:rsidTr="0037335D">
        <w:trPr>
          <w:trHeight w:val="263"/>
        </w:trPr>
        <w:tc>
          <w:tcPr>
            <w:tcW w:w="4802" w:type="dxa"/>
            <w:gridSpan w:val="2"/>
          </w:tcPr>
          <w:p w:rsidR="008F01CF" w:rsidRPr="008F01CF" w:rsidRDefault="008F01CF" w:rsidP="008F01CF">
            <w:pPr>
              <w:jc w:val="right"/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706" w:type="dxa"/>
          </w:tcPr>
          <w:p w:rsidR="008F01CF" w:rsidRPr="008F01CF" w:rsidRDefault="008F01CF" w:rsidP="008F01CF">
            <w:pPr>
              <w:jc w:val="center"/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0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93</w:t>
            </w:r>
          </w:p>
        </w:tc>
        <w:tc>
          <w:tcPr>
            <w:tcW w:w="848" w:type="dxa"/>
          </w:tcPr>
          <w:p w:rsidR="008F01CF" w:rsidRPr="008F01CF" w:rsidRDefault="008F01CF" w:rsidP="008F01CF">
            <w:pPr>
              <w:jc w:val="center"/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88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76</w:t>
            </w:r>
          </w:p>
        </w:tc>
        <w:tc>
          <w:tcPr>
            <w:tcW w:w="988" w:type="dxa"/>
          </w:tcPr>
          <w:p w:rsidR="008F01CF" w:rsidRPr="008F01CF" w:rsidRDefault="008F01CF" w:rsidP="008F01CF">
            <w:pPr>
              <w:jc w:val="center"/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48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82</w:t>
            </w:r>
          </w:p>
        </w:tc>
      </w:tr>
      <w:tr w:rsidR="008F01CF" w:rsidRPr="008F01CF" w:rsidTr="0037335D">
        <w:trPr>
          <w:trHeight w:val="263"/>
        </w:trPr>
        <w:tc>
          <w:tcPr>
            <w:tcW w:w="10310" w:type="dxa"/>
            <w:gridSpan w:val="8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 xml:space="preserve">       Максимальна кількість балів:  </w:t>
            </w:r>
            <w:r w:rsidRPr="008F01CF">
              <w:rPr>
                <w:b/>
                <w:sz w:val="22"/>
                <w:szCs w:val="22"/>
                <w:lang w:val="uk-UA"/>
              </w:rPr>
              <w:t>251</w:t>
            </w:r>
          </w:p>
        </w:tc>
      </w:tr>
      <w:tr w:rsidR="008F01CF" w:rsidRPr="008F01CF" w:rsidTr="0037335D">
        <w:trPr>
          <w:trHeight w:val="263"/>
        </w:trPr>
        <w:tc>
          <w:tcPr>
            <w:tcW w:w="10310" w:type="dxa"/>
            <w:gridSpan w:val="8"/>
          </w:tcPr>
          <w:p w:rsidR="008F01CF" w:rsidRPr="008F01CF" w:rsidRDefault="008F01CF" w:rsidP="00A67CB6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 xml:space="preserve">       Розрахунок коефіцієнта:</w:t>
            </w:r>
            <w:r w:rsidRPr="00A67CB6">
              <w:rPr>
                <w:rFonts w:ascii="Calibri" w:eastAsia="Calibri" w:hAnsi="Calibri"/>
                <w:sz w:val="22"/>
                <w:szCs w:val="22"/>
                <w:lang w:val="uk-UA" w:eastAsia="en-US"/>
              </w:rPr>
              <w:t xml:space="preserve"> </w:t>
            </w:r>
            <w:r w:rsidR="00A67CB6">
              <w:rPr>
                <w:sz w:val="22"/>
                <w:szCs w:val="22"/>
                <w:lang w:val="uk-UA"/>
              </w:rPr>
              <w:t>3</w:t>
            </w:r>
            <w:r w:rsidRPr="008F01CF">
              <w:rPr>
                <w:sz w:val="22"/>
                <w:szCs w:val="22"/>
                <w:lang w:val="uk-UA"/>
              </w:rPr>
              <w:t xml:space="preserve">0/251 = </w:t>
            </w:r>
            <w:r w:rsidRPr="008F01CF">
              <w:rPr>
                <w:b/>
                <w:sz w:val="22"/>
                <w:szCs w:val="22"/>
                <w:lang w:val="uk-UA"/>
              </w:rPr>
              <w:t>0,</w:t>
            </w:r>
            <w:r w:rsidR="00A67CB6">
              <w:rPr>
                <w:b/>
                <w:sz w:val="22"/>
                <w:szCs w:val="22"/>
                <w:lang w:val="uk-UA"/>
              </w:rPr>
              <w:t xml:space="preserve">12 (спільний іспит з </w:t>
            </w:r>
            <w:proofErr w:type="spellStart"/>
            <w:r w:rsidR="00A67CB6">
              <w:rPr>
                <w:b/>
                <w:sz w:val="22"/>
                <w:szCs w:val="22"/>
                <w:lang w:val="uk-UA"/>
              </w:rPr>
              <w:t>дисц</w:t>
            </w:r>
            <w:proofErr w:type="spellEnd"/>
            <w:r w:rsidR="00A67CB6">
              <w:rPr>
                <w:b/>
                <w:sz w:val="22"/>
                <w:szCs w:val="22"/>
                <w:lang w:val="uk-UA"/>
              </w:rPr>
              <w:t>. «</w:t>
            </w:r>
            <w:r w:rsidR="009774C4">
              <w:rPr>
                <w:b/>
                <w:sz w:val="22"/>
                <w:szCs w:val="22"/>
                <w:lang w:val="uk-UA"/>
              </w:rPr>
              <w:t>Історія політичної думки України)</w:t>
            </w:r>
          </w:p>
        </w:tc>
      </w:tr>
    </w:tbl>
    <w:p w:rsidR="00F47B53" w:rsidRDefault="00F47B53" w:rsidP="00B274FE">
      <w:pPr>
        <w:jc w:val="center"/>
        <w:rPr>
          <w:b/>
          <w:lang w:val="uk-UA"/>
        </w:rPr>
      </w:pPr>
    </w:p>
    <w:p w:rsidR="008F01CF" w:rsidRPr="008F01CF" w:rsidRDefault="008F01CF" w:rsidP="00B274FE">
      <w:pPr>
        <w:jc w:val="center"/>
        <w:rPr>
          <w:b/>
          <w:lang w:val="uk-UA"/>
        </w:rPr>
      </w:pPr>
      <w:r w:rsidRPr="008F01CF">
        <w:rPr>
          <w:b/>
          <w:lang w:val="uk-UA"/>
        </w:rPr>
        <w:t>Семестр 3</w:t>
      </w:r>
    </w:p>
    <w:tbl>
      <w:tblPr>
        <w:tblW w:w="10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14"/>
        <w:gridCol w:w="988"/>
        <w:gridCol w:w="706"/>
        <w:gridCol w:w="1130"/>
        <w:gridCol w:w="848"/>
        <w:gridCol w:w="988"/>
        <w:gridCol w:w="988"/>
        <w:gridCol w:w="848"/>
      </w:tblGrid>
      <w:tr w:rsidR="008F01CF" w:rsidRPr="008F01CF" w:rsidTr="0037335D">
        <w:trPr>
          <w:cantSplit/>
          <w:trHeight w:val="284"/>
        </w:trPr>
        <w:tc>
          <w:tcPr>
            <w:tcW w:w="3814" w:type="dxa"/>
            <w:vMerge w:val="restart"/>
            <w:vAlign w:val="center"/>
          </w:tcPr>
          <w:p w:rsidR="008F01CF" w:rsidRPr="008F01CF" w:rsidRDefault="008F01CF" w:rsidP="008F01CF">
            <w:pPr>
              <w:jc w:val="center"/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Вид діяльності студента</w:t>
            </w:r>
          </w:p>
        </w:tc>
        <w:tc>
          <w:tcPr>
            <w:tcW w:w="988" w:type="dxa"/>
            <w:vMerge w:val="restart"/>
            <w:textDirection w:val="btLr"/>
          </w:tcPr>
          <w:p w:rsidR="008F01CF" w:rsidRPr="008F01CF" w:rsidRDefault="008F01CF" w:rsidP="008F01CF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 xml:space="preserve">Максимальна </w:t>
            </w:r>
            <w:proofErr w:type="spellStart"/>
            <w:r w:rsidRPr="008F01CF">
              <w:rPr>
                <w:sz w:val="22"/>
                <w:szCs w:val="22"/>
                <w:lang w:val="uk-UA"/>
              </w:rPr>
              <w:t>к-сть</w:t>
            </w:r>
            <w:proofErr w:type="spellEnd"/>
            <w:r w:rsidRPr="008F01CF">
              <w:rPr>
                <w:sz w:val="22"/>
                <w:szCs w:val="22"/>
                <w:lang w:val="uk-UA"/>
              </w:rPr>
              <w:t xml:space="preserve"> балів за одиницю</w:t>
            </w:r>
          </w:p>
        </w:tc>
        <w:tc>
          <w:tcPr>
            <w:tcW w:w="1836" w:type="dxa"/>
            <w:gridSpan w:val="2"/>
          </w:tcPr>
          <w:p w:rsidR="008F01CF" w:rsidRPr="008F01CF" w:rsidRDefault="008F01CF" w:rsidP="008F01CF">
            <w:pPr>
              <w:jc w:val="center"/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Модуль 7</w:t>
            </w:r>
          </w:p>
        </w:tc>
        <w:tc>
          <w:tcPr>
            <w:tcW w:w="1836" w:type="dxa"/>
            <w:gridSpan w:val="2"/>
          </w:tcPr>
          <w:p w:rsidR="008F01CF" w:rsidRPr="008F01CF" w:rsidRDefault="008F01CF" w:rsidP="008F01CF">
            <w:pPr>
              <w:jc w:val="center"/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Модуль 8</w:t>
            </w:r>
          </w:p>
        </w:tc>
        <w:tc>
          <w:tcPr>
            <w:tcW w:w="1836" w:type="dxa"/>
            <w:gridSpan w:val="2"/>
          </w:tcPr>
          <w:p w:rsidR="008F01CF" w:rsidRPr="008F01CF" w:rsidRDefault="008F01CF" w:rsidP="008F01CF">
            <w:pPr>
              <w:jc w:val="center"/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Модуль 9</w:t>
            </w:r>
          </w:p>
        </w:tc>
      </w:tr>
      <w:tr w:rsidR="008F01CF" w:rsidRPr="008F01CF" w:rsidTr="0037335D">
        <w:trPr>
          <w:cantSplit/>
          <w:trHeight w:val="1931"/>
        </w:trPr>
        <w:tc>
          <w:tcPr>
            <w:tcW w:w="3814" w:type="dxa"/>
            <w:vMerge/>
            <w:vAlign w:val="center"/>
          </w:tcPr>
          <w:p w:rsidR="008F01CF" w:rsidRPr="008F01CF" w:rsidRDefault="008F01CF" w:rsidP="008F01C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vMerge/>
            <w:textDirection w:val="btLr"/>
          </w:tcPr>
          <w:p w:rsidR="008F01CF" w:rsidRPr="008F01CF" w:rsidRDefault="008F01CF" w:rsidP="008F01CF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6" w:type="dxa"/>
            <w:textDirection w:val="btLr"/>
            <w:vAlign w:val="center"/>
          </w:tcPr>
          <w:p w:rsidR="008F01CF" w:rsidRPr="008F01CF" w:rsidRDefault="008F01CF" w:rsidP="008F01CF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Кількість одиниць</w:t>
            </w:r>
          </w:p>
        </w:tc>
        <w:tc>
          <w:tcPr>
            <w:tcW w:w="1130" w:type="dxa"/>
            <w:textDirection w:val="btLr"/>
            <w:vAlign w:val="center"/>
          </w:tcPr>
          <w:p w:rsidR="008F01CF" w:rsidRPr="008F01CF" w:rsidRDefault="008F01CF" w:rsidP="008F01CF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Максимальна кількість балів</w:t>
            </w:r>
          </w:p>
        </w:tc>
        <w:tc>
          <w:tcPr>
            <w:tcW w:w="848" w:type="dxa"/>
            <w:textDirection w:val="btLr"/>
            <w:vAlign w:val="center"/>
          </w:tcPr>
          <w:p w:rsidR="008F01CF" w:rsidRPr="008F01CF" w:rsidRDefault="008F01CF" w:rsidP="008F01CF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Кількість одиниць</w:t>
            </w:r>
          </w:p>
        </w:tc>
        <w:tc>
          <w:tcPr>
            <w:tcW w:w="988" w:type="dxa"/>
            <w:textDirection w:val="btLr"/>
            <w:vAlign w:val="center"/>
          </w:tcPr>
          <w:p w:rsidR="008F01CF" w:rsidRPr="008F01CF" w:rsidRDefault="008F01CF" w:rsidP="008F01CF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Максимальна кількість балів</w:t>
            </w:r>
          </w:p>
        </w:tc>
        <w:tc>
          <w:tcPr>
            <w:tcW w:w="988" w:type="dxa"/>
            <w:textDirection w:val="btLr"/>
            <w:vAlign w:val="center"/>
          </w:tcPr>
          <w:p w:rsidR="008F01CF" w:rsidRPr="008F01CF" w:rsidRDefault="008F01CF" w:rsidP="008F01CF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Кількість одиниць</w:t>
            </w:r>
          </w:p>
        </w:tc>
        <w:tc>
          <w:tcPr>
            <w:tcW w:w="848" w:type="dxa"/>
            <w:textDirection w:val="btLr"/>
            <w:vAlign w:val="center"/>
          </w:tcPr>
          <w:p w:rsidR="008F01CF" w:rsidRPr="008F01CF" w:rsidRDefault="008F01CF" w:rsidP="008F01CF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Максимальна кількість балів</w:t>
            </w:r>
          </w:p>
        </w:tc>
      </w:tr>
      <w:tr w:rsidR="008F01CF" w:rsidRPr="008F01CF" w:rsidTr="0037335D">
        <w:trPr>
          <w:trHeight w:val="242"/>
        </w:trPr>
        <w:tc>
          <w:tcPr>
            <w:tcW w:w="3814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 xml:space="preserve">Відвідування лекції </w:t>
            </w:r>
          </w:p>
        </w:tc>
        <w:tc>
          <w:tcPr>
            <w:tcW w:w="988" w:type="dxa"/>
          </w:tcPr>
          <w:p w:rsidR="008F01CF" w:rsidRPr="008F01CF" w:rsidRDefault="008F01CF" w:rsidP="008F01CF">
            <w:pPr>
              <w:jc w:val="center"/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06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130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48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988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988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48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5</w:t>
            </w:r>
          </w:p>
        </w:tc>
      </w:tr>
      <w:tr w:rsidR="008F01CF" w:rsidRPr="008F01CF" w:rsidTr="0037335D">
        <w:trPr>
          <w:trHeight w:val="263"/>
        </w:trPr>
        <w:tc>
          <w:tcPr>
            <w:tcW w:w="3814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 xml:space="preserve">Відвідування семінарських занять </w:t>
            </w:r>
          </w:p>
        </w:tc>
        <w:tc>
          <w:tcPr>
            <w:tcW w:w="988" w:type="dxa"/>
          </w:tcPr>
          <w:p w:rsidR="008F01CF" w:rsidRPr="008F01CF" w:rsidRDefault="008F01CF" w:rsidP="008F01CF">
            <w:pPr>
              <w:jc w:val="center"/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06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130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48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988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988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48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4</w:t>
            </w:r>
          </w:p>
        </w:tc>
      </w:tr>
      <w:tr w:rsidR="008F01CF" w:rsidRPr="008F01CF" w:rsidTr="0037335D">
        <w:trPr>
          <w:trHeight w:val="263"/>
        </w:trPr>
        <w:tc>
          <w:tcPr>
            <w:tcW w:w="3814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Відвідування практичних занять</w:t>
            </w:r>
          </w:p>
        </w:tc>
        <w:tc>
          <w:tcPr>
            <w:tcW w:w="988" w:type="dxa"/>
          </w:tcPr>
          <w:p w:rsidR="008F01CF" w:rsidRPr="008F01CF" w:rsidRDefault="008F01CF" w:rsidP="008F01CF">
            <w:pPr>
              <w:jc w:val="center"/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06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0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48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88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88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48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-</w:t>
            </w:r>
          </w:p>
        </w:tc>
      </w:tr>
      <w:tr w:rsidR="008F01CF" w:rsidRPr="008F01CF" w:rsidTr="0037335D">
        <w:trPr>
          <w:trHeight w:val="242"/>
        </w:trPr>
        <w:tc>
          <w:tcPr>
            <w:tcW w:w="3814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Робота на семінарському занятті</w:t>
            </w:r>
          </w:p>
        </w:tc>
        <w:tc>
          <w:tcPr>
            <w:tcW w:w="988" w:type="dxa"/>
          </w:tcPr>
          <w:p w:rsidR="008F01CF" w:rsidRPr="008F01CF" w:rsidRDefault="008F01CF" w:rsidP="008F01CF">
            <w:pPr>
              <w:jc w:val="center"/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706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130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848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988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988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48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40</w:t>
            </w:r>
          </w:p>
        </w:tc>
      </w:tr>
      <w:tr w:rsidR="008F01CF" w:rsidRPr="008F01CF" w:rsidTr="0037335D">
        <w:trPr>
          <w:trHeight w:val="263"/>
        </w:trPr>
        <w:tc>
          <w:tcPr>
            <w:tcW w:w="3814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Робота на практичному занятті</w:t>
            </w:r>
          </w:p>
        </w:tc>
        <w:tc>
          <w:tcPr>
            <w:tcW w:w="988" w:type="dxa"/>
          </w:tcPr>
          <w:p w:rsidR="008F01CF" w:rsidRPr="008F01CF" w:rsidRDefault="008F01CF" w:rsidP="008F01CF">
            <w:pPr>
              <w:jc w:val="center"/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706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0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48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88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88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48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</w:p>
        </w:tc>
      </w:tr>
      <w:tr w:rsidR="008F01CF" w:rsidRPr="008F01CF" w:rsidTr="0037335D">
        <w:trPr>
          <w:trHeight w:val="526"/>
        </w:trPr>
        <w:tc>
          <w:tcPr>
            <w:tcW w:w="3814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Лабораторна робота (в тому числі допуск, виконання, захист)</w:t>
            </w:r>
          </w:p>
        </w:tc>
        <w:tc>
          <w:tcPr>
            <w:tcW w:w="988" w:type="dxa"/>
          </w:tcPr>
          <w:p w:rsidR="008F01CF" w:rsidRPr="008F01CF" w:rsidRDefault="008F01CF" w:rsidP="008F01CF">
            <w:pPr>
              <w:jc w:val="center"/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706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0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48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88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88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48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-</w:t>
            </w:r>
          </w:p>
        </w:tc>
      </w:tr>
      <w:tr w:rsidR="008F01CF" w:rsidRPr="008F01CF" w:rsidTr="0037335D">
        <w:trPr>
          <w:trHeight w:val="526"/>
        </w:trPr>
        <w:tc>
          <w:tcPr>
            <w:tcW w:w="3814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Виконання завдань для самостійної роботи</w:t>
            </w:r>
          </w:p>
        </w:tc>
        <w:tc>
          <w:tcPr>
            <w:tcW w:w="988" w:type="dxa"/>
          </w:tcPr>
          <w:p w:rsidR="008F01CF" w:rsidRPr="008F01CF" w:rsidRDefault="008F01CF" w:rsidP="008F01CF">
            <w:pPr>
              <w:jc w:val="center"/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06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130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848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988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988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48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25</w:t>
            </w:r>
          </w:p>
        </w:tc>
      </w:tr>
      <w:tr w:rsidR="008F01CF" w:rsidRPr="008F01CF" w:rsidTr="0037335D">
        <w:trPr>
          <w:trHeight w:val="263"/>
        </w:trPr>
        <w:tc>
          <w:tcPr>
            <w:tcW w:w="3814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Виконання модульної роботи</w:t>
            </w:r>
          </w:p>
        </w:tc>
        <w:tc>
          <w:tcPr>
            <w:tcW w:w="988" w:type="dxa"/>
          </w:tcPr>
          <w:p w:rsidR="008F01CF" w:rsidRPr="008F01CF" w:rsidRDefault="008F01CF" w:rsidP="008F01CF">
            <w:pPr>
              <w:jc w:val="center"/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706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30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848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88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988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48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25</w:t>
            </w:r>
          </w:p>
        </w:tc>
      </w:tr>
      <w:tr w:rsidR="008F01CF" w:rsidRPr="008F01CF" w:rsidTr="0037335D">
        <w:trPr>
          <w:trHeight w:val="242"/>
        </w:trPr>
        <w:tc>
          <w:tcPr>
            <w:tcW w:w="3814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Виконання ІНДЗ</w:t>
            </w:r>
          </w:p>
        </w:tc>
        <w:tc>
          <w:tcPr>
            <w:tcW w:w="988" w:type="dxa"/>
          </w:tcPr>
          <w:p w:rsidR="008F01CF" w:rsidRPr="008F01CF" w:rsidRDefault="008F01CF" w:rsidP="008F01CF">
            <w:pPr>
              <w:jc w:val="center"/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706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0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48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88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48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</w:p>
        </w:tc>
      </w:tr>
      <w:tr w:rsidR="008F01CF" w:rsidRPr="008F01CF" w:rsidTr="0037335D">
        <w:trPr>
          <w:trHeight w:val="263"/>
        </w:trPr>
        <w:tc>
          <w:tcPr>
            <w:tcW w:w="4802" w:type="dxa"/>
            <w:gridSpan w:val="2"/>
          </w:tcPr>
          <w:p w:rsidR="008F01CF" w:rsidRPr="008F01CF" w:rsidRDefault="008F01CF" w:rsidP="008F01CF">
            <w:pPr>
              <w:jc w:val="right"/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706" w:type="dxa"/>
          </w:tcPr>
          <w:p w:rsidR="008F01CF" w:rsidRPr="008F01CF" w:rsidRDefault="008F01CF" w:rsidP="008F01CF">
            <w:pPr>
              <w:jc w:val="center"/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0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76</w:t>
            </w:r>
          </w:p>
        </w:tc>
        <w:tc>
          <w:tcPr>
            <w:tcW w:w="848" w:type="dxa"/>
          </w:tcPr>
          <w:p w:rsidR="008F01CF" w:rsidRPr="008F01CF" w:rsidRDefault="008F01CF" w:rsidP="008F01CF">
            <w:pPr>
              <w:jc w:val="center"/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88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76</w:t>
            </w:r>
          </w:p>
        </w:tc>
        <w:tc>
          <w:tcPr>
            <w:tcW w:w="988" w:type="dxa"/>
          </w:tcPr>
          <w:p w:rsidR="008F01CF" w:rsidRPr="008F01CF" w:rsidRDefault="008F01CF" w:rsidP="008F01CF">
            <w:pPr>
              <w:jc w:val="center"/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48" w:type="dxa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>99</w:t>
            </w:r>
          </w:p>
        </w:tc>
      </w:tr>
      <w:tr w:rsidR="008F01CF" w:rsidRPr="008F01CF" w:rsidTr="0037335D">
        <w:trPr>
          <w:trHeight w:val="263"/>
        </w:trPr>
        <w:tc>
          <w:tcPr>
            <w:tcW w:w="10310" w:type="dxa"/>
            <w:gridSpan w:val="8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 xml:space="preserve">       Максимальна кількість балів: </w:t>
            </w:r>
            <w:r w:rsidRPr="008F01CF">
              <w:rPr>
                <w:b/>
                <w:sz w:val="22"/>
                <w:szCs w:val="22"/>
                <w:lang w:val="uk-UA"/>
              </w:rPr>
              <w:t>251</w:t>
            </w:r>
          </w:p>
        </w:tc>
      </w:tr>
      <w:tr w:rsidR="008F01CF" w:rsidRPr="008F01CF" w:rsidTr="0037335D">
        <w:trPr>
          <w:trHeight w:val="263"/>
        </w:trPr>
        <w:tc>
          <w:tcPr>
            <w:tcW w:w="10310" w:type="dxa"/>
            <w:gridSpan w:val="8"/>
          </w:tcPr>
          <w:p w:rsidR="008F01CF" w:rsidRPr="008F01CF" w:rsidRDefault="008F01CF" w:rsidP="008F01CF">
            <w:pPr>
              <w:rPr>
                <w:sz w:val="22"/>
                <w:szCs w:val="22"/>
                <w:lang w:val="uk-UA"/>
              </w:rPr>
            </w:pPr>
            <w:r w:rsidRPr="008F01CF">
              <w:rPr>
                <w:sz w:val="22"/>
                <w:szCs w:val="22"/>
                <w:lang w:val="uk-UA"/>
              </w:rPr>
              <w:t xml:space="preserve">       Розрахунок коефіцієнта: 60/251 = </w:t>
            </w:r>
            <w:r w:rsidRPr="008F01CF">
              <w:rPr>
                <w:b/>
                <w:sz w:val="22"/>
                <w:szCs w:val="22"/>
                <w:lang w:val="uk-UA"/>
              </w:rPr>
              <w:t>0,24</w:t>
            </w:r>
          </w:p>
        </w:tc>
      </w:tr>
    </w:tbl>
    <w:p w:rsidR="00947928" w:rsidRDefault="00947928" w:rsidP="000373E1">
      <w:pPr>
        <w:rPr>
          <w:b/>
          <w:szCs w:val="28"/>
          <w:lang w:val="uk-UA"/>
        </w:rPr>
      </w:pPr>
    </w:p>
    <w:p w:rsidR="00947928" w:rsidRDefault="00947928" w:rsidP="000373E1">
      <w:pPr>
        <w:rPr>
          <w:b/>
          <w:szCs w:val="28"/>
          <w:lang w:val="uk-UA"/>
        </w:rPr>
      </w:pPr>
    </w:p>
    <w:p w:rsidR="0058037B" w:rsidRPr="00C91E68" w:rsidRDefault="0058037B" w:rsidP="000373E1">
      <w:pPr>
        <w:rPr>
          <w:b/>
          <w:szCs w:val="28"/>
        </w:rPr>
      </w:pPr>
      <w:r>
        <w:rPr>
          <w:b/>
          <w:szCs w:val="28"/>
          <w:lang w:val="uk-UA"/>
        </w:rPr>
        <w:t xml:space="preserve">6.2 </w:t>
      </w:r>
      <w:r>
        <w:rPr>
          <w:b/>
          <w:szCs w:val="28"/>
          <w:lang w:val="uk-UA"/>
        </w:rPr>
        <w:tab/>
        <w:t>Завдання для самостійної роботи та критерії її оцінювання.</w:t>
      </w:r>
    </w:p>
    <w:p w:rsidR="006D2D43" w:rsidRPr="00C91E68" w:rsidRDefault="006D2D43" w:rsidP="000373E1">
      <w:pPr>
        <w:rPr>
          <w:b/>
          <w:szCs w:val="28"/>
        </w:rPr>
      </w:pPr>
    </w:p>
    <w:tbl>
      <w:tblPr>
        <w:tblW w:w="10423" w:type="dxa"/>
        <w:jc w:val="center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8222"/>
        <w:gridCol w:w="889"/>
        <w:gridCol w:w="919"/>
      </w:tblGrid>
      <w:tr w:rsidR="006D2D43" w:rsidRPr="00B836FF" w:rsidTr="00443D4D">
        <w:trPr>
          <w:trHeight w:val="369"/>
          <w:jc w:val="center"/>
        </w:trPr>
        <w:tc>
          <w:tcPr>
            <w:tcW w:w="393" w:type="dxa"/>
          </w:tcPr>
          <w:p w:rsidR="006D2D43" w:rsidRPr="004518CE" w:rsidRDefault="006D2D43" w:rsidP="00BE5731">
            <w:pPr>
              <w:tabs>
                <w:tab w:val="left" w:pos="239"/>
              </w:tabs>
              <w:jc w:val="center"/>
              <w:rPr>
                <w:bCs/>
                <w:color w:val="000000"/>
                <w:sz w:val="24"/>
                <w:lang w:val="uk-UA"/>
              </w:rPr>
            </w:pPr>
            <w:r w:rsidRPr="004518CE">
              <w:rPr>
                <w:bCs/>
                <w:color w:val="000000"/>
                <w:sz w:val="24"/>
                <w:lang w:val="uk-UA"/>
              </w:rPr>
              <w:t>№</w:t>
            </w:r>
          </w:p>
          <w:p w:rsidR="006D2D43" w:rsidRPr="004518CE" w:rsidRDefault="006D2D43" w:rsidP="00BE5731">
            <w:pPr>
              <w:ind w:left="-108" w:right="-108"/>
              <w:jc w:val="center"/>
              <w:rPr>
                <w:bCs/>
                <w:color w:val="000000"/>
                <w:sz w:val="24"/>
                <w:lang w:val="uk-UA"/>
              </w:rPr>
            </w:pPr>
            <w:r w:rsidRPr="004518CE">
              <w:rPr>
                <w:bCs/>
                <w:color w:val="000000"/>
                <w:sz w:val="24"/>
                <w:lang w:val="uk-UA"/>
              </w:rPr>
              <w:t>з/п</w:t>
            </w:r>
          </w:p>
        </w:tc>
        <w:tc>
          <w:tcPr>
            <w:tcW w:w="8222" w:type="dxa"/>
            <w:vAlign w:val="center"/>
          </w:tcPr>
          <w:p w:rsidR="006D2D43" w:rsidRPr="004518CE" w:rsidRDefault="006D2D43" w:rsidP="00BE5731">
            <w:pPr>
              <w:jc w:val="center"/>
              <w:rPr>
                <w:bCs/>
                <w:color w:val="000000"/>
                <w:sz w:val="24"/>
                <w:lang w:val="uk-UA"/>
              </w:rPr>
            </w:pPr>
            <w:r w:rsidRPr="004518CE">
              <w:rPr>
                <w:bCs/>
                <w:color w:val="000000"/>
                <w:sz w:val="24"/>
                <w:lang w:val="uk-UA"/>
              </w:rPr>
              <w:t>Назва теми</w:t>
            </w:r>
          </w:p>
        </w:tc>
        <w:tc>
          <w:tcPr>
            <w:tcW w:w="889" w:type="dxa"/>
            <w:vAlign w:val="center"/>
          </w:tcPr>
          <w:p w:rsidR="006D2D43" w:rsidRPr="004518CE" w:rsidRDefault="006D2D43" w:rsidP="00BE5731">
            <w:pPr>
              <w:ind w:left="-57" w:right="-57"/>
              <w:jc w:val="center"/>
              <w:rPr>
                <w:bCs/>
                <w:color w:val="000000"/>
                <w:sz w:val="24"/>
                <w:lang w:val="uk-UA"/>
              </w:rPr>
            </w:pPr>
            <w:r w:rsidRPr="004518CE">
              <w:rPr>
                <w:bCs/>
                <w:color w:val="000000"/>
                <w:sz w:val="24"/>
                <w:lang w:val="uk-UA"/>
              </w:rPr>
              <w:t>Кількість</w:t>
            </w:r>
          </w:p>
          <w:p w:rsidR="006D2D43" w:rsidRPr="004518CE" w:rsidRDefault="006D2D43" w:rsidP="00BE5731">
            <w:pPr>
              <w:ind w:left="-57" w:right="-57"/>
              <w:jc w:val="center"/>
              <w:rPr>
                <w:bCs/>
                <w:color w:val="000000"/>
                <w:sz w:val="24"/>
                <w:lang w:val="uk-UA"/>
              </w:rPr>
            </w:pPr>
            <w:r w:rsidRPr="004518CE">
              <w:rPr>
                <w:bCs/>
                <w:color w:val="000000"/>
                <w:sz w:val="24"/>
                <w:lang w:val="uk-UA"/>
              </w:rPr>
              <w:t>годин</w:t>
            </w:r>
          </w:p>
        </w:tc>
        <w:tc>
          <w:tcPr>
            <w:tcW w:w="919" w:type="dxa"/>
            <w:vAlign w:val="center"/>
          </w:tcPr>
          <w:p w:rsidR="006D2D43" w:rsidRPr="004518CE" w:rsidRDefault="006D2D43" w:rsidP="00BE5731">
            <w:pPr>
              <w:spacing w:line="192" w:lineRule="auto"/>
              <w:ind w:left="-57" w:right="-57"/>
              <w:jc w:val="center"/>
              <w:rPr>
                <w:bCs/>
                <w:color w:val="000000"/>
                <w:sz w:val="24"/>
                <w:lang w:val="uk-UA"/>
              </w:rPr>
            </w:pPr>
            <w:r w:rsidRPr="004518CE">
              <w:rPr>
                <w:bCs/>
                <w:color w:val="000000"/>
                <w:sz w:val="24"/>
                <w:lang w:val="uk-UA"/>
              </w:rPr>
              <w:t>Бали</w:t>
            </w:r>
          </w:p>
        </w:tc>
      </w:tr>
      <w:tr w:rsidR="00443D4D" w:rsidRPr="00B836FF" w:rsidTr="00BE5731">
        <w:trPr>
          <w:trHeight w:val="369"/>
          <w:jc w:val="center"/>
        </w:trPr>
        <w:tc>
          <w:tcPr>
            <w:tcW w:w="8615" w:type="dxa"/>
            <w:gridSpan w:val="2"/>
          </w:tcPr>
          <w:p w:rsidR="00443D4D" w:rsidRPr="004518CE" w:rsidRDefault="00443D4D" w:rsidP="00443D4D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4518CE">
              <w:rPr>
                <w:b/>
                <w:bCs/>
                <w:color w:val="000000"/>
                <w:sz w:val="24"/>
                <w:lang w:val="uk-UA"/>
              </w:rPr>
              <w:t>Семестр 1</w:t>
            </w:r>
          </w:p>
        </w:tc>
        <w:tc>
          <w:tcPr>
            <w:tcW w:w="889" w:type="dxa"/>
            <w:vAlign w:val="center"/>
          </w:tcPr>
          <w:p w:rsidR="00443D4D" w:rsidRPr="004518CE" w:rsidRDefault="00D901CE" w:rsidP="00BE5731">
            <w:pPr>
              <w:ind w:left="-57" w:right="-57"/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4518CE">
              <w:rPr>
                <w:b/>
                <w:bCs/>
                <w:color w:val="000000"/>
                <w:sz w:val="24"/>
                <w:lang w:val="uk-UA"/>
              </w:rPr>
              <w:t>22</w:t>
            </w:r>
          </w:p>
        </w:tc>
        <w:tc>
          <w:tcPr>
            <w:tcW w:w="919" w:type="dxa"/>
            <w:vAlign w:val="center"/>
          </w:tcPr>
          <w:p w:rsidR="00443D4D" w:rsidRPr="004518CE" w:rsidRDefault="00D901CE" w:rsidP="00BE5731">
            <w:pPr>
              <w:spacing w:line="192" w:lineRule="auto"/>
              <w:ind w:left="-57" w:right="-57"/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4518CE">
              <w:rPr>
                <w:b/>
                <w:bCs/>
                <w:color w:val="000000"/>
                <w:sz w:val="24"/>
                <w:lang w:val="uk-UA"/>
              </w:rPr>
              <w:t>55</w:t>
            </w:r>
          </w:p>
        </w:tc>
      </w:tr>
      <w:tr w:rsidR="006D2D43" w:rsidRPr="00B836FF" w:rsidTr="00B87497">
        <w:trPr>
          <w:trHeight w:val="283"/>
          <w:jc w:val="center"/>
        </w:trPr>
        <w:tc>
          <w:tcPr>
            <w:tcW w:w="8615" w:type="dxa"/>
            <w:gridSpan w:val="2"/>
            <w:vAlign w:val="center"/>
          </w:tcPr>
          <w:p w:rsidR="006D2D43" w:rsidRPr="004518CE" w:rsidRDefault="006D2D43" w:rsidP="00403E41">
            <w:pPr>
              <w:ind w:firstLine="11"/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4518CE">
              <w:rPr>
                <w:b/>
                <w:bCs/>
                <w:color w:val="000000"/>
                <w:sz w:val="24"/>
                <w:lang w:val="uk-UA"/>
              </w:rPr>
              <w:t xml:space="preserve">Змістовий модуль 1. </w:t>
            </w:r>
            <w:r w:rsidR="00403E41" w:rsidRPr="004518CE">
              <w:rPr>
                <w:b/>
                <w:sz w:val="24"/>
                <w:lang w:val="uk-UA" w:eastAsia="uk-UA"/>
              </w:rPr>
              <w:t>Політичні вчення у Давні часи.</w:t>
            </w:r>
          </w:p>
        </w:tc>
        <w:tc>
          <w:tcPr>
            <w:tcW w:w="889" w:type="dxa"/>
            <w:vAlign w:val="center"/>
          </w:tcPr>
          <w:p w:rsidR="006D2D43" w:rsidRPr="004518CE" w:rsidRDefault="00FF2E37" w:rsidP="00BE5731">
            <w:pPr>
              <w:jc w:val="center"/>
              <w:rPr>
                <w:b/>
                <w:bCs/>
                <w:color w:val="000000"/>
                <w:sz w:val="24"/>
                <w:lang w:val="en-US"/>
              </w:rPr>
            </w:pPr>
            <w:r w:rsidRPr="004518CE">
              <w:rPr>
                <w:b/>
                <w:bCs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919" w:type="dxa"/>
            <w:vAlign w:val="center"/>
          </w:tcPr>
          <w:p w:rsidR="006D2D43" w:rsidRPr="004518CE" w:rsidRDefault="00FF2E37" w:rsidP="00BE5731">
            <w:pPr>
              <w:jc w:val="center"/>
              <w:rPr>
                <w:b/>
                <w:bCs/>
                <w:color w:val="000000"/>
                <w:sz w:val="24"/>
                <w:lang w:val="en-US"/>
              </w:rPr>
            </w:pPr>
            <w:r w:rsidRPr="004518CE">
              <w:rPr>
                <w:b/>
                <w:bCs/>
                <w:color w:val="000000"/>
                <w:sz w:val="24"/>
                <w:lang w:val="en-US"/>
              </w:rPr>
              <w:t>20</w:t>
            </w:r>
          </w:p>
        </w:tc>
      </w:tr>
      <w:tr w:rsidR="006D2D43" w:rsidRPr="0053143A" w:rsidTr="00443D4D">
        <w:trPr>
          <w:trHeight w:val="283"/>
          <w:jc w:val="center"/>
        </w:trPr>
        <w:tc>
          <w:tcPr>
            <w:tcW w:w="393" w:type="dxa"/>
            <w:vAlign w:val="center"/>
          </w:tcPr>
          <w:p w:rsidR="006D2D43" w:rsidRPr="004518CE" w:rsidRDefault="006D2D43" w:rsidP="00403E41">
            <w:pPr>
              <w:ind w:left="-57"/>
              <w:jc w:val="center"/>
              <w:rPr>
                <w:sz w:val="24"/>
                <w:lang w:val="uk-UA"/>
              </w:rPr>
            </w:pPr>
            <w:r w:rsidRPr="004518CE">
              <w:rPr>
                <w:sz w:val="24"/>
                <w:lang w:val="uk-UA"/>
              </w:rPr>
              <w:t>1</w:t>
            </w:r>
          </w:p>
        </w:tc>
        <w:tc>
          <w:tcPr>
            <w:tcW w:w="8222" w:type="dxa"/>
            <w:vAlign w:val="center"/>
          </w:tcPr>
          <w:p w:rsidR="006D2D43" w:rsidRPr="00C91E68" w:rsidRDefault="00403E41" w:rsidP="00BE5731">
            <w:pPr>
              <w:ind w:left="-57"/>
              <w:jc w:val="both"/>
              <w:rPr>
                <w:b/>
                <w:sz w:val="24"/>
              </w:rPr>
            </w:pPr>
            <w:r w:rsidRPr="004518CE">
              <w:rPr>
                <w:b/>
                <w:sz w:val="24"/>
                <w:lang w:val="uk-UA"/>
              </w:rPr>
              <w:t>Тема 1. Вступ до історії зарубіжних політичних вчень.</w:t>
            </w:r>
          </w:p>
          <w:p w:rsidR="0053143A" w:rsidRPr="00C91E68" w:rsidRDefault="0053143A" w:rsidP="0053143A">
            <w:pPr>
              <w:jc w:val="both"/>
              <w:rPr>
                <w:sz w:val="24"/>
              </w:rPr>
            </w:pPr>
            <w:r w:rsidRPr="004518CE">
              <w:rPr>
                <w:sz w:val="24"/>
              </w:rPr>
              <w:t>1.</w:t>
            </w:r>
            <w:r w:rsidRPr="004518CE">
              <w:rPr>
                <w:sz w:val="24"/>
                <w:lang w:val="uk-UA"/>
              </w:rPr>
              <w:t xml:space="preserve">Підходи до періодизації історії та політичної думки. </w:t>
            </w:r>
          </w:p>
          <w:p w:rsidR="0053143A" w:rsidRPr="004518CE" w:rsidRDefault="0053143A" w:rsidP="0053143A">
            <w:pPr>
              <w:jc w:val="both"/>
              <w:rPr>
                <w:sz w:val="24"/>
                <w:lang w:val="uk-UA"/>
              </w:rPr>
            </w:pPr>
            <w:r w:rsidRPr="00C91E68">
              <w:rPr>
                <w:sz w:val="24"/>
              </w:rPr>
              <w:t>2.</w:t>
            </w:r>
            <w:r w:rsidRPr="004518CE">
              <w:rPr>
                <w:sz w:val="24"/>
                <w:lang w:val="uk-UA"/>
              </w:rPr>
              <w:t xml:space="preserve">Географічна та історична специфікація політичної думки цивілізаційних центрів. </w:t>
            </w:r>
          </w:p>
          <w:p w:rsidR="0053143A" w:rsidRPr="004518CE" w:rsidRDefault="0053143A" w:rsidP="00BE5731">
            <w:pPr>
              <w:ind w:left="-57"/>
              <w:jc w:val="both"/>
              <w:rPr>
                <w:sz w:val="24"/>
                <w:lang w:val="uk-UA"/>
              </w:rPr>
            </w:pPr>
          </w:p>
        </w:tc>
        <w:tc>
          <w:tcPr>
            <w:tcW w:w="889" w:type="dxa"/>
            <w:vAlign w:val="center"/>
          </w:tcPr>
          <w:p w:rsidR="006D2D43" w:rsidRPr="004518CE" w:rsidRDefault="00FF2E37" w:rsidP="00BE5731">
            <w:pPr>
              <w:ind w:left="-57"/>
              <w:jc w:val="center"/>
              <w:rPr>
                <w:sz w:val="24"/>
                <w:lang w:val="en-US"/>
              </w:rPr>
            </w:pPr>
            <w:r w:rsidRPr="004518CE">
              <w:rPr>
                <w:sz w:val="24"/>
                <w:lang w:val="en-US"/>
              </w:rPr>
              <w:t>2</w:t>
            </w:r>
          </w:p>
        </w:tc>
        <w:tc>
          <w:tcPr>
            <w:tcW w:w="919" w:type="dxa"/>
            <w:vAlign w:val="center"/>
          </w:tcPr>
          <w:p w:rsidR="006D2D43" w:rsidRPr="004518CE" w:rsidRDefault="00FF2E37" w:rsidP="00BE5731">
            <w:pPr>
              <w:ind w:left="-57"/>
              <w:jc w:val="center"/>
              <w:rPr>
                <w:sz w:val="24"/>
                <w:lang w:val="en-US"/>
              </w:rPr>
            </w:pPr>
            <w:r w:rsidRPr="004518CE">
              <w:rPr>
                <w:sz w:val="24"/>
                <w:lang w:val="en-US"/>
              </w:rPr>
              <w:t>5</w:t>
            </w:r>
          </w:p>
        </w:tc>
      </w:tr>
      <w:tr w:rsidR="006D2D43" w:rsidRPr="00B836FF" w:rsidTr="00443D4D">
        <w:trPr>
          <w:trHeight w:val="283"/>
          <w:jc w:val="center"/>
        </w:trPr>
        <w:tc>
          <w:tcPr>
            <w:tcW w:w="393" w:type="dxa"/>
            <w:vAlign w:val="center"/>
          </w:tcPr>
          <w:p w:rsidR="006D2D43" w:rsidRPr="004518CE" w:rsidRDefault="006D2D43" w:rsidP="00BE5731">
            <w:pPr>
              <w:ind w:left="-57" w:right="-57"/>
              <w:jc w:val="center"/>
              <w:rPr>
                <w:sz w:val="24"/>
                <w:lang w:val="uk-UA"/>
              </w:rPr>
            </w:pPr>
            <w:r w:rsidRPr="004518CE">
              <w:rPr>
                <w:sz w:val="24"/>
                <w:lang w:val="uk-UA"/>
              </w:rPr>
              <w:t>2</w:t>
            </w:r>
          </w:p>
        </w:tc>
        <w:tc>
          <w:tcPr>
            <w:tcW w:w="8222" w:type="dxa"/>
            <w:vAlign w:val="center"/>
          </w:tcPr>
          <w:p w:rsidR="007A75F2" w:rsidRPr="004518CE" w:rsidRDefault="007A75F2" w:rsidP="007A75F2">
            <w:pPr>
              <w:jc w:val="both"/>
              <w:rPr>
                <w:b/>
                <w:sz w:val="24"/>
                <w:lang w:val="uk-UA"/>
              </w:rPr>
            </w:pPr>
            <w:r w:rsidRPr="004518CE">
              <w:rPr>
                <w:b/>
                <w:sz w:val="24"/>
                <w:lang w:val="uk-UA"/>
              </w:rPr>
              <w:t xml:space="preserve">Тема 2. Політичні вчення в країнах Давнього Сходу. </w:t>
            </w:r>
          </w:p>
          <w:p w:rsidR="007A75F2" w:rsidRPr="004518CE" w:rsidRDefault="007A75F2" w:rsidP="007A75F2">
            <w:pPr>
              <w:rPr>
                <w:sz w:val="24"/>
              </w:rPr>
            </w:pPr>
            <w:r w:rsidRPr="004518CE">
              <w:rPr>
                <w:sz w:val="24"/>
              </w:rPr>
              <w:t>1.</w:t>
            </w:r>
            <w:r w:rsidRPr="004518CE">
              <w:rPr>
                <w:sz w:val="24"/>
                <w:lang w:val="uk-UA"/>
              </w:rPr>
              <w:t xml:space="preserve"> Мистецтво політичного управління у легістів і роль законів у політичному устрої.</w:t>
            </w:r>
            <w:r w:rsidRPr="004518CE">
              <w:rPr>
                <w:sz w:val="24"/>
              </w:rPr>
              <w:t xml:space="preserve"> </w:t>
            </w:r>
          </w:p>
          <w:p w:rsidR="006D2D43" w:rsidRPr="004518CE" w:rsidRDefault="007A75F2" w:rsidP="007A75F2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 w:rsidRPr="004518CE">
              <w:rPr>
                <w:sz w:val="24"/>
              </w:rPr>
              <w:t xml:space="preserve"> 2.</w:t>
            </w:r>
            <w:r w:rsidRPr="004518CE">
              <w:rPr>
                <w:sz w:val="24"/>
                <w:lang w:val="uk-UA"/>
              </w:rPr>
              <w:t xml:space="preserve">Політичні вчення у часи </w:t>
            </w:r>
            <w:proofErr w:type="spellStart"/>
            <w:r w:rsidRPr="004518CE">
              <w:rPr>
                <w:sz w:val="24"/>
                <w:lang w:val="uk-UA"/>
              </w:rPr>
              <w:t>Цинь</w:t>
            </w:r>
            <w:proofErr w:type="spellEnd"/>
            <w:r w:rsidRPr="004518CE">
              <w:rPr>
                <w:sz w:val="24"/>
                <w:lang w:val="uk-UA"/>
              </w:rPr>
              <w:t xml:space="preserve"> </w:t>
            </w:r>
            <w:proofErr w:type="spellStart"/>
            <w:r w:rsidRPr="004518CE">
              <w:rPr>
                <w:sz w:val="24"/>
                <w:lang w:val="uk-UA"/>
              </w:rPr>
              <w:t>Шихуанді</w:t>
            </w:r>
            <w:proofErr w:type="spellEnd"/>
            <w:r w:rsidRPr="004518CE">
              <w:rPr>
                <w:sz w:val="24"/>
                <w:lang w:val="uk-UA"/>
              </w:rPr>
              <w:t>.</w:t>
            </w:r>
          </w:p>
        </w:tc>
        <w:tc>
          <w:tcPr>
            <w:tcW w:w="889" w:type="dxa"/>
            <w:vAlign w:val="center"/>
          </w:tcPr>
          <w:p w:rsidR="006D2D43" w:rsidRPr="004518CE" w:rsidRDefault="00FF2E37" w:rsidP="00BE5731">
            <w:pPr>
              <w:jc w:val="center"/>
              <w:rPr>
                <w:color w:val="000000"/>
                <w:w w:val="106"/>
                <w:sz w:val="24"/>
                <w:lang w:val="en-US"/>
              </w:rPr>
            </w:pPr>
            <w:r w:rsidRPr="004518CE">
              <w:rPr>
                <w:color w:val="000000"/>
                <w:w w:val="106"/>
                <w:sz w:val="24"/>
                <w:lang w:val="en-US"/>
              </w:rPr>
              <w:t>2</w:t>
            </w:r>
          </w:p>
        </w:tc>
        <w:tc>
          <w:tcPr>
            <w:tcW w:w="919" w:type="dxa"/>
            <w:vAlign w:val="center"/>
          </w:tcPr>
          <w:p w:rsidR="006D2D43" w:rsidRPr="004518CE" w:rsidRDefault="00FF2E37" w:rsidP="00BE5731">
            <w:pPr>
              <w:jc w:val="center"/>
              <w:rPr>
                <w:color w:val="000000"/>
                <w:w w:val="106"/>
                <w:sz w:val="24"/>
                <w:lang w:val="en-US"/>
              </w:rPr>
            </w:pPr>
            <w:r w:rsidRPr="004518CE">
              <w:rPr>
                <w:color w:val="000000"/>
                <w:w w:val="106"/>
                <w:sz w:val="24"/>
                <w:lang w:val="en-US"/>
              </w:rPr>
              <w:t>5</w:t>
            </w:r>
          </w:p>
        </w:tc>
      </w:tr>
      <w:tr w:rsidR="006D2D43" w:rsidRPr="00B836FF" w:rsidTr="00443D4D">
        <w:trPr>
          <w:trHeight w:val="283"/>
          <w:jc w:val="center"/>
        </w:trPr>
        <w:tc>
          <w:tcPr>
            <w:tcW w:w="393" w:type="dxa"/>
            <w:vAlign w:val="center"/>
          </w:tcPr>
          <w:p w:rsidR="006D2D43" w:rsidRPr="004518CE" w:rsidRDefault="006D2D43" w:rsidP="00BE5731">
            <w:pPr>
              <w:ind w:left="-57" w:right="-57"/>
              <w:jc w:val="center"/>
              <w:rPr>
                <w:sz w:val="24"/>
                <w:lang w:val="uk-UA"/>
              </w:rPr>
            </w:pPr>
            <w:r w:rsidRPr="004518CE">
              <w:rPr>
                <w:sz w:val="24"/>
                <w:lang w:val="uk-UA"/>
              </w:rPr>
              <w:t>3</w:t>
            </w:r>
          </w:p>
        </w:tc>
        <w:tc>
          <w:tcPr>
            <w:tcW w:w="8222" w:type="dxa"/>
            <w:vAlign w:val="center"/>
          </w:tcPr>
          <w:p w:rsidR="00E07C13" w:rsidRPr="004518CE" w:rsidRDefault="00E07C13" w:rsidP="00E07C13">
            <w:pPr>
              <w:jc w:val="both"/>
              <w:rPr>
                <w:b/>
                <w:sz w:val="24"/>
                <w:lang w:val="uk-UA"/>
              </w:rPr>
            </w:pPr>
            <w:r w:rsidRPr="004518CE">
              <w:rPr>
                <w:b/>
                <w:sz w:val="24"/>
                <w:lang w:val="uk-UA"/>
              </w:rPr>
              <w:t>Тема 3. Політична думка в Давній Греції.</w:t>
            </w:r>
          </w:p>
          <w:p w:rsidR="00E07C13" w:rsidRPr="004518CE" w:rsidRDefault="00E07C13" w:rsidP="00BE5731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</w:rPr>
            </w:pPr>
            <w:r w:rsidRPr="004518CE">
              <w:rPr>
                <w:sz w:val="24"/>
              </w:rPr>
              <w:lastRenderedPageBreak/>
              <w:t>1.</w:t>
            </w:r>
            <w:r w:rsidRPr="004518CE">
              <w:rPr>
                <w:sz w:val="24"/>
                <w:lang w:val="uk-UA"/>
              </w:rPr>
              <w:t xml:space="preserve">Політична думка доби Еллінізму. </w:t>
            </w:r>
          </w:p>
          <w:p w:rsidR="006D2D43" w:rsidRPr="004518CE" w:rsidRDefault="00E07C13" w:rsidP="00BE5731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lang w:val="uk-UA"/>
              </w:rPr>
            </w:pPr>
            <w:r w:rsidRPr="004518CE">
              <w:rPr>
                <w:sz w:val="24"/>
              </w:rPr>
              <w:t>2.</w:t>
            </w:r>
            <w:r w:rsidRPr="004518CE">
              <w:rPr>
                <w:sz w:val="24"/>
                <w:lang w:val="uk-UA"/>
              </w:rPr>
              <w:t>Поширення елліністичної концепції політичного устрою на Сході.</w:t>
            </w:r>
          </w:p>
        </w:tc>
        <w:tc>
          <w:tcPr>
            <w:tcW w:w="889" w:type="dxa"/>
            <w:vAlign w:val="center"/>
          </w:tcPr>
          <w:p w:rsidR="006D2D43" w:rsidRPr="004518CE" w:rsidRDefault="00FF2E37" w:rsidP="00BE5731">
            <w:pPr>
              <w:jc w:val="center"/>
              <w:rPr>
                <w:color w:val="000000"/>
                <w:w w:val="106"/>
                <w:sz w:val="24"/>
                <w:lang w:val="en-US"/>
              </w:rPr>
            </w:pPr>
            <w:r w:rsidRPr="004518CE">
              <w:rPr>
                <w:color w:val="000000"/>
                <w:w w:val="106"/>
                <w:sz w:val="24"/>
                <w:lang w:val="en-US"/>
              </w:rPr>
              <w:lastRenderedPageBreak/>
              <w:t>2</w:t>
            </w:r>
          </w:p>
        </w:tc>
        <w:tc>
          <w:tcPr>
            <w:tcW w:w="919" w:type="dxa"/>
            <w:vAlign w:val="center"/>
          </w:tcPr>
          <w:p w:rsidR="006D2D43" w:rsidRPr="004518CE" w:rsidRDefault="00FF2E37" w:rsidP="00BE5731">
            <w:pPr>
              <w:jc w:val="center"/>
              <w:rPr>
                <w:color w:val="000000"/>
                <w:w w:val="106"/>
                <w:sz w:val="24"/>
                <w:lang w:val="en-US"/>
              </w:rPr>
            </w:pPr>
            <w:r w:rsidRPr="004518CE">
              <w:rPr>
                <w:color w:val="000000"/>
                <w:w w:val="106"/>
                <w:sz w:val="24"/>
                <w:lang w:val="en-US"/>
              </w:rPr>
              <w:t>5</w:t>
            </w:r>
          </w:p>
        </w:tc>
      </w:tr>
      <w:tr w:rsidR="006D2D43" w:rsidRPr="00FF2E37" w:rsidTr="00443D4D">
        <w:trPr>
          <w:trHeight w:val="1206"/>
          <w:jc w:val="center"/>
        </w:trPr>
        <w:tc>
          <w:tcPr>
            <w:tcW w:w="393" w:type="dxa"/>
            <w:vAlign w:val="center"/>
          </w:tcPr>
          <w:p w:rsidR="006D2D43" w:rsidRPr="004518CE" w:rsidRDefault="006D2D43" w:rsidP="00BE5731">
            <w:pPr>
              <w:ind w:left="-57" w:right="-57"/>
              <w:jc w:val="center"/>
              <w:rPr>
                <w:sz w:val="24"/>
                <w:lang w:val="uk-UA"/>
              </w:rPr>
            </w:pPr>
            <w:r w:rsidRPr="004518CE">
              <w:rPr>
                <w:sz w:val="24"/>
                <w:lang w:val="uk-UA"/>
              </w:rPr>
              <w:lastRenderedPageBreak/>
              <w:t>4</w:t>
            </w:r>
          </w:p>
        </w:tc>
        <w:tc>
          <w:tcPr>
            <w:tcW w:w="8222" w:type="dxa"/>
            <w:vAlign w:val="center"/>
          </w:tcPr>
          <w:p w:rsidR="00E07C13" w:rsidRPr="00C91E68" w:rsidRDefault="00E07C13" w:rsidP="00E07C13">
            <w:pPr>
              <w:jc w:val="both"/>
              <w:rPr>
                <w:b/>
                <w:sz w:val="24"/>
              </w:rPr>
            </w:pPr>
            <w:r w:rsidRPr="004518CE">
              <w:rPr>
                <w:b/>
                <w:sz w:val="24"/>
                <w:lang w:val="uk-UA"/>
              </w:rPr>
              <w:t xml:space="preserve">Тема 4. Політичні вчення Давнього Риму. </w:t>
            </w:r>
          </w:p>
          <w:p w:rsidR="00FF2E37" w:rsidRPr="00C91E68" w:rsidRDefault="00FF2E37" w:rsidP="00FF2E37">
            <w:pPr>
              <w:jc w:val="both"/>
              <w:rPr>
                <w:sz w:val="24"/>
                <w:lang w:eastAsia="uk-UA"/>
              </w:rPr>
            </w:pPr>
            <w:r w:rsidRPr="00C91E68">
              <w:rPr>
                <w:sz w:val="24"/>
                <w:lang w:eastAsia="uk-UA"/>
              </w:rPr>
              <w:t>1.</w:t>
            </w:r>
            <w:r w:rsidRPr="004518CE">
              <w:rPr>
                <w:sz w:val="24"/>
                <w:lang w:val="uk-UA" w:eastAsia="uk-UA"/>
              </w:rPr>
              <w:t xml:space="preserve">Загальні риси римської політичної думки та її взаємозв’язок з </w:t>
            </w:r>
            <w:r w:rsidRPr="00C91E68">
              <w:rPr>
                <w:sz w:val="24"/>
                <w:lang w:eastAsia="uk-UA"/>
              </w:rPr>
              <w:t xml:space="preserve"> </w:t>
            </w:r>
            <w:r w:rsidRPr="004518CE">
              <w:rPr>
                <w:sz w:val="24"/>
                <w:lang w:val="uk-UA" w:eastAsia="uk-UA"/>
              </w:rPr>
              <w:t>давньогрецькими політичними вченнями.</w:t>
            </w:r>
          </w:p>
          <w:p w:rsidR="006D2D43" w:rsidRPr="004518CE" w:rsidRDefault="00FF2E37" w:rsidP="002D58BC">
            <w:pPr>
              <w:jc w:val="both"/>
              <w:rPr>
                <w:sz w:val="24"/>
                <w:lang w:val="uk-UA" w:eastAsia="uk-UA"/>
              </w:rPr>
            </w:pPr>
            <w:r w:rsidRPr="004518CE">
              <w:rPr>
                <w:sz w:val="24"/>
                <w:lang w:eastAsia="uk-UA"/>
              </w:rPr>
              <w:t>2.</w:t>
            </w:r>
            <w:r w:rsidRPr="004518CE">
              <w:rPr>
                <w:sz w:val="24"/>
                <w:lang w:val="uk-UA" w:eastAsia="uk-UA"/>
              </w:rPr>
              <w:t xml:space="preserve"> Державно-політичні погляди римських стоїків.</w:t>
            </w:r>
          </w:p>
        </w:tc>
        <w:tc>
          <w:tcPr>
            <w:tcW w:w="889" w:type="dxa"/>
            <w:vAlign w:val="center"/>
          </w:tcPr>
          <w:p w:rsidR="006D2D43" w:rsidRPr="004518CE" w:rsidRDefault="00FF2E37" w:rsidP="00BE5731">
            <w:pPr>
              <w:jc w:val="center"/>
              <w:rPr>
                <w:color w:val="000000"/>
                <w:w w:val="106"/>
                <w:sz w:val="24"/>
                <w:lang w:val="en-US"/>
              </w:rPr>
            </w:pPr>
            <w:r w:rsidRPr="004518CE">
              <w:rPr>
                <w:color w:val="000000"/>
                <w:w w:val="106"/>
                <w:sz w:val="24"/>
                <w:lang w:val="en-US"/>
              </w:rPr>
              <w:t>2</w:t>
            </w:r>
          </w:p>
        </w:tc>
        <w:tc>
          <w:tcPr>
            <w:tcW w:w="919" w:type="dxa"/>
            <w:vAlign w:val="center"/>
          </w:tcPr>
          <w:p w:rsidR="006D2D43" w:rsidRPr="004518CE" w:rsidRDefault="00FF2E37" w:rsidP="00BE5731">
            <w:pPr>
              <w:jc w:val="center"/>
              <w:rPr>
                <w:color w:val="000000"/>
                <w:w w:val="106"/>
                <w:sz w:val="24"/>
                <w:lang w:val="en-US"/>
              </w:rPr>
            </w:pPr>
            <w:r w:rsidRPr="004518CE">
              <w:rPr>
                <w:color w:val="000000"/>
                <w:w w:val="106"/>
                <w:sz w:val="24"/>
                <w:lang w:val="en-US"/>
              </w:rPr>
              <w:t>5</w:t>
            </w:r>
          </w:p>
        </w:tc>
      </w:tr>
      <w:tr w:rsidR="006D2D43" w:rsidRPr="00B836FF" w:rsidTr="00B87497">
        <w:trPr>
          <w:trHeight w:val="283"/>
          <w:jc w:val="center"/>
        </w:trPr>
        <w:tc>
          <w:tcPr>
            <w:tcW w:w="8615" w:type="dxa"/>
            <w:gridSpan w:val="2"/>
            <w:vAlign w:val="center"/>
          </w:tcPr>
          <w:p w:rsidR="006D2D43" w:rsidRPr="004518CE" w:rsidRDefault="006D2D43" w:rsidP="006D2D4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4"/>
              </w:rPr>
            </w:pPr>
            <w:r w:rsidRPr="004518CE">
              <w:rPr>
                <w:b/>
                <w:bCs/>
                <w:sz w:val="24"/>
                <w:lang w:val="uk-UA"/>
              </w:rPr>
              <w:t xml:space="preserve">Змістовий модуль ІІ. </w:t>
            </w:r>
            <w:r w:rsidR="00F86A0F" w:rsidRPr="004518CE">
              <w:rPr>
                <w:b/>
                <w:bCs/>
                <w:sz w:val="24"/>
              </w:rPr>
              <w:t xml:space="preserve"> </w:t>
            </w:r>
            <w:r w:rsidR="00F86A0F" w:rsidRPr="004518CE">
              <w:rPr>
                <w:b/>
                <w:sz w:val="24"/>
                <w:lang w:val="uk-UA" w:eastAsia="uk-UA"/>
              </w:rPr>
              <w:t>Політична думка Середньовіччя.</w:t>
            </w:r>
          </w:p>
        </w:tc>
        <w:tc>
          <w:tcPr>
            <w:tcW w:w="889" w:type="dxa"/>
            <w:vAlign w:val="center"/>
          </w:tcPr>
          <w:p w:rsidR="006D2D43" w:rsidRPr="004518CE" w:rsidRDefault="00C11A7E" w:rsidP="00BE5731">
            <w:pPr>
              <w:jc w:val="center"/>
              <w:rPr>
                <w:b/>
                <w:color w:val="000000"/>
                <w:w w:val="106"/>
                <w:sz w:val="24"/>
                <w:lang w:val="en-US"/>
              </w:rPr>
            </w:pPr>
            <w:r w:rsidRPr="004518CE">
              <w:rPr>
                <w:b/>
                <w:color w:val="000000"/>
                <w:w w:val="106"/>
                <w:sz w:val="24"/>
                <w:lang w:val="en-US"/>
              </w:rPr>
              <w:t>8</w:t>
            </w:r>
          </w:p>
        </w:tc>
        <w:tc>
          <w:tcPr>
            <w:tcW w:w="919" w:type="dxa"/>
            <w:vAlign w:val="center"/>
          </w:tcPr>
          <w:p w:rsidR="006D2D43" w:rsidRPr="004518CE" w:rsidRDefault="00C11A7E" w:rsidP="00BE5731">
            <w:pPr>
              <w:jc w:val="center"/>
              <w:rPr>
                <w:b/>
                <w:color w:val="000000"/>
                <w:w w:val="106"/>
                <w:sz w:val="24"/>
                <w:lang w:val="en-US"/>
              </w:rPr>
            </w:pPr>
            <w:r w:rsidRPr="004518CE">
              <w:rPr>
                <w:b/>
                <w:color w:val="000000"/>
                <w:w w:val="106"/>
                <w:sz w:val="24"/>
                <w:lang w:val="en-US"/>
              </w:rPr>
              <w:t>20</w:t>
            </w:r>
          </w:p>
        </w:tc>
      </w:tr>
      <w:tr w:rsidR="006D2D43" w:rsidRPr="004A32CF" w:rsidTr="00443D4D">
        <w:trPr>
          <w:trHeight w:val="283"/>
          <w:jc w:val="center"/>
        </w:trPr>
        <w:tc>
          <w:tcPr>
            <w:tcW w:w="393" w:type="dxa"/>
            <w:vAlign w:val="center"/>
          </w:tcPr>
          <w:p w:rsidR="006D2D43" w:rsidRPr="004518CE" w:rsidRDefault="006D2D43" w:rsidP="00BE5731">
            <w:pPr>
              <w:ind w:left="-57" w:right="-57"/>
              <w:jc w:val="center"/>
              <w:rPr>
                <w:sz w:val="24"/>
                <w:lang w:val="uk-UA"/>
              </w:rPr>
            </w:pPr>
            <w:r w:rsidRPr="004518CE">
              <w:rPr>
                <w:sz w:val="24"/>
                <w:lang w:val="uk-UA"/>
              </w:rPr>
              <w:t>5</w:t>
            </w:r>
          </w:p>
        </w:tc>
        <w:tc>
          <w:tcPr>
            <w:tcW w:w="8222" w:type="dxa"/>
            <w:vAlign w:val="center"/>
          </w:tcPr>
          <w:p w:rsidR="006D2D43" w:rsidRPr="00C91E68" w:rsidRDefault="00F86A0F" w:rsidP="00BE5731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b/>
                <w:sz w:val="24"/>
                <w:lang w:eastAsia="uk-UA"/>
              </w:rPr>
            </w:pPr>
            <w:r w:rsidRPr="004518CE">
              <w:rPr>
                <w:b/>
                <w:sz w:val="24"/>
                <w:lang w:val="uk-UA" w:eastAsia="uk-UA"/>
              </w:rPr>
              <w:t>Тема 5. Ранньосередньовічні концепції політичного устрою держав.</w:t>
            </w:r>
          </w:p>
          <w:p w:rsidR="004A32CF" w:rsidRPr="00C91E68" w:rsidRDefault="004A32CF" w:rsidP="00BE5731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lang w:eastAsia="uk-UA"/>
              </w:rPr>
            </w:pPr>
            <w:r w:rsidRPr="00C91E68">
              <w:rPr>
                <w:sz w:val="24"/>
                <w:lang w:eastAsia="uk-UA"/>
              </w:rPr>
              <w:t>1.</w:t>
            </w:r>
            <w:r w:rsidRPr="004518CE">
              <w:rPr>
                <w:sz w:val="24"/>
                <w:lang w:val="uk-UA" w:eastAsia="uk-UA"/>
              </w:rPr>
              <w:t>Візантійська традиція влади. «</w:t>
            </w:r>
            <w:proofErr w:type="spellStart"/>
            <w:r w:rsidRPr="004518CE">
              <w:rPr>
                <w:sz w:val="24"/>
                <w:lang w:val="uk-UA" w:eastAsia="uk-UA"/>
              </w:rPr>
              <w:t>Стратегікони</w:t>
            </w:r>
            <w:proofErr w:type="spellEnd"/>
            <w:r w:rsidRPr="004518CE">
              <w:rPr>
                <w:sz w:val="24"/>
                <w:lang w:val="uk-UA" w:eastAsia="uk-UA"/>
              </w:rPr>
              <w:t xml:space="preserve">». </w:t>
            </w:r>
          </w:p>
          <w:p w:rsidR="00F86A0F" w:rsidRPr="00C91E68" w:rsidRDefault="004A32CF" w:rsidP="00BE5731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</w:rPr>
            </w:pPr>
            <w:r w:rsidRPr="00C91E68">
              <w:rPr>
                <w:sz w:val="24"/>
                <w:lang w:eastAsia="uk-UA"/>
              </w:rPr>
              <w:t>2.</w:t>
            </w:r>
            <w:r w:rsidRPr="004518CE">
              <w:rPr>
                <w:sz w:val="24"/>
                <w:lang w:val="uk-UA" w:eastAsia="uk-UA"/>
              </w:rPr>
              <w:t>Формування зовнішньополітичних концепцій Візантії та поширення християнства.</w:t>
            </w:r>
          </w:p>
        </w:tc>
        <w:tc>
          <w:tcPr>
            <w:tcW w:w="889" w:type="dxa"/>
            <w:vAlign w:val="center"/>
          </w:tcPr>
          <w:p w:rsidR="006D2D43" w:rsidRPr="004518CE" w:rsidRDefault="00C11A7E" w:rsidP="00C11A7E">
            <w:pPr>
              <w:jc w:val="center"/>
              <w:rPr>
                <w:color w:val="000000"/>
                <w:w w:val="106"/>
                <w:sz w:val="24"/>
                <w:lang w:val="en-US"/>
              </w:rPr>
            </w:pPr>
            <w:r w:rsidRPr="004518CE">
              <w:rPr>
                <w:color w:val="000000"/>
                <w:w w:val="106"/>
                <w:sz w:val="24"/>
                <w:lang w:val="en-US"/>
              </w:rPr>
              <w:t>2</w:t>
            </w:r>
          </w:p>
        </w:tc>
        <w:tc>
          <w:tcPr>
            <w:tcW w:w="919" w:type="dxa"/>
            <w:vAlign w:val="center"/>
          </w:tcPr>
          <w:p w:rsidR="006D2D43" w:rsidRPr="004518CE" w:rsidRDefault="00C11A7E" w:rsidP="00FE1472">
            <w:pPr>
              <w:rPr>
                <w:color w:val="000000"/>
                <w:w w:val="106"/>
                <w:sz w:val="24"/>
                <w:lang w:val="en-US"/>
              </w:rPr>
            </w:pPr>
            <w:r w:rsidRPr="004518CE">
              <w:rPr>
                <w:color w:val="000000"/>
                <w:w w:val="106"/>
                <w:sz w:val="24"/>
                <w:lang w:val="en-US"/>
              </w:rPr>
              <w:t>5</w:t>
            </w:r>
          </w:p>
        </w:tc>
      </w:tr>
      <w:tr w:rsidR="006D2D43" w:rsidRPr="00B836FF" w:rsidTr="00443D4D">
        <w:trPr>
          <w:trHeight w:val="283"/>
          <w:jc w:val="center"/>
        </w:trPr>
        <w:tc>
          <w:tcPr>
            <w:tcW w:w="393" w:type="dxa"/>
            <w:vAlign w:val="center"/>
          </w:tcPr>
          <w:p w:rsidR="006D2D43" w:rsidRPr="004518CE" w:rsidRDefault="006D2D43" w:rsidP="00BE5731">
            <w:pPr>
              <w:ind w:left="-57" w:right="-57"/>
              <w:jc w:val="center"/>
              <w:rPr>
                <w:sz w:val="24"/>
                <w:lang w:val="uk-UA"/>
              </w:rPr>
            </w:pPr>
            <w:r w:rsidRPr="004518CE">
              <w:rPr>
                <w:sz w:val="24"/>
                <w:lang w:val="uk-UA"/>
              </w:rPr>
              <w:t>6</w:t>
            </w:r>
          </w:p>
        </w:tc>
        <w:tc>
          <w:tcPr>
            <w:tcW w:w="8222" w:type="dxa"/>
            <w:vAlign w:val="center"/>
          </w:tcPr>
          <w:p w:rsidR="00F86A0F" w:rsidRPr="00C91E68" w:rsidRDefault="00F86A0F" w:rsidP="004A32CF">
            <w:pPr>
              <w:rPr>
                <w:b/>
                <w:sz w:val="24"/>
                <w:lang w:eastAsia="uk-UA"/>
              </w:rPr>
            </w:pPr>
            <w:r w:rsidRPr="004518CE">
              <w:rPr>
                <w:b/>
                <w:sz w:val="24"/>
                <w:lang w:val="uk-UA" w:eastAsia="uk-UA"/>
              </w:rPr>
              <w:t xml:space="preserve">Тема 6. Еволюція політичних вчень у </w:t>
            </w:r>
            <w:r w:rsidRPr="004518CE">
              <w:rPr>
                <w:b/>
                <w:sz w:val="24"/>
                <w:lang w:val="en-US" w:eastAsia="uk-UA"/>
              </w:rPr>
              <w:t>XIII</w:t>
            </w:r>
            <w:r w:rsidRPr="004518CE">
              <w:rPr>
                <w:b/>
                <w:sz w:val="24"/>
                <w:lang w:eastAsia="uk-UA"/>
              </w:rPr>
              <w:t>-</w:t>
            </w:r>
            <w:r w:rsidRPr="004518CE">
              <w:rPr>
                <w:b/>
                <w:sz w:val="24"/>
                <w:lang w:val="en-US" w:eastAsia="uk-UA"/>
              </w:rPr>
              <w:t>XV</w:t>
            </w:r>
            <w:r w:rsidRPr="004518CE">
              <w:rPr>
                <w:b/>
                <w:sz w:val="24"/>
                <w:lang w:eastAsia="uk-UA"/>
              </w:rPr>
              <w:t xml:space="preserve"> ст.</w:t>
            </w:r>
          </w:p>
          <w:p w:rsidR="003D0A7D" w:rsidRPr="004518CE" w:rsidRDefault="002D58BC" w:rsidP="004A32CF">
            <w:pPr>
              <w:rPr>
                <w:b/>
                <w:sz w:val="24"/>
                <w:lang w:eastAsia="uk-UA"/>
              </w:rPr>
            </w:pPr>
            <w:r w:rsidRPr="004518CE">
              <w:rPr>
                <w:sz w:val="24"/>
                <w:lang w:eastAsia="uk-UA"/>
              </w:rPr>
              <w:t>1.</w:t>
            </w:r>
            <w:proofErr w:type="spellStart"/>
            <w:r w:rsidRPr="004518CE">
              <w:rPr>
                <w:sz w:val="24"/>
                <w:lang w:val="uk-UA" w:eastAsia="uk-UA"/>
              </w:rPr>
              <w:t>Марсілій</w:t>
            </w:r>
            <w:proofErr w:type="spellEnd"/>
            <w:r w:rsidRPr="004518CE">
              <w:rPr>
                <w:sz w:val="24"/>
                <w:lang w:val="uk-UA" w:eastAsia="uk-UA"/>
              </w:rPr>
              <w:t xml:space="preserve"> </w:t>
            </w:r>
            <w:proofErr w:type="spellStart"/>
            <w:r w:rsidRPr="004518CE">
              <w:rPr>
                <w:sz w:val="24"/>
                <w:lang w:val="uk-UA" w:eastAsia="uk-UA"/>
              </w:rPr>
              <w:t>Падуанський</w:t>
            </w:r>
            <w:proofErr w:type="spellEnd"/>
            <w:r w:rsidRPr="004518CE">
              <w:rPr>
                <w:sz w:val="24"/>
                <w:lang w:val="uk-UA" w:eastAsia="uk-UA"/>
              </w:rPr>
              <w:t xml:space="preserve"> та його концептуальне осмислення </w:t>
            </w:r>
            <w:r w:rsidRPr="004518CE">
              <w:rPr>
                <w:sz w:val="24"/>
                <w:lang w:eastAsia="uk-UA"/>
              </w:rPr>
              <w:t xml:space="preserve"> </w:t>
            </w:r>
            <w:r w:rsidRPr="004518CE">
              <w:rPr>
                <w:sz w:val="24"/>
                <w:lang w:val="uk-UA" w:eastAsia="uk-UA"/>
              </w:rPr>
              <w:t>політичної влади в роботі «Захисник миру».</w:t>
            </w:r>
          </w:p>
          <w:p w:rsidR="006D2D43" w:rsidRPr="004518CE" w:rsidRDefault="006D2D43" w:rsidP="00BE5731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</w:rPr>
            </w:pPr>
          </w:p>
        </w:tc>
        <w:tc>
          <w:tcPr>
            <w:tcW w:w="889" w:type="dxa"/>
            <w:vAlign w:val="center"/>
          </w:tcPr>
          <w:p w:rsidR="006D2D43" w:rsidRPr="004518CE" w:rsidRDefault="00C11A7E" w:rsidP="00C11A7E">
            <w:pPr>
              <w:jc w:val="center"/>
              <w:rPr>
                <w:color w:val="000000"/>
                <w:w w:val="106"/>
                <w:sz w:val="24"/>
                <w:lang w:val="en-US"/>
              </w:rPr>
            </w:pPr>
            <w:r w:rsidRPr="004518CE">
              <w:rPr>
                <w:color w:val="000000"/>
                <w:w w:val="106"/>
                <w:sz w:val="24"/>
                <w:lang w:val="en-US"/>
              </w:rPr>
              <w:t>2</w:t>
            </w:r>
          </w:p>
        </w:tc>
        <w:tc>
          <w:tcPr>
            <w:tcW w:w="919" w:type="dxa"/>
            <w:vAlign w:val="center"/>
          </w:tcPr>
          <w:p w:rsidR="006D2D43" w:rsidRPr="004518CE" w:rsidRDefault="00C11A7E" w:rsidP="00BE5731">
            <w:pPr>
              <w:jc w:val="center"/>
              <w:rPr>
                <w:color w:val="000000"/>
                <w:w w:val="106"/>
                <w:sz w:val="24"/>
                <w:lang w:val="en-US"/>
              </w:rPr>
            </w:pPr>
            <w:r w:rsidRPr="004518CE">
              <w:rPr>
                <w:color w:val="000000"/>
                <w:w w:val="106"/>
                <w:sz w:val="24"/>
                <w:lang w:val="en-US"/>
              </w:rPr>
              <w:t>5</w:t>
            </w:r>
          </w:p>
        </w:tc>
      </w:tr>
      <w:tr w:rsidR="006D2D43" w:rsidRPr="00047C15" w:rsidTr="00443D4D">
        <w:trPr>
          <w:trHeight w:val="1324"/>
          <w:jc w:val="center"/>
        </w:trPr>
        <w:tc>
          <w:tcPr>
            <w:tcW w:w="393" w:type="dxa"/>
            <w:vAlign w:val="center"/>
          </w:tcPr>
          <w:p w:rsidR="006D2D43" w:rsidRPr="004518CE" w:rsidRDefault="006D2D43" w:rsidP="00BE5731">
            <w:pPr>
              <w:ind w:left="-57" w:right="-57"/>
              <w:jc w:val="center"/>
              <w:rPr>
                <w:sz w:val="24"/>
                <w:lang w:val="uk-UA"/>
              </w:rPr>
            </w:pPr>
            <w:r w:rsidRPr="004518CE">
              <w:rPr>
                <w:sz w:val="24"/>
                <w:lang w:val="uk-UA"/>
              </w:rPr>
              <w:t>7</w:t>
            </w:r>
          </w:p>
        </w:tc>
        <w:tc>
          <w:tcPr>
            <w:tcW w:w="8222" w:type="dxa"/>
            <w:vAlign w:val="center"/>
          </w:tcPr>
          <w:p w:rsidR="002D58BC" w:rsidRPr="00C91E68" w:rsidRDefault="002D58BC" w:rsidP="002D58BC">
            <w:pPr>
              <w:jc w:val="both"/>
              <w:rPr>
                <w:b/>
                <w:sz w:val="24"/>
                <w:lang w:eastAsia="uk-UA"/>
              </w:rPr>
            </w:pPr>
            <w:r w:rsidRPr="004518CE">
              <w:rPr>
                <w:b/>
                <w:sz w:val="24"/>
                <w:lang w:val="uk-UA" w:eastAsia="uk-UA"/>
              </w:rPr>
              <w:t xml:space="preserve">Тема 7. Політичні вчення доби Відродження. </w:t>
            </w:r>
          </w:p>
          <w:p w:rsidR="00047C15" w:rsidRPr="004518CE" w:rsidRDefault="00047C15" w:rsidP="002D58BC">
            <w:pPr>
              <w:jc w:val="both"/>
              <w:rPr>
                <w:sz w:val="24"/>
                <w:lang w:val="en-US" w:eastAsia="uk-UA"/>
              </w:rPr>
            </w:pPr>
            <w:r w:rsidRPr="00C91E68">
              <w:rPr>
                <w:sz w:val="24"/>
                <w:lang w:eastAsia="uk-UA"/>
              </w:rPr>
              <w:t xml:space="preserve">1. </w:t>
            </w:r>
            <w:r w:rsidRPr="004518CE">
              <w:rPr>
                <w:sz w:val="24"/>
                <w:lang w:val="uk-UA" w:eastAsia="uk-UA"/>
              </w:rPr>
              <w:t xml:space="preserve">Утопічні ідеї пізнього Відродження як реакція на феодальний лад. Т. Мор та Т. Кампанелла. </w:t>
            </w:r>
          </w:p>
          <w:p w:rsidR="006D2D43" w:rsidRPr="004518CE" w:rsidRDefault="00047C15" w:rsidP="00047C15">
            <w:pPr>
              <w:jc w:val="both"/>
              <w:rPr>
                <w:sz w:val="24"/>
                <w:lang w:val="uk-UA"/>
              </w:rPr>
            </w:pPr>
            <w:r w:rsidRPr="004518CE">
              <w:rPr>
                <w:sz w:val="24"/>
                <w:lang w:val="en-US" w:eastAsia="uk-UA"/>
              </w:rPr>
              <w:t>2.</w:t>
            </w:r>
            <w:r w:rsidRPr="004518CE">
              <w:rPr>
                <w:sz w:val="24"/>
                <w:lang w:val="uk-UA" w:eastAsia="uk-UA"/>
              </w:rPr>
              <w:t>Утворення передумов Реформації.</w:t>
            </w:r>
            <w:r w:rsidRPr="004518CE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889" w:type="dxa"/>
            <w:vAlign w:val="center"/>
          </w:tcPr>
          <w:p w:rsidR="006D2D43" w:rsidRPr="004518CE" w:rsidRDefault="00C11A7E" w:rsidP="00C11A7E">
            <w:pPr>
              <w:jc w:val="center"/>
              <w:rPr>
                <w:color w:val="000000"/>
                <w:w w:val="106"/>
                <w:sz w:val="24"/>
                <w:lang w:val="en-US"/>
              </w:rPr>
            </w:pPr>
            <w:r w:rsidRPr="004518CE">
              <w:rPr>
                <w:color w:val="000000"/>
                <w:w w:val="106"/>
                <w:sz w:val="24"/>
                <w:lang w:val="en-US"/>
              </w:rPr>
              <w:t>2</w:t>
            </w:r>
          </w:p>
        </w:tc>
        <w:tc>
          <w:tcPr>
            <w:tcW w:w="919" w:type="dxa"/>
            <w:vAlign w:val="center"/>
          </w:tcPr>
          <w:p w:rsidR="006D2D43" w:rsidRPr="004518CE" w:rsidRDefault="00C11A7E" w:rsidP="00BE5731">
            <w:pPr>
              <w:jc w:val="center"/>
              <w:rPr>
                <w:color w:val="000000"/>
                <w:w w:val="106"/>
                <w:sz w:val="24"/>
                <w:lang w:val="en-US"/>
              </w:rPr>
            </w:pPr>
            <w:r w:rsidRPr="004518CE">
              <w:rPr>
                <w:color w:val="000000"/>
                <w:w w:val="106"/>
                <w:sz w:val="24"/>
                <w:lang w:val="en-US"/>
              </w:rPr>
              <w:t>5</w:t>
            </w:r>
          </w:p>
        </w:tc>
      </w:tr>
      <w:tr w:rsidR="002D58BC" w:rsidRPr="00047C15" w:rsidTr="00443D4D">
        <w:trPr>
          <w:trHeight w:val="283"/>
          <w:jc w:val="center"/>
        </w:trPr>
        <w:tc>
          <w:tcPr>
            <w:tcW w:w="393" w:type="dxa"/>
            <w:vAlign w:val="center"/>
          </w:tcPr>
          <w:p w:rsidR="002D58BC" w:rsidRPr="004518CE" w:rsidRDefault="00C11A7E" w:rsidP="00BE5731">
            <w:pPr>
              <w:ind w:left="-57" w:right="-57"/>
              <w:jc w:val="center"/>
              <w:rPr>
                <w:sz w:val="24"/>
                <w:lang w:val="en-US"/>
              </w:rPr>
            </w:pPr>
            <w:r w:rsidRPr="004518CE">
              <w:rPr>
                <w:sz w:val="24"/>
                <w:lang w:val="en-US"/>
              </w:rPr>
              <w:t>8</w:t>
            </w:r>
          </w:p>
        </w:tc>
        <w:tc>
          <w:tcPr>
            <w:tcW w:w="8222" w:type="dxa"/>
            <w:vAlign w:val="center"/>
          </w:tcPr>
          <w:p w:rsidR="00047C15" w:rsidRPr="00C91E68" w:rsidRDefault="00047C15" w:rsidP="00047C15">
            <w:pPr>
              <w:jc w:val="both"/>
              <w:rPr>
                <w:b/>
                <w:sz w:val="24"/>
                <w:lang w:eastAsia="uk-UA"/>
              </w:rPr>
            </w:pPr>
            <w:r w:rsidRPr="004518CE">
              <w:rPr>
                <w:b/>
                <w:sz w:val="24"/>
                <w:lang w:val="uk-UA" w:eastAsia="uk-UA"/>
              </w:rPr>
              <w:t>Тема 8. Реформація в Європі. Нові підходи до осмислення державної влади.</w:t>
            </w:r>
          </w:p>
          <w:p w:rsidR="00047C15" w:rsidRPr="00C91E68" w:rsidRDefault="00047C15" w:rsidP="00047C15">
            <w:pPr>
              <w:jc w:val="both"/>
              <w:rPr>
                <w:sz w:val="24"/>
                <w:lang w:eastAsia="uk-UA"/>
              </w:rPr>
            </w:pPr>
            <w:r w:rsidRPr="00C91E68">
              <w:rPr>
                <w:sz w:val="24"/>
                <w:lang w:eastAsia="uk-UA"/>
              </w:rPr>
              <w:t>1.</w:t>
            </w:r>
            <w:r w:rsidRPr="004518CE">
              <w:rPr>
                <w:sz w:val="24"/>
                <w:lang w:val="uk-UA" w:eastAsia="uk-UA"/>
              </w:rPr>
              <w:t xml:space="preserve">Жан </w:t>
            </w:r>
            <w:proofErr w:type="spellStart"/>
            <w:r w:rsidRPr="004518CE">
              <w:rPr>
                <w:sz w:val="24"/>
                <w:lang w:val="uk-UA" w:eastAsia="uk-UA"/>
              </w:rPr>
              <w:t>Боден</w:t>
            </w:r>
            <w:proofErr w:type="spellEnd"/>
            <w:r w:rsidRPr="004518CE">
              <w:rPr>
                <w:sz w:val="24"/>
                <w:lang w:val="uk-UA" w:eastAsia="uk-UA"/>
              </w:rPr>
              <w:t xml:space="preserve">. «Шість книг про державу». </w:t>
            </w:r>
          </w:p>
          <w:p w:rsidR="002D58BC" w:rsidRPr="004518CE" w:rsidRDefault="00047C15" w:rsidP="00047C15">
            <w:pPr>
              <w:jc w:val="both"/>
              <w:rPr>
                <w:sz w:val="24"/>
                <w:lang w:val="uk-UA" w:eastAsia="uk-UA"/>
              </w:rPr>
            </w:pPr>
            <w:r w:rsidRPr="004518CE">
              <w:rPr>
                <w:sz w:val="24"/>
                <w:lang w:eastAsia="uk-UA"/>
              </w:rPr>
              <w:t>2.</w:t>
            </w:r>
            <w:r w:rsidRPr="004518CE">
              <w:rPr>
                <w:sz w:val="24"/>
                <w:lang w:val="uk-UA" w:eastAsia="uk-UA"/>
              </w:rPr>
              <w:t>Політична концепція поміркованої монархії у Франції.</w:t>
            </w:r>
          </w:p>
        </w:tc>
        <w:tc>
          <w:tcPr>
            <w:tcW w:w="889" w:type="dxa"/>
            <w:vAlign w:val="center"/>
          </w:tcPr>
          <w:p w:rsidR="002D58BC" w:rsidRPr="004518CE" w:rsidRDefault="00C11A7E" w:rsidP="00C11A7E">
            <w:pPr>
              <w:jc w:val="center"/>
              <w:rPr>
                <w:color w:val="000000"/>
                <w:w w:val="106"/>
                <w:sz w:val="24"/>
                <w:lang w:val="en-US"/>
              </w:rPr>
            </w:pPr>
            <w:r w:rsidRPr="004518CE">
              <w:rPr>
                <w:color w:val="000000"/>
                <w:w w:val="106"/>
                <w:sz w:val="24"/>
                <w:lang w:val="en-US"/>
              </w:rPr>
              <w:t>2</w:t>
            </w:r>
          </w:p>
        </w:tc>
        <w:tc>
          <w:tcPr>
            <w:tcW w:w="919" w:type="dxa"/>
            <w:vAlign w:val="center"/>
          </w:tcPr>
          <w:p w:rsidR="002D58BC" w:rsidRPr="004518CE" w:rsidRDefault="00C11A7E" w:rsidP="00BE5731">
            <w:pPr>
              <w:jc w:val="center"/>
              <w:rPr>
                <w:color w:val="000000"/>
                <w:w w:val="106"/>
                <w:sz w:val="24"/>
                <w:lang w:val="en-US"/>
              </w:rPr>
            </w:pPr>
            <w:r w:rsidRPr="004518CE">
              <w:rPr>
                <w:color w:val="000000"/>
                <w:w w:val="106"/>
                <w:sz w:val="24"/>
                <w:lang w:val="en-US"/>
              </w:rPr>
              <w:t>5</w:t>
            </w:r>
          </w:p>
        </w:tc>
      </w:tr>
      <w:tr w:rsidR="006D2D43" w:rsidRPr="00C11A7E" w:rsidTr="00B87497">
        <w:trPr>
          <w:trHeight w:val="283"/>
          <w:jc w:val="center"/>
        </w:trPr>
        <w:tc>
          <w:tcPr>
            <w:tcW w:w="8615" w:type="dxa"/>
            <w:gridSpan w:val="2"/>
            <w:vAlign w:val="center"/>
          </w:tcPr>
          <w:p w:rsidR="006D2D43" w:rsidRPr="004518CE" w:rsidRDefault="006D2D43" w:rsidP="006D2D4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4"/>
              </w:rPr>
            </w:pPr>
            <w:proofErr w:type="spellStart"/>
            <w:r w:rsidRPr="004518CE">
              <w:rPr>
                <w:b/>
                <w:bCs/>
                <w:sz w:val="24"/>
              </w:rPr>
              <w:t>Змістовий</w:t>
            </w:r>
            <w:proofErr w:type="spellEnd"/>
            <w:r w:rsidRPr="004518CE">
              <w:rPr>
                <w:b/>
                <w:bCs/>
                <w:sz w:val="24"/>
              </w:rPr>
              <w:t xml:space="preserve"> модуль ІІІ. </w:t>
            </w:r>
            <w:r w:rsidR="00C11A7E" w:rsidRPr="004518CE">
              <w:rPr>
                <w:b/>
                <w:sz w:val="24"/>
                <w:lang w:val="uk-UA" w:eastAsia="uk-UA"/>
              </w:rPr>
              <w:t>Модерна доба.</w:t>
            </w:r>
          </w:p>
        </w:tc>
        <w:tc>
          <w:tcPr>
            <w:tcW w:w="889" w:type="dxa"/>
            <w:vAlign w:val="center"/>
          </w:tcPr>
          <w:p w:rsidR="006D2D43" w:rsidRPr="004518CE" w:rsidRDefault="00354F00" w:rsidP="00BE5731">
            <w:pPr>
              <w:jc w:val="center"/>
              <w:rPr>
                <w:b/>
                <w:color w:val="000000"/>
                <w:w w:val="106"/>
                <w:sz w:val="24"/>
                <w:lang w:val="en-US"/>
              </w:rPr>
            </w:pPr>
            <w:r w:rsidRPr="004518CE">
              <w:rPr>
                <w:b/>
                <w:color w:val="000000"/>
                <w:w w:val="106"/>
                <w:sz w:val="24"/>
                <w:lang w:val="en-US"/>
              </w:rPr>
              <w:t>6</w:t>
            </w:r>
          </w:p>
        </w:tc>
        <w:tc>
          <w:tcPr>
            <w:tcW w:w="919" w:type="dxa"/>
            <w:vAlign w:val="center"/>
          </w:tcPr>
          <w:p w:rsidR="006D2D43" w:rsidRPr="004518CE" w:rsidRDefault="00354F00" w:rsidP="00BE5731">
            <w:pPr>
              <w:jc w:val="center"/>
              <w:rPr>
                <w:b/>
                <w:color w:val="000000"/>
                <w:w w:val="106"/>
                <w:sz w:val="24"/>
                <w:lang w:val="en-US"/>
              </w:rPr>
            </w:pPr>
            <w:r w:rsidRPr="004518CE">
              <w:rPr>
                <w:b/>
                <w:color w:val="000000"/>
                <w:w w:val="106"/>
                <w:sz w:val="24"/>
                <w:lang w:val="en-US"/>
              </w:rPr>
              <w:t>15</w:t>
            </w:r>
          </w:p>
        </w:tc>
      </w:tr>
      <w:tr w:rsidR="006D2D43" w:rsidRPr="006E3CD3" w:rsidTr="00443D4D">
        <w:trPr>
          <w:trHeight w:val="283"/>
          <w:jc w:val="center"/>
        </w:trPr>
        <w:tc>
          <w:tcPr>
            <w:tcW w:w="393" w:type="dxa"/>
            <w:vAlign w:val="center"/>
          </w:tcPr>
          <w:p w:rsidR="006D2D43" w:rsidRPr="004518CE" w:rsidRDefault="00C11A7E" w:rsidP="00BE5731">
            <w:pPr>
              <w:ind w:left="-57" w:right="-57"/>
              <w:jc w:val="center"/>
              <w:rPr>
                <w:sz w:val="24"/>
                <w:lang w:val="en-US"/>
              </w:rPr>
            </w:pPr>
            <w:r w:rsidRPr="004518CE">
              <w:rPr>
                <w:sz w:val="24"/>
                <w:lang w:val="en-US"/>
              </w:rPr>
              <w:t>9</w:t>
            </w:r>
          </w:p>
        </w:tc>
        <w:tc>
          <w:tcPr>
            <w:tcW w:w="8222" w:type="dxa"/>
            <w:vAlign w:val="center"/>
          </w:tcPr>
          <w:p w:rsidR="006E3CD3" w:rsidRPr="00C91E68" w:rsidRDefault="006E3CD3" w:rsidP="006E3CD3">
            <w:pPr>
              <w:jc w:val="both"/>
              <w:rPr>
                <w:b/>
                <w:sz w:val="24"/>
                <w:lang w:eastAsia="uk-UA"/>
              </w:rPr>
            </w:pPr>
            <w:r w:rsidRPr="004518CE">
              <w:rPr>
                <w:b/>
                <w:sz w:val="24"/>
                <w:lang w:val="uk-UA" w:eastAsia="uk-UA"/>
              </w:rPr>
              <w:t xml:space="preserve">Тема 9. Формування політичних ідей в </w:t>
            </w:r>
            <w:r w:rsidRPr="004518CE">
              <w:rPr>
                <w:b/>
                <w:sz w:val="24"/>
                <w:lang w:val="en-US" w:eastAsia="uk-UA"/>
              </w:rPr>
              <w:t>XVII</w:t>
            </w:r>
            <w:r w:rsidRPr="004518CE">
              <w:rPr>
                <w:b/>
                <w:sz w:val="24"/>
                <w:lang w:val="uk-UA" w:eastAsia="uk-UA"/>
              </w:rPr>
              <w:t xml:space="preserve"> </w:t>
            </w:r>
            <w:proofErr w:type="spellStart"/>
            <w:r w:rsidRPr="004518CE">
              <w:rPr>
                <w:b/>
                <w:sz w:val="24"/>
                <w:lang w:val="uk-UA" w:eastAsia="uk-UA"/>
              </w:rPr>
              <w:t>ст</w:t>
            </w:r>
            <w:proofErr w:type="spellEnd"/>
            <w:r w:rsidRPr="004518CE">
              <w:rPr>
                <w:b/>
                <w:sz w:val="24"/>
                <w:lang w:eastAsia="uk-UA"/>
              </w:rPr>
              <w:t>.</w:t>
            </w:r>
          </w:p>
          <w:p w:rsidR="006D2D43" w:rsidRPr="004518CE" w:rsidRDefault="00473788" w:rsidP="00473788">
            <w:pPr>
              <w:jc w:val="both"/>
              <w:rPr>
                <w:sz w:val="24"/>
              </w:rPr>
            </w:pPr>
            <w:r w:rsidRPr="004518CE">
              <w:rPr>
                <w:sz w:val="24"/>
                <w:lang w:eastAsia="uk-UA"/>
              </w:rPr>
              <w:t xml:space="preserve">1. </w:t>
            </w:r>
            <w:r w:rsidRPr="004518CE">
              <w:rPr>
                <w:sz w:val="24"/>
                <w:lang w:val="uk-UA" w:eastAsia="uk-UA"/>
              </w:rPr>
              <w:t>Д. Локк. «Два трактати про державне правління»</w:t>
            </w:r>
            <w:r w:rsidRPr="004518CE">
              <w:rPr>
                <w:sz w:val="24"/>
              </w:rPr>
              <w:t xml:space="preserve"> </w:t>
            </w:r>
          </w:p>
        </w:tc>
        <w:tc>
          <w:tcPr>
            <w:tcW w:w="889" w:type="dxa"/>
            <w:vAlign w:val="center"/>
          </w:tcPr>
          <w:p w:rsidR="006D2D43" w:rsidRPr="004518CE" w:rsidRDefault="00354F00" w:rsidP="00354F00">
            <w:pPr>
              <w:jc w:val="center"/>
              <w:rPr>
                <w:color w:val="000000"/>
                <w:w w:val="106"/>
                <w:sz w:val="24"/>
                <w:lang w:val="en-US"/>
              </w:rPr>
            </w:pPr>
            <w:r w:rsidRPr="004518CE">
              <w:rPr>
                <w:color w:val="000000"/>
                <w:w w:val="106"/>
                <w:sz w:val="24"/>
                <w:lang w:val="en-US"/>
              </w:rPr>
              <w:t>2</w:t>
            </w:r>
          </w:p>
        </w:tc>
        <w:tc>
          <w:tcPr>
            <w:tcW w:w="919" w:type="dxa"/>
            <w:vAlign w:val="center"/>
          </w:tcPr>
          <w:p w:rsidR="006D2D43" w:rsidRPr="004518CE" w:rsidRDefault="00354F00" w:rsidP="00354F00">
            <w:pPr>
              <w:jc w:val="center"/>
              <w:rPr>
                <w:color w:val="000000"/>
                <w:w w:val="106"/>
                <w:sz w:val="24"/>
                <w:lang w:val="en-US"/>
              </w:rPr>
            </w:pPr>
            <w:r w:rsidRPr="004518CE">
              <w:rPr>
                <w:color w:val="000000"/>
                <w:w w:val="106"/>
                <w:sz w:val="24"/>
                <w:lang w:val="en-US"/>
              </w:rPr>
              <w:t>5</w:t>
            </w:r>
          </w:p>
        </w:tc>
      </w:tr>
      <w:tr w:rsidR="006D2D43" w:rsidRPr="00473788" w:rsidTr="00443D4D">
        <w:trPr>
          <w:trHeight w:val="283"/>
          <w:jc w:val="center"/>
        </w:trPr>
        <w:tc>
          <w:tcPr>
            <w:tcW w:w="393" w:type="dxa"/>
            <w:vAlign w:val="center"/>
          </w:tcPr>
          <w:p w:rsidR="006D2D43" w:rsidRPr="004518CE" w:rsidRDefault="00C11A7E" w:rsidP="00BE5731">
            <w:pPr>
              <w:ind w:left="-57" w:right="-57"/>
              <w:jc w:val="center"/>
              <w:rPr>
                <w:sz w:val="24"/>
                <w:lang w:val="en-US"/>
              </w:rPr>
            </w:pPr>
            <w:r w:rsidRPr="004518CE">
              <w:rPr>
                <w:sz w:val="24"/>
                <w:lang w:val="en-US"/>
              </w:rPr>
              <w:t>10</w:t>
            </w:r>
          </w:p>
        </w:tc>
        <w:tc>
          <w:tcPr>
            <w:tcW w:w="8222" w:type="dxa"/>
            <w:vAlign w:val="center"/>
          </w:tcPr>
          <w:p w:rsidR="00473788" w:rsidRPr="004518CE" w:rsidRDefault="00473788" w:rsidP="00473788">
            <w:pPr>
              <w:jc w:val="both"/>
              <w:rPr>
                <w:b/>
                <w:sz w:val="24"/>
                <w:lang w:val="uk-UA" w:eastAsia="uk-UA"/>
              </w:rPr>
            </w:pPr>
            <w:r w:rsidRPr="004518CE">
              <w:rPr>
                <w:b/>
                <w:sz w:val="24"/>
                <w:lang w:val="uk-UA" w:eastAsia="uk-UA"/>
              </w:rPr>
              <w:t xml:space="preserve">Тема 10. Абсолютизм в </w:t>
            </w:r>
            <w:proofErr w:type="spellStart"/>
            <w:r w:rsidRPr="004518CE">
              <w:rPr>
                <w:b/>
                <w:sz w:val="24"/>
                <w:lang w:val="uk-UA" w:eastAsia="uk-UA"/>
              </w:rPr>
              <w:t>Єропі</w:t>
            </w:r>
            <w:proofErr w:type="spellEnd"/>
            <w:r w:rsidRPr="004518CE">
              <w:rPr>
                <w:b/>
                <w:sz w:val="24"/>
                <w:lang w:val="uk-UA" w:eastAsia="uk-UA"/>
              </w:rPr>
              <w:t xml:space="preserve"> на межі </w:t>
            </w:r>
            <w:r w:rsidRPr="004518CE">
              <w:rPr>
                <w:b/>
                <w:sz w:val="24"/>
                <w:lang w:val="en-US" w:eastAsia="uk-UA"/>
              </w:rPr>
              <w:t>XVII</w:t>
            </w:r>
            <w:r w:rsidRPr="004518CE">
              <w:rPr>
                <w:b/>
                <w:sz w:val="24"/>
                <w:lang w:eastAsia="uk-UA"/>
              </w:rPr>
              <w:t>-</w:t>
            </w:r>
            <w:r w:rsidRPr="004518CE">
              <w:rPr>
                <w:b/>
                <w:sz w:val="24"/>
                <w:lang w:val="en-US" w:eastAsia="uk-UA"/>
              </w:rPr>
              <w:t>XVIII</w:t>
            </w:r>
            <w:r w:rsidRPr="004518CE">
              <w:rPr>
                <w:b/>
                <w:sz w:val="24"/>
                <w:lang w:eastAsia="uk-UA"/>
              </w:rPr>
              <w:t xml:space="preserve"> ст. та </w:t>
            </w:r>
            <w:proofErr w:type="spellStart"/>
            <w:r w:rsidRPr="004518CE">
              <w:rPr>
                <w:b/>
                <w:sz w:val="24"/>
                <w:lang w:eastAsia="uk-UA"/>
              </w:rPr>
              <w:t>його</w:t>
            </w:r>
            <w:proofErr w:type="spellEnd"/>
            <w:r w:rsidRPr="004518CE">
              <w:rPr>
                <w:b/>
                <w:sz w:val="24"/>
                <w:lang w:eastAsia="uk-UA"/>
              </w:rPr>
              <w:t xml:space="preserve"> </w:t>
            </w:r>
            <w:r w:rsidRPr="004518CE">
              <w:rPr>
                <w:b/>
                <w:sz w:val="24"/>
                <w:lang w:val="uk-UA" w:eastAsia="uk-UA"/>
              </w:rPr>
              <w:t xml:space="preserve">ідейне наповнення. </w:t>
            </w:r>
          </w:p>
          <w:p w:rsidR="006D2D43" w:rsidRPr="004518CE" w:rsidRDefault="00D95995" w:rsidP="00BE5731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lang w:val="uk-UA"/>
              </w:rPr>
            </w:pPr>
            <w:r w:rsidRPr="004518CE">
              <w:rPr>
                <w:sz w:val="24"/>
                <w:lang w:eastAsia="uk-UA"/>
              </w:rPr>
              <w:t>1.</w:t>
            </w:r>
            <w:r w:rsidR="00473788" w:rsidRPr="004518CE">
              <w:rPr>
                <w:sz w:val="24"/>
                <w:lang w:val="uk-UA" w:eastAsia="uk-UA"/>
              </w:rPr>
              <w:t xml:space="preserve">Ідейні витоки абсолютистської моделі Германських держав. </w:t>
            </w:r>
            <w:r w:rsidRPr="004518CE">
              <w:rPr>
                <w:sz w:val="24"/>
                <w:lang w:val="en-US" w:eastAsia="uk-UA"/>
              </w:rPr>
              <w:t>2.</w:t>
            </w:r>
            <w:r w:rsidR="00473788" w:rsidRPr="004518CE">
              <w:rPr>
                <w:sz w:val="24"/>
                <w:lang w:val="uk-UA" w:eastAsia="uk-UA"/>
              </w:rPr>
              <w:t>Ідеологія німецького бюргерства.</w:t>
            </w:r>
          </w:p>
        </w:tc>
        <w:tc>
          <w:tcPr>
            <w:tcW w:w="889" w:type="dxa"/>
            <w:vAlign w:val="center"/>
          </w:tcPr>
          <w:p w:rsidR="006D2D43" w:rsidRPr="004518CE" w:rsidRDefault="00354F00" w:rsidP="00354F00">
            <w:pPr>
              <w:jc w:val="center"/>
              <w:rPr>
                <w:color w:val="000000"/>
                <w:w w:val="106"/>
                <w:sz w:val="24"/>
                <w:lang w:val="en-US"/>
              </w:rPr>
            </w:pPr>
            <w:r w:rsidRPr="004518CE">
              <w:rPr>
                <w:color w:val="000000"/>
                <w:w w:val="106"/>
                <w:sz w:val="24"/>
                <w:lang w:val="en-US"/>
              </w:rPr>
              <w:t>2</w:t>
            </w:r>
          </w:p>
        </w:tc>
        <w:tc>
          <w:tcPr>
            <w:tcW w:w="919" w:type="dxa"/>
            <w:vAlign w:val="center"/>
          </w:tcPr>
          <w:p w:rsidR="006D2D43" w:rsidRPr="004518CE" w:rsidRDefault="00354F00" w:rsidP="00354F00">
            <w:pPr>
              <w:jc w:val="center"/>
              <w:rPr>
                <w:color w:val="000000"/>
                <w:w w:val="106"/>
                <w:sz w:val="24"/>
                <w:lang w:val="en-US"/>
              </w:rPr>
            </w:pPr>
            <w:r w:rsidRPr="004518CE">
              <w:rPr>
                <w:color w:val="000000"/>
                <w:w w:val="106"/>
                <w:sz w:val="24"/>
                <w:lang w:val="en-US"/>
              </w:rPr>
              <w:t>5</w:t>
            </w:r>
          </w:p>
        </w:tc>
      </w:tr>
      <w:tr w:rsidR="006D2D43" w:rsidRPr="00D95995" w:rsidTr="00443D4D">
        <w:trPr>
          <w:trHeight w:val="283"/>
          <w:jc w:val="center"/>
        </w:trPr>
        <w:tc>
          <w:tcPr>
            <w:tcW w:w="393" w:type="dxa"/>
            <w:vAlign w:val="center"/>
          </w:tcPr>
          <w:p w:rsidR="006D2D43" w:rsidRPr="004518CE" w:rsidRDefault="00C11A7E" w:rsidP="00BE5731">
            <w:pPr>
              <w:ind w:left="-57" w:right="-57"/>
              <w:jc w:val="center"/>
              <w:rPr>
                <w:sz w:val="24"/>
                <w:lang w:val="en-US"/>
              </w:rPr>
            </w:pPr>
            <w:r w:rsidRPr="004518CE">
              <w:rPr>
                <w:sz w:val="24"/>
                <w:lang w:val="uk-UA"/>
              </w:rPr>
              <w:t>1</w:t>
            </w:r>
            <w:r w:rsidRPr="004518CE">
              <w:rPr>
                <w:sz w:val="24"/>
                <w:lang w:val="en-US"/>
              </w:rPr>
              <w:t>1</w:t>
            </w:r>
          </w:p>
        </w:tc>
        <w:tc>
          <w:tcPr>
            <w:tcW w:w="8222" w:type="dxa"/>
            <w:vAlign w:val="center"/>
          </w:tcPr>
          <w:p w:rsidR="00D95995" w:rsidRPr="004518CE" w:rsidRDefault="00D95995" w:rsidP="00D95995">
            <w:pPr>
              <w:jc w:val="both"/>
              <w:rPr>
                <w:b/>
                <w:sz w:val="24"/>
                <w:lang w:val="uk-UA" w:eastAsia="uk-UA"/>
              </w:rPr>
            </w:pPr>
            <w:r w:rsidRPr="004518CE">
              <w:rPr>
                <w:b/>
                <w:sz w:val="24"/>
                <w:lang w:val="uk-UA" w:eastAsia="uk-UA"/>
              </w:rPr>
              <w:t xml:space="preserve">Тема 11. Політичні вчення представників доби Просвітництва. </w:t>
            </w:r>
          </w:p>
          <w:p w:rsidR="00D95995" w:rsidRPr="00C91E68" w:rsidRDefault="00D95995" w:rsidP="00D95995">
            <w:pPr>
              <w:jc w:val="both"/>
              <w:rPr>
                <w:sz w:val="24"/>
                <w:lang w:eastAsia="uk-UA"/>
              </w:rPr>
            </w:pPr>
            <w:r w:rsidRPr="004518CE">
              <w:rPr>
                <w:sz w:val="24"/>
                <w:lang w:eastAsia="uk-UA"/>
              </w:rPr>
              <w:t>1.</w:t>
            </w:r>
            <w:r w:rsidRPr="004518CE">
              <w:rPr>
                <w:sz w:val="24"/>
                <w:lang w:val="uk-UA" w:eastAsia="uk-UA"/>
              </w:rPr>
              <w:t xml:space="preserve">П.А. Гольбах «Природна політика». </w:t>
            </w:r>
          </w:p>
          <w:p w:rsidR="006D2D43" w:rsidRPr="004518CE" w:rsidRDefault="00D95995" w:rsidP="00D95995">
            <w:pPr>
              <w:jc w:val="both"/>
              <w:rPr>
                <w:sz w:val="24"/>
                <w:lang w:val="uk-UA"/>
              </w:rPr>
            </w:pPr>
            <w:r w:rsidRPr="004518CE">
              <w:rPr>
                <w:sz w:val="24"/>
                <w:lang w:eastAsia="uk-UA"/>
              </w:rPr>
              <w:t>2.</w:t>
            </w:r>
            <w:r w:rsidRPr="004518CE">
              <w:rPr>
                <w:sz w:val="24"/>
                <w:lang w:val="uk-UA" w:eastAsia="uk-UA"/>
              </w:rPr>
              <w:t xml:space="preserve">К.А. Гельвецій «Про розум». </w:t>
            </w:r>
          </w:p>
        </w:tc>
        <w:tc>
          <w:tcPr>
            <w:tcW w:w="889" w:type="dxa"/>
            <w:vAlign w:val="center"/>
          </w:tcPr>
          <w:p w:rsidR="006D2D43" w:rsidRPr="004518CE" w:rsidRDefault="00354F00" w:rsidP="00354F00">
            <w:pPr>
              <w:jc w:val="center"/>
              <w:rPr>
                <w:color w:val="000000"/>
                <w:w w:val="106"/>
                <w:sz w:val="24"/>
                <w:lang w:val="en-US"/>
              </w:rPr>
            </w:pPr>
            <w:r w:rsidRPr="004518CE">
              <w:rPr>
                <w:color w:val="000000"/>
                <w:w w:val="106"/>
                <w:sz w:val="24"/>
                <w:lang w:val="en-US"/>
              </w:rPr>
              <w:t>2</w:t>
            </w:r>
          </w:p>
        </w:tc>
        <w:tc>
          <w:tcPr>
            <w:tcW w:w="919" w:type="dxa"/>
            <w:vAlign w:val="center"/>
          </w:tcPr>
          <w:p w:rsidR="006D2D43" w:rsidRPr="004518CE" w:rsidRDefault="00354F00" w:rsidP="00354F00">
            <w:pPr>
              <w:jc w:val="center"/>
              <w:rPr>
                <w:color w:val="000000"/>
                <w:w w:val="106"/>
                <w:sz w:val="24"/>
                <w:lang w:val="en-US"/>
              </w:rPr>
            </w:pPr>
            <w:r w:rsidRPr="004518CE">
              <w:rPr>
                <w:color w:val="000000"/>
                <w:w w:val="106"/>
                <w:sz w:val="24"/>
                <w:lang w:val="en-US"/>
              </w:rPr>
              <w:t>5</w:t>
            </w:r>
          </w:p>
        </w:tc>
      </w:tr>
      <w:tr w:rsidR="00613286" w:rsidRPr="00D95995" w:rsidTr="00BE5731">
        <w:trPr>
          <w:trHeight w:val="283"/>
          <w:jc w:val="center"/>
        </w:trPr>
        <w:tc>
          <w:tcPr>
            <w:tcW w:w="8615" w:type="dxa"/>
            <w:gridSpan w:val="2"/>
            <w:vAlign w:val="center"/>
          </w:tcPr>
          <w:p w:rsidR="00613286" w:rsidRPr="004518CE" w:rsidRDefault="00613286" w:rsidP="00613286">
            <w:pPr>
              <w:jc w:val="center"/>
              <w:rPr>
                <w:b/>
                <w:sz w:val="24"/>
                <w:lang w:val="uk-UA" w:eastAsia="uk-UA"/>
              </w:rPr>
            </w:pPr>
            <w:r w:rsidRPr="004518CE">
              <w:rPr>
                <w:b/>
                <w:sz w:val="24"/>
                <w:lang w:val="uk-UA" w:eastAsia="uk-UA"/>
              </w:rPr>
              <w:t>Семестр 2</w:t>
            </w:r>
          </w:p>
        </w:tc>
        <w:tc>
          <w:tcPr>
            <w:tcW w:w="889" w:type="dxa"/>
            <w:vAlign w:val="center"/>
          </w:tcPr>
          <w:p w:rsidR="00613286" w:rsidRPr="004518CE" w:rsidRDefault="005A7884" w:rsidP="00354F00">
            <w:pPr>
              <w:jc w:val="center"/>
              <w:rPr>
                <w:b/>
                <w:color w:val="000000"/>
                <w:w w:val="106"/>
                <w:sz w:val="24"/>
              </w:rPr>
            </w:pPr>
            <w:r w:rsidRPr="004518CE">
              <w:rPr>
                <w:b/>
                <w:color w:val="000000"/>
                <w:w w:val="106"/>
                <w:sz w:val="24"/>
              </w:rPr>
              <w:t>22</w:t>
            </w:r>
          </w:p>
        </w:tc>
        <w:tc>
          <w:tcPr>
            <w:tcW w:w="919" w:type="dxa"/>
            <w:vAlign w:val="center"/>
          </w:tcPr>
          <w:p w:rsidR="00613286" w:rsidRPr="004518CE" w:rsidRDefault="005A7884" w:rsidP="00354F00">
            <w:pPr>
              <w:jc w:val="center"/>
              <w:rPr>
                <w:b/>
                <w:color w:val="000000"/>
                <w:w w:val="106"/>
                <w:sz w:val="24"/>
              </w:rPr>
            </w:pPr>
            <w:r w:rsidRPr="004518CE">
              <w:rPr>
                <w:b/>
                <w:color w:val="000000"/>
                <w:w w:val="106"/>
                <w:sz w:val="24"/>
              </w:rPr>
              <w:t>55</w:t>
            </w:r>
          </w:p>
        </w:tc>
      </w:tr>
      <w:tr w:rsidR="006D2D43" w:rsidRPr="00354F00" w:rsidTr="00B87497">
        <w:trPr>
          <w:trHeight w:val="283"/>
          <w:jc w:val="center"/>
        </w:trPr>
        <w:tc>
          <w:tcPr>
            <w:tcW w:w="8615" w:type="dxa"/>
            <w:gridSpan w:val="2"/>
            <w:vAlign w:val="center"/>
          </w:tcPr>
          <w:p w:rsidR="00354F00" w:rsidRPr="004518CE" w:rsidRDefault="006D2D43" w:rsidP="00354F00">
            <w:pPr>
              <w:ind w:firstLine="708"/>
              <w:jc w:val="center"/>
              <w:rPr>
                <w:b/>
                <w:sz w:val="24"/>
                <w:lang w:val="uk-UA" w:eastAsia="uk-UA"/>
              </w:rPr>
            </w:pPr>
            <w:r w:rsidRPr="004518CE">
              <w:rPr>
                <w:b/>
                <w:bCs/>
                <w:sz w:val="24"/>
              </w:rPr>
              <w:t>З</w:t>
            </w:r>
            <w:proofErr w:type="spellStart"/>
            <w:r w:rsidRPr="004518CE">
              <w:rPr>
                <w:b/>
                <w:bCs/>
                <w:sz w:val="24"/>
                <w:lang w:val="uk-UA"/>
              </w:rPr>
              <w:t>містовий</w:t>
            </w:r>
            <w:proofErr w:type="spellEnd"/>
            <w:r w:rsidRPr="004518CE">
              <w:rPr>
                <w:b/>
                <w:bCs/>
                <w:sz w:val="24"/>
                <w:lang w:val="uk-UA"/>
              </w:rPr>
              <w:t xml:space="preserve"> модуль IV.</w:t>
            </w:r>
            <w:r w:rsidR="00354F00" w:rsidRPr="004518CE">
              <w:rPr>
                <w:b/>
                <w:sz w:val="24"/>
                <w:lang w:val="uk-UA" w:eastAsia="uk-UA"/>
              </w:rPr>
              <w:t xml:space="preserve"> Політична думка другої половини </w:t>
            </w:r>
            <w:r w:rsidR="00354F00" w:rsidRPr="004518CE">
              <w:rPr>
                <w:b/>
                <w:sz w:val="24"/>
                <w:lang w:val="en-US" w:eastAsia="uk-UA"/>
              </w:rPr>
              <w:t>XVII</w:t>
            </w:r>
            <w:r w:rsidR="00354F00" w:rsidRPr="004518CE">
              <w:rPr>
                <w:b/>
                <w:sz w:val="24"/>
                <w:lang w:eastAsia="uk-UA"/>
              </w:rPr>
              <w:t>-</w:t>
            </w:r>
            <w:proofErr w:type="spellStart"/>
            <w:r w:rsidR="00354F00" w:rsidRPr="004518CE">
              <w:rPr>
                <w:b/>
                <w:sz w:val="24"/>
                <w:lang w:eastAsia="uk-UA"/>
              </w:rPr>
              <w:t>першо</w:t>
            </w:r>
            <w:proofErr w:type="spellEnd"/>
            <w:r w:rsidR="00354F00" w:rsidRPr="004518CE">
              <w:rPr>
                <w:b/>
                <w:sz w:val="24"/>
                <w:lang w:val="uk-UA" w:eastAsia="uk-UA"/>
              </w:rPr>
              <w:t xml:space="preserve">ї половини </w:t>
            </w:r>
            <w:r w:rsidR="00354F00" w:rsidRPr="004518CE">
              <w:rPr>
                <w:b/>
                <w:sz w:val="24"/>
                <w:lang w:val="en-US" w:eastAsia="uk-UA"/>
              </w:rPr>
              <w:t>XIX</w:t>
            </w:r>
            <w:r w:rsidR="00354F00" w:rsidRPr="004518CE">
              <w:rPr>
                <w:b/>
                <w:sz w:val="24"/>
                <w:lang w:eastAsia="uk-UA"/>
              </w:rPr>
              <w:t xml:space="preserve"> </w:t>
            </w:r>
            <w:proofErr w:type="spellStart"/>
            <w:r w:rsidR="00354F00" w:rsidRPr="004518CE">
              <w:rPr>
                <w:b/>
                <w:sz w:val="24"/>
                <w:lang w:eastAsia="uk-UA"/>
              </w:rPr>
              <w:t>ст</w:t>
            </w:r>
            <w:proofErr w:type="spellEnd"/>
            <w:r w:rsidR="00354F00" w:rsidRPr="004518CE">
              <w:rPr>
                <w:b/>
                <w:sz w:val="24"/>
                <w:lang w:val="uk-UA" w:eastAsia="uk-UA"/>
              </w:rPr>
              <w:t>.</w:t>
            </w:r>
          </w:p>
          <w:p w:rsidR="006D2D43" w:rsidRPr="004518CE" w:rsidRDefault="006D2D43" w:rsidP="00CD43F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889" w:type="dxa"/>
            <w:vAlign w:val="center"/>
          </w:tcPr>
          <w:p w:rsidR="006D2D43" w:rsidRPr="004518CE" w:rsidRDefault="00A20447" w:rsidP="00BE5731">
            <w:pPr>
              <w:jc w:val="center"/>
              <w:rPr>
                <w:b/>
                <w:color w:val="000000"/>
                <w:w w:val="106"/>
                <w:sz w:val="24"/>
                <w:lang w:val="en-US"/>
              </w:rPr>
            </w:pPr>
            <w:r w:rsidRPr="004518CE">
              <w:rPr>
                <w:b/>
                <w:color w:val="000000"/>
                <w:w w:val="106"/>
                <w:sz w:val="24"/>
                <w:lang w:val="en-US"/>
              </w:rPr>
              <w:t>8</w:t>
            </w:r>
          </w:p>
        </w:tc>
        <w:tc>
          <w:tcPr>
            <w:tcW w:w="919" w:type="dxa"/>
            <w:vAlign w:val="center"/>
          </w:tcPr>
          <w:p w:rsidR="006D2D43" w:rsidRPr="004518CE" w:rsidRDefault="00A20447" w:rsidP="00BE5731">
            <w:pPr>
              <w:jc w:val="center"/>
              <w:rPr>
                <w:b/>
                <w:color w:val="000000"/>
                <w:w w:val="106"/>
                <w:sz w:val="24"/>
                <w:lang w:val="en-US"/>
              </w:rPr>
            </w:pPr>
            <w:r w:rsidRPr="004518CE">
              <w:rPr>
                <w:b/>
                <w:color w:val="000000"/>
                <w:w w:val="106"/>
                <w:sz w:val="24"/>
                <w:lang w:val="en-US"/>
              </w:rPr>
              <w:t>20</w:t>
            </w:r>
          </w:p>
        </w:tc>
      </w:tr>
      <w:tr w:rsidR="006D2D43" w:rsidRPr="00354F00" w:rsidTr="00443D4D">
        <w:trPr>
          <w:trHeight w:val="283"/>
          <w:jc w:val="center"/>
        </w:trPr>
        <w:tc>
          <w:tcPr>
            <w:tcW w:w="393" w:type="dxa"/>
            <w:vAlign w:val="center"/>
          </w:tcPr>
          <w:p w:rsidR="006D2D43" w:rsidRPr="004518CE" w:rsidRDefault="006E3CD3" w:rsidP="00BE5731">
            <w:pPr>
              <w:ind w:left="-57" w:right="-57"/>
              <w:jc w:val="center"/>
              <w:rPr>
                <w:sz w:val="24"/>
                <w:lang w:val="en-US"/>
              </w:rPr>
            </w:pPr>
            <w:r w:rsidRPr="004518CE">
              <w:rPr>
                <w:sz w:val="24"/>
                <w:lang w:val="uk-UA"/>
              </w:rPr>
              <w:t>1</w:t>
            </w:r>
            <w:r w:rsidRPr="004518CE">
              <w:rPr>
                <w:sz w:val="24"/>
                <w:lang w:val="en-US"/>
              </w:rPr>
              <w:t>2</w:t>
            </w:r>
          </w:p>
        </w:tc>
        <w:tc>
          <w:tcPr>
            <w:tcW w:w="8222" w:type="dxa"/>
            <w:vAlign w:val="center"/>
          </w:tcPr>
          <w:p w:rsidR="00354F00" w:rsidRPr="004518CE" w:rsidRDefault="00354F00" w:rsidP="00354F00">
            <w:pPr>
              <w:jc w:val="both"/>
              <w:rPr>
                <w:b/>
                <w:sz w:val="24"/>
                <w:lang w:val="uk-UA" w:eastAsia="uk-UA"/>
              </w:rPr>
            </w:pPr>
            <w:r w:rsidRPr="004518CE">
              <w:rPr>
                <w:b/>
                <w:sz w:val="24"/>
                <w:lang w:val="uk-UA" w:eastAsia="uk-UA"/>
              </w:rPr>
              <w:t xml:space="preserve">Тема 12. Обґрунтування боротьби  за незалежність Північноамериканських колоній Англії. </w:t>
            </w:r>
          </w:p>
          <w:p w:rsidR="006D2D43" w:rsidRPr="004518CE" w:rsidRDefault="00D25D01" w:rsidP="00BE5731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lang w:val="uk-UA"/>
              </w:rPr>
            </w:pPr>
            <w:r w:rsidRPr="00C91E68">
              <w:rPr>
                <w:sz w:val="24"/>
              </w:rPr>
              <w:t xml:space="preserve">1. </w:t>
            </w:r>
            <w:r w:rsidRPr="004518CE">
              <w:rPr>
                <w:sz w:val="24"/>
                <w:lang w:val="uk-UA"/>
              </w:rPr>
              <w:t xml:space="preserve">Дж. </w:t>
            </w:r>
            <w:proofErr w:type="spellStart"/>
            <w:r w:rsidRPr="004518CE">
              <w:rPr>
                <w:sz w:val="24"/>
                <w:lang w:val="uk-UA"/>
              </w:rPr>
              <w:t>Медісон</w:t>
            </w:r>
            <w:proofErr w:type="spellEnd"/>
            <w:r w:rsidRPr="004518CE">
              <w:rPr>
                <w:sz w:val="24"/>
                <w:lang w:val="uk-UA"/>
              </w:rPr>
              <w:t xml:space="preserve"> про розумну природу людини здібність до суспільного життя</w:t>
            </w:r>
          </w:p>
        </w:tc>
        <w:tc>
          <w:tcPr>
            <w:tcW w:w="889" w:type="dxa"/>
            <w:vAlign w:val="center"/>
          </w:tcPr>
          <w:p w:rsidR="006D2D43" w:rsidRPr="004518CE" w:rsidRDefault="00A20447" w:rsidP="00A20447">
            <w:pPr>
              <w:jc w:val="center"/>
              <w:rPr>
                <w:color w:val="000000"/>
                <w:w w:val="106"/>
                <w:sz w:val="24"/>
                <w:lang w:val="en-US"/>
              </w:rPr>
            </w:pPr>
            <w:r w:rsidRPr="004518CE">
              <w:rPr>
                <w:color w:val="000000"/>
                <w:w w:val="106"/>
                <w:sz w:val="24"/>
                <w:lang w:val="en-US"/>
              </w:rPr>
              <w:t>2</w:t>
            </w:r>
          </w:p>
        </w:tc>
        <w:tc>
          <w:tcPr>
            <w:tcW w:w="919" w:type="dxa"/>
            <w:vAlign w:val="center"/>
          </w:tcPr>
          <w:p w:rsidR="006D2D43" w:rsidRPr="004518CE" w:rsidRDefault="00A20447" w:rsidP="00BE5731">
            <w:pPr>
              <w:jc w:val="center"/>
              <w:rPr>
                <w:color w:val="000000"/>
                <w:w w:val="106"/>
                <w:sz w:val="24"/>
                <w:lang w:val="en-US"/>
              </w:rPr>
            </w:pPr>
            <w:r w:rsidRPr="004518CE">
              <w:rPr>
                <w:color w:val="000000"/>
                <w:w w:val="106"/>
                <w:sz w:val="24"/>
                <w:lang w:val="en-US"/>
              </w:rPr>
              <w:t>5</w:t>
            </w:r>
          </w:p>
        </w:tc>
      </w:tr>
      <w:tr w:rsidR="006D2D43" w:rsidRPr="00047C15" w:rsidTr="00443D4D">
        <w:trPr>
          <w:trHeight w:val="283"/>
          <w:jc w:val="center"/>
        </w:trPr>
        <w:tc>
          <w:tcPr>
            <w:tcW w:w="393" w:type="dxa"/>
            <w:vAlign w:val="center"/>
          </w:tcPr>
          <w:p w:rsidR="006D2D43" w:rsidRPr="004518CE" w:rsidRDefault="006E3CD3" w:rsidP="00BE5731">
            <w:pPr>
              <w:ind w:left="-57" w:right="-57"/>
              <w:jc w:val="center"/>
              <w:rPr>
                <w:sz w:val="24"/>
                <w:lang w:val="en-US"/>
              </w:rPr>
            </w:pPr>
            <w:r w:rsidRPr="004518CE">
              <w:rPr>
                <w:sz w:val="24"/>
                <w:lang w:val="uk-UA"/>
              </w:rPr>
              <w:t>1</w:t>
            </w:r>
            <w:r w:rsidRPr="004518CE">
              <w:rPr>
                <w:sz w:val="24"/>
                <w:lang w:val="en-US"/>
              </w:rPr>
              <w:t>3</w:t>
            </w:r>
          </w:p>
        </w:tc>
        <w:tc>
          <w:tcPr>
            <w:tcW w:w="8222" w:type="dxa"/>
            <w:vAlign w:val="center"/>
          </w:tcPr>
          <w:p w:rsidR="00D25D01" w:rsidRPr="004518CE" w:rsidRDefault="00D25D01" w:rsidP="00D25D01">
            <w:pPr>
              <w:jc w:val="both"/>
              <w:rPr>
                <w:b/>
                <w:sz w:val="24"/>
                <w:lang w:val="en-US"/>
              </w:rPr>
            </w:pPr>
            <w:r w:rsidRPr="004518CE">
              <w:rPr>
                <w:b/>
                <w:sz w:val="24"/>
                <w:lang w:val="uk-UA"/>
              </w:rPr>
              <w:t xml:space="preserve">Тема 13. Політичні ідеї часів Французької буржуазної революції. </w:t>
            </w:r>
          </w:p>
          <w:p w:rsidR="006D2D43" w:rsidRPr="004518CE" w:rsidRDefault="00D25D01" w:rsidP="00D25D01">
            <w:pPr>
              <w:jc w:val="both"/>
              <w:rPr>
                <w:sz w:val="24"/>
                <w:lang w:val="uk-UA"/>
              </w:rPr>
            </w:pPr>
            <w:r w:rsidRPr="00C91E68">
              <w:rPr>
                <w:sz w:val="24"/>
              </w:rPr>
              <w:t>1.</w:t>
            </w:r>
            <w:r w:rsidRPr="004518CE">
              <w:rPr>
                <w:sz w:val="24"/>
                <w:lang w:val="uk-UA"/>
              </w:rPr>
              <w:t xml:space="preserve">Влада Наполеона Бонапарта. Проголошення імперії. Згуртування нації. </w:t>
            </w:r>
          </w:p>
        </w:tc>
        <w:tc>
          <w:tcPr>
            <w:tcW w:w="889" w:type="dxa"/>
            <w:vAlign w:val="center"/>
          </w:tcPr>
          <w:p w:rsidR="006D2D43" w:rsidRPr="004518CE" w:rsidRDefault="00A20447" w:rsidP="00A20447">
            <w:pPr>
              <w:jc w:val="center"/>
              <w:rPr>
                <w:color w:val="000000"/>
                <w:w w:val="106"/>
                <w:sz w:val="24"/>
                <w:lang w:val="en-US"/>
              </w:rPr>
            </w:pPr>
            <w:r w:rsidRPr="004518CE">
              <w:rPr>
                <w:color w:val="000000"/>
                <w:w w:val="106"/>
                <w:sz w:val="24"/>
                <w:lang w:val="en-US"/>
              </w:rPr>
              <w:t>2</w:t>
            </w:r>
          </w:p>
        </w:tc>
        <w:tc>
          <w:tcPr>
            <w:tcW w:w="919" w:type="dxa"/>
            <w:vAlign w:val="center"/>
          </w:tcPr>
          <w:p w:rsidR="006D2D43" w:rsidRPr="004518CE" w:rsidRDefault="00A20447" w:rsidP="00BE5731">
            <w:pPr>
              <w:jc w:val="center"/>
              <w:rPr>
                <w:color w:val="000000"/>
                <w:w w:val="106"/>
                <w:sz w:val="24"/>
                <w:lang w:val="en-US"/>
              </w:rPr>
            </w:pPr>
            <w:r w:rsidRPr="004518CE">
              <w:rPr>
                <w:color w:val="000000"/>
                <w:w w:val="106"/>
                <w:sz w:val="24"/>
                <w:lang w:val="en-US"/>
              </w:rPr>
              <w:t>5</w:t>
            </w:r>
          </w:p>
        </w:tc>
      </w:tr>
      <w:tr w:rsidR="006D2D43" w:rsidRPr="00D25D01" w:rsidTr="00443D4D">
        <w:trPr>
          <w:trHeight w:val="283"/>
          <w:jc w:val="center"/>
        </w:trPr>
        <w:tc>
          <w:tcPr>
            <w:tcW w:w="393" w:type="dxa"/>
            <w:vAlign w:val="center"/>
          </w:tcPr>
          <w:p w:rsidR="006D2D43" w:rsidRPr="004518CE" w:rsidRDefault="006E3CD3" w:rsidP="00BE5731">
            <w:pPr>
              <w:ind w:left="-57" w:right="-57"/>
              <w:jc w:val="center"/>
              <w:rPr>
                <w:sz w:val="24"/>
                <w:lang w:val="en-US"/>
              </w:rPr>
            </w:pPr>
            <w:r w:rsidRPr="004518CE">
              <w:rPr>
                <w:sz w:val="24"/>
                <w:lang w:val="uk-UA"/>
              </w:rPr>
              <w:t>1</w:t>
            </w:r>
            <w:r w:rsidRPr="004518CE">
              <w:rPr>
                <w:sz w:val="24"/>
                <w:lang w:val="en-US"/>
              </w:rPr>
              <w:t>4</w:t>
            </w:r>
          </w:p>
        </w:tc>
        <w:tc>
          <w:tcPr>
            <w:tcW w:w="8222" w:type="dxa"/>
            <w:vAlign w:val="center"/>
          </w:tcPr>
          <w:p w:rsidR="00D25D01" w:rsidRPr="004518CE" w:rsidRDefault="00D25D01" w:rsidP="00D25D01">
            <w:pPr>
              <w:jc w:val="both"/>
              <w:rPr>
                <w:b/>
                <w:sz w:val="24"/>
                <w:lang w:val="uk-UA"/>
              </w:rPr>
            </w:pPr>
            <w:r w:rsidRPr="004518CE">
              <w:rPr>
                <w:b/>
                <w:sz w:val="24"/>
                <w:lang w:val="uk-UA"/>
              </w:rPr>
              <w:t>Тема 14. Консервативний напрямок політичних вчень у Європі першої половини ХІХ ст.</w:t>
            </w:r>
          </w:p>
          <w:p w:rsidR="00DA2025" w:rsidRPr="004518CE" w:rsidRDefault="00DA2025" w:rsidP="00DA2025">
            <w:pPr>
              <w:jc w:val="both"/>
              <w:rPr>
                <w:sz w:val="24"/>
                <w:lang w:val="uk-UA"/>
              </w:rPr>
            </w:pPr>
            <w:r w:rsidRPr="004518CE">
              <w:rPr>
                <w:sz w:val="24"/>
              </w:rPr>
              <w:t xml:space="preserve">1. </w:t>
            </w:r>
            <w:r w:rsidRPr="004518CE">
              <w:rPr>
                <w:sz w:val="24"/>
                <w:lang w:val="uk-UA"/>
              </w:rPr>
              <w:t xml:space="preserve">Е. </w:t>
            </w:r>
            <w:proofErr w:type="spellStart"/>
            <w:r w:rsidRPr="004518CE">
              <w:rPr>
                <w:sz w:val="24"/>
                <w:lang w:val="uk-UA"/>
              </w:rPr>
              <w:t>Бьорк</w:t>
            </w:r>
            <w:proofErr w:type="spellEnd"/>
            <w:r w:rsidRPr="004518CE">
              <w:rPr>
                <w:sz w:val="24"/>
                <w:lang w:val="uk-UA"/>
              </w:rPr>
              <w:t xml:space="preserve"> - прихильник реформ, поступового удосконалення структур і відносин.</w:t>
            </w:r>
          </w:p>
          <w:p w:rsidR="006D2D43" w:rsidRPr="004518CE" w:rsidRDefault="006D2D43" w:rsidP="00BE5731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lang w:val="uk-UA"/>
              </w:rPr>
            </w:pPr>
          </w:p>
        </w:tc>
        <w:tc>
          <w:tcPr>
            <w:tcW w:w="889" w:type="dxa"/>
            <w:vAlign w:val="center"/>
          </w:tcPr>
          <w:p w:rsidR="006D2D43" w:rsidRPr="004518CE" w:rsidRDefault="00A20447" w:rsidP="00A20447">
            <w:pPr>
              <w:jc w:val="center"/>
              <w:rPr>
                <w:color w:val="000000"/>
                <w:w w:val="106"/>
                <w:sz w:val="24"/>
                <w:lang w:val="en-US"/>
              </w:rPr>
            </w:pPr>
            <w:r w:rsidRPr="004518CE">
              <w:rPr>
                <w:color w:val="000000"/>
                <w:w w:val="106"/>
                <w:sz w:val="24"/>
                <w:lang w:val="en-US"/>
              </w:rPr>
              <w:t>2</w:t>
            </w:r>
          </w:p>
        </w:tc>
        <w:tc>
          <w:tcPr>
            <w:tcW w:w="919" w:type="dxa"/>
            <w:vAlign w:val="center"/>
          </w:tcPr>
          <w:p w:rsidR="006D2D43" w:rsidRPr="004518CE" w:rsidRDefault="00A20447" w:rsidP="00BE5731">
            <w:pPr>
              <w:jc w:val="center"/>
              <w:rPr>
                <w:color w:val="000000"/>
                <w:w w:val="106"/>
                <w:sz w:val="24"/>
                <w:lang w:val="en-US"/>
              </w:rPr>
            </w:pPr>
            <w:r w:rsidRPr="004518CE">
              <w:rPr>
                <w:color w:val="000000"/>
                <w:w w:val="106"/>
                <w:sz w:val="24"/>
                <w:lang w:val="en-US"/>
              </w:rPr>
              <w:t>5</w:t>
            </w:r>
          </w:p>
        </w:tc>
      </w:tr>
      <w:tr w:rsidR="006D2D43" w:rsidRPr="00DA2025" w:rsidTr="00443D4D">
        <w:trPr>
          <w:trHeight w:val="283"/>
          <w:jc w:val="center"/>
        </w:trPr>
        <w:tc>
          <w:tcPr>
            <w:tcW w:w="393" w:type="dxa"/>
            <w:vAlign w:val="center"/>
          </w:tcPr>
          <w:p w:rsidR="006D2D43" w:rsidRPr="004518CE" w:rsidRDefault="006E3CD3" w:rsidP="00BE5731">
            <w:pPr>
              <w:ind w:left="-57" w:right="-57"/>
              <w:jc w:val="center"/>
              <w:rPr>
                <w:sz w:val="24"/>
                <w:lang w:val="en-US"/>
              </w:rPr>
            </w:pPr>
            <w:r w:rsidRPr="004518CE">
              <w:rPr>
                <w:sz w:val="24"/>
                <w:lang w:val="uk-UA"/>
              </w:rPr>
              <w:t>1</w:t>
            </w:r>
            <w:r w:rsidRPr="004518CE">
              <w:rPr>
                <w:sz w:val="24"/>
                <w:lang w:val="en-US"/>
              </w:rPr>
              <w:t>5</w:t>
            </w:r>
          </w:p>
        </w:tc>
        <w:tc>
          <w:tcPr>
            <w:tcW w:w="8222" w:type="dxa"/>
            <w:vAlign w:val="center"/>
          </w:tcPr>
          <w:p w:rsidR="00DA2025" w:rsidRPr="00C91E68" w:rsidRDefault="00DA2025" w:rsidP="00DA2025">
            <w:pPr>
              <w:jc w:val="both"/>
              <w:rPr>
                <w:sz w:val="24"/>
              </w:rPr>
            </w:pPr>
            <w:r w:rsidRPr="004518CE">
              <w:rPr>
                <w:b/>
                <w:sz w:val="24"/>
                <w:lang w:val="uk-UA"/>
              </w:rPr>
              <w:t>Тема 15. Концептуальне висвітлення політичних ідей в роботах німецьких ідеалістів</w:t>
            </w:r>
            <w:r w:rsidRPr="004518CE">
              <w:rPr>
                <w:sz w:val="24"/>
                <w:lang w:val="uk-UA"/>
              </w:rPr>
              <w:t xml:space="preserve"> </w:t>
            </w:r>
            <w:r w:rsidRPr="004518CE">
              <w:rPr>
                <w:b/>
                <w:sz w:val="24"/>
                <w:lang w:val="en-US"/>
              </w:rPr>
              <w:t>XIX</w:t>
            </w:r>
            <w:r w:rsidRPr="004518CE">
              <w:rPr>
                <w:b/>
                <w:sz w:val="24"/>
              </w:rPr>
              <w:t xml:space="preserve"> ст.</w:t>
            </w:r>
            <w:r w:rsidRPr="004518CE">
              <w:rPr>
                <w:sz w:val="24"/>
              </w:rPr>
              <w:t xml:space="preserve"> </w:t>
            </w:r>
          </w:p>
          <w:p w:rsidR="00A20447" w:rsidRPr="004518CE" w:rsidRDefault="00A20447" w:rsidP="00DA2025">
            <w:pPr>
              <w:jc w:val="both"/>
              <w:rPr>
                <w:sz w:val="24"/>
              </w:rPr>
            </w:pPr>
            <w:r w:rsidRPr="004518CE">
              <w:rPr>
                <w:sz w:val="24"/>
              </w:rPr>
              <w:t>1.</w:t>
            </w:r>
            <w:r w:rsidR="00DA2025" w:rsidRPr="004518CE">
              <w:rPr>
                <w:sz w:val="24"/>
                <w:lang w:val="uk-UA"/>
              </w:rPr>
              <w:t xml:space="preserve">Кант про недостатність просвітницького обґрунтовування правопорядку. </w:t>
            </w:r>
          </w:p>
          <w:p w:rsidR="006D2D43" w:rsidRPr="004518CE" w:rsidRDefault="00A20447" w:rsidP="00A20447">
            <w:pPr>
              <w:jc w:val="both"/>
              <w:rPr>
                <w:sz w:val="24"/>
              </w:rPr>
            </w:pPr>
            <w:r w:rsidRPr="004518CE">
              <w:rPr>
                <w:sz w:val="24"/>
              </w:rPr>
              <w:t>2.</w:t>
            </w:r>
            <w:r w:rsidR="00DA2025" w:rsidRPr="004518CE">
              <w:rPr>
                <w:sz w:val="24"/>
                <w:lang w:val="uk-UA"/>
              </w:rPr>
              <w:t>Кантівська концепція етичної автономії людини.</w:t>
            </w:r>
            <w:r w:rsidRPr="004518CE">
              <w:rPr>
                <w:sz w:val="24"/>
              </w:rPr>
              <w:t xml:space="preserve"> </w:t>
            </w:r>
          </w:p>
        </w:tc>
        <w:tc>
          <w:tcPr>
            <w:tcW w:w="889" w:type="dxa"/>
            <w:vAlign w:val="center"/>
          </w:tcPr>
          <w:p w:rsidR="006D2D43" w:rsidRPr="004518CE" w:rsidRDefault="00A20447" w:rsidP="00A20447">
            <w:pPr>
              <w:jc w:val="center"/>
              <w:rPr>
                <w:color w:val="000000"/>
                <w:w w:val="106"/>
                <w:sz w:val="24"/>
                <w:lang w:val="en-US"/>
              </w:rPr>
            </w:pPr>
            <w:r w:rsidRPr="004518CE">
              <w:rPr>
                <w:color w:val="000000"/>
                <w:w w:val="106"/>
                <w:sz w:val="24"/>
                <w:lang w:val="en-US"/>
              </w:rPr>
              <w:t>2</w:t>
            </w:r>
          </w:p>
        </w:tc>
        <w:tc>
          <w:tcPr>
            <w:tcW w:w="919" w:type="dxa"/>
            <w:vAlign w:val="center"/>
          </w:tcPr>
          <w:p w:rsidR="006D2D43" w:rsidRPr="004518CE" w:rsidRDefault="00A20447" w:rsidP="00BE5731">
            <w:pPr>
              <w:jc w:val="center"/>
              <w:rPr>
                <w:color w:val="000000"/>
                <w:w w:val="106"/>
                <w:sz w:val="24"/>
                <w:lang w:val="en-US"/>
              </w:rPr>
            </w:pPr>
            <w:r w:rsidRPr="004518CE">
              <w:rPr>
                <w:color w:val="000000"/>
                <w:w w:val="106"/>
                <w:sz w:val="24"/>
                <w:lang w:val="en-US"/>
              </w:rPr>
              <w:t>5</w:t>
            </w:r>
          </w:p>
        </w:tc>
      </w:tr>
      <w:tr w:rsidR="006D2D43" w:rsidRPr="00B836FF" w:rsidTr="00B87497">
        <w:trPr>
          <w:trHeight w:val="283"/>
          <w:jc w:val="center"/>
        </w:trPr>
        <w:tc>
          <w:tcPr>
            <w:tcW w:w="8615" w:type="dxa"/>
            <w:gridSpan w:val="2"/>
            <w:vAlign w:val="center"/>
          </w:tcPr>
          <w:p w:rsidR="0083269F" w:rsidRPr="004518CE" w:rsidRDefault="006D2D43" w:rsidP="0083269F">
            <w:pPr>
              <w:ind w:firstLine="708"/>
              <w:jc w:val="both"/>
              <w:rPr>
                <w:b/>
                <w:sz w:val="24"/>
                <w:lang w:val="uk-UA"/>
              </w:rPr>
            </w:pPr>
            <w:r w:rsidRPr="004518CE">
              <w:rPr>
                <w:b/>
                <w:bCs/>
                <w:sz w:val="24"/>
                <w:lang w:val="uk-UA"/>
              </w:rPr>
              <w:lastRenderedPageBreak/>
              <w:t xml:space="preserve">Змістовий модуль V. </w:t>
            </w:r>
            <w:r w:rsidR="0083269F" w:rsidRPr="004518CE">
              <w:rPr>
                <w:b/>
                <w:sz w:val="24"/>
                <w:lang w:val="uk-UA"/>
              </w:rPr>
              <w:t>Часи встановлення конституційних монархій.</w:t>
            </w:r>
          </w:p>
          <w:p w:rsidR="006D2D43" w:rsidRPr="004518CE" w:rsidRDefault="006D2D43" w:rsidP="00CD43F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889" w:type="dxa"/>
            <w:vAlign w:val="center"/>
          </w:tcPr>
          <w:p w:rsidR="006D2D43" w:rsidRPr="004518CE" w:rsidRDefault="00E3722C" w:rsidP="00BE5731">
            <w:pPr>
              <w:jc w:val="center"/>
              <w:rPr>
                <w:b/>
                <w:color w:val="000000"/>
                <w:w w:val="106"/>
                <w:sz w:val="24"/>
                <w:lang w:val="en-US"/>
              </w:rPr>
            </w:pPr>
            <w:r w:rsidRPr="004518CE">
              <w:rPr>
                <w:b/>
                <w:color w:val="000000"/>
                <w:w w:val="106"/>
                <w:sz w:val="24"/>
                <w:lang w:val="en-US"/>
              </w:rPr>
              <w:t>6</w:t>
            </w:r>
          </w:p>
        </w:tc>
        <w:tc>
          <w:tcPr>
            <w:tcW w:w="919" w:type="dxa"/>
            <w:vAlign w:val="center"/>
          </w:tcPr>
          <w:p w:rsidR="006D2D43" w:rsidRPr="004518CE" w:rsidRDefault="00E3722C" w:rsidP="00BE5731">
            <w:pPr>
              <w:jc w:val="center"/>
              <w:rPr>
                <w:b/>
                <w:color w:val="000000"/>
                <w:w w:val="106"/>
                <w:sz w:val="24"/>
                <w:lang w:val="en-US"/>
              </w:rPr>
            </w:pPr>
            <w:r w:rsidRPr="004518CE">
              <w:rPr>
                <w:b/>
                <w:color w:val="000000"/>
                <w:w w:val="106"/>
                <w:sz w:val="24"/>
                <w:lang w:val="en-US"/>
              </w:rPr>
              <w:t>15</w:t>
            </w:r>
          </w:p>
        </w:tc>
      </w:tr>
      <w:tr w:rsidR="006D2D43" w:rsidRPr="00676E54" w:rsidTr="00443D4D">
        <w:trPr>
          <w:trHeight w:val="1548"/>
          <w:jc w:val="center"/>
        </w:trPr>
        <w:tc>
          <w:tcPr>
            <w:tcW w:w="393" w:type="dxa"/>
            <w:vAlign w:val="center"/>
          </w:tcPr>
          <w:p w:rsidR="006D2D43" w:rsidRPr="004518CE" w:rsidRDefault="0083269F" w:rsidP="00BE5731">
            <w:pPr>
              <w:ind w:left="-57" w:right="-57"/>
              <w:jc w:val="center"/>
              <w:rPr>
                <w:sz w:val="24"/>
                <w:lang w:val="en-US"/>
              </w:rPr>
            </w:pPr>
            <w:r w:rsidRPr="004518CE">
              <w:rPr>
                <w:sz w:val="24"/>
                <w:lang w:val="uk-UA"/>
              </w:rPr>
              <w:t>1</w:t>
            </w:r>
            <w:r w:rsidRPr="004518CE">
              <w:rPr>
                <w:sz w:val="24"/>
                <w:lang w:val="en-US"/>
              </w:rPr>
              <w:t>6</w:t>
            </w:r>
          </w:p>
        </w:tc>
        <w:tc>
          <w:tcPr>
            <w:tcW w:w="8222" w:type="dxa"/>
            <w:vAlign w:val="center"/>
          </w:tcPr>
          <w:p w:rsidR="00676E54" w:rsidRPr="00C91E68" w:rsidRDefault="00676E54" w:rsidP="00676E54">
            <w:pPr>
              <w:jc w:val="both"/>
              <w:rPr>
                <w:b/>
                <w:sz w:val="24"/>
              </w:rPr>
            </w:pPr>
            <w:r w:rsidRPr="004518CE">
              <w:rPr>
                <w:b/>
                <w:sz w:val="24"/>
                <w:lang w:val="uk-UA"/>
              </w:rPr>
              <w:t xml:space="preserve">Тема 16. Формування ліберальних концепцій політичного устрою в середині </w:t>
            </w:r>
            <w:r w:rsidRPr="004518CE">
              <w:rPr>
                <w:b/>
                <w:sz w:val="24"/>
                <w:lang w:val="en-US"/>
              </w:rPr>
              <w:t>XIX</w:t>
            </w:r>
            <w:r w:rsidRPr="004518CE">
              <w:rPr>
                <w:b/>
                <w:sz w:val="24"/>
              </w:rPr>
              <w:t xml:space="preserve"> ст. </w:t>
            </w:r>
          </w:p>
          <w:p w:rsidR="00676E54" w:rsidRPr="004518CE" w:rsidRDefault="00676E54" w:rsidP="00676E54">
            <w:pPr>
              <w:jc w:val="both"/>
              <w:rPr>
                <w:sz w:val="24"/>
                <w:lang w:eastAsia="uk-UA"/>
              </w:rPr>
            </w:pPr>
            <w:r w:rsidRPr="004518CE">
              <w:rPr>
                <w:sz w:val="24"/>
                <w:lang w:eastAsia="uk-UA"/>
              </w:rPr>
              <w:t>1.</w:t>
            </w:r>
            <w:proofErr w:type="spellStart"/>
            <w:r w:rsidRPr="004518CE">
              <w:rPr>
                <w:sz w:val="24"/>
                <w:lang w:val="uk-UA" w:eastAsia="uk-UA"/>
              </w:rPr>
              <w:t>Алексіс</w:t>
            </w:r>
            <w:proofErr w:type="spellEnd"/>
            <w:r w:rsidRPr="004518CE">
              <w:rPr>
                <w:sz w:val="24"/>
                <w:lang w:val="uk-UA" w:eastAsia="uk-UA"/>
              </w:rPr>
              <w:t xml:space="preserve"> Шарль </w:t>
            </w:r>
            <w:proofErr w:type="spellStart"/>
            <w:r w:rsidRPr="004518CE">
              <w:rPr>
                <w:sz w:val="24"/>
                <w:lang w:val="uk-UA" w:eastAsia="uk-UA"/>
              </w:rPr>
              <w:t>Анрі</w:t>
            </w:r>
            <w:proofErr w:type="spellEnd"/>
            <w:r w:rsidRPr="004518CE">
              <w:rPr>
                <w:sz w:val="24"/>
                <w:lang w:val="uk-UA" w:eastAsia="uk-UA"/>
              </w:rPr>
              <w:t xml:space="preserve"> де </w:t>
            </w:r>
            <w:proofErr w:type="spellStart"/>
            <w:r w:rsidRPr="004518CE">
              <w:rPr>
                <w:sz w:val="24"/>
                <w:lang w:val="uk-UA" w:eastAsia="uk-UA"/>
              </w:rPr>
              <w:t>Токвіль</w:t>
            </w:r>
            <w:proofErr w:type="spellEnd"/>
            <w:r w:rsidRPr="004518CE">
              <w:rPr>
                <w:sz w:val="24"/>
                <w:lang w:val="uk-UA" w:eastAsia="uk-UA"/>
              </w:rPr>
              <w:t xml:space="preserve">. </w:t>
            </w:r>
          </w:p>
          <w:p w:rsidR="006D2D43" w:rsidRPr="004518CE" w:rsidRDefault="00676E54" w:rsidP="00676E54">
            <w:pPr>
              <w:jc w:val="both"/>
              <w:rPr>
                <w:sz w:val="24"/>
                <w:lang w:val="en-US"/>
              </w:rPr>
            </w:pPr>
            <w:r w:rsidRPr="004518CE">
              <w:rPr>
                <w:sz w:val="24"/>
                <w:lang w:eastAsia="uk-UA"/>
              </w:rPr>
              <w:t>2.</w:t>
            </w:r>
            <w:r w:rsidRPr="004518CE">
              <w:rPr>
                <w:sz w:val="24"/>
                <w:lang w:val="uk-UA" w:eastAsia="uk-UA"/>
              </w:rPr>
              <w:t xml:space="preserve">Проблемні межі політичної теорії XІX ст. Сумісність </w:t>
            </w:r>
            <w:proofErr w:type="spellStart"/>
            <w:r w:rsidRPr="004518CE">
              <w:rPr>
                <w:sz w:val="24"/>
                <w:lang w:val="uk-UA" w:eastAsia="uk-UA"/>
              </w:rPr>
              <w:t>свободиі</w:t>
            </w:r>
            <w:proofErr w:type="spellEnd"/>
            <w:r w:rsidRPr="004518CE">
              <w:rPr>
                <w:sz w:val="24"/>
                <w:lang w:val="uk-UA" w:eastAsia="uk-UA"/>
              </w:rPr>
              <w:t xml:space="preserve"> рівності.</w:t>
            </w:r>
            <w:r w:rsidRPr="004518CE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889" w:type="dxa"/>
            <w:vAlign w:val="center"/>
          </w:tcPr>
          <w:p w:rsidR="006D2D43" w:rsidRPr="004518CE" w:rsidRDefault="00E3722C" w:rsidP="00E3722C">
            <w:pPr>
              <w:jc w:val="center"/>
              <w:rPr>
                <w:color w:val="000000"/>
                <w:w w:val="106"/>
                <w:sz w:val="24"/>
                <w:lang w:val="en-US"/>
              </w:rPr>
            </w:pPr>
            <w:r w:rsidRPr="004518CE">
              <w:rPr>
                <w:color w:val="000000"/>
                <w:w w:val="106"/>
                <w:sz w:val="24"/>
                <w:lang w:val="en-US"/>
              </w:rPr>
              <w:t>2</w:t>
            </w:r>
          </w:p>
        </w:tc>
        <w:tc>
          <w:tcPr>
            <w:tcW w:w="919" w:type="dxa"/>
            <w:vAlign w:val="center"/>
          </w:tcPr>
          <w:p w:rsidR="006D2D43" w:rsidRPr="004518CE" w:rsidRDefault="00E3722C" w:rsidP="00E3722C">
            <w:pPr>
              <w:jc w:val="center"/>
              <w:rPr>
                <w:color w:val="000000"/>
                <w:w w:val="106"/>
                <w:sz w:val="24"/>
                <w:lang w:val="en-US"/>
              </w:rPr>
            </w:pPr>
            <w:r w:rsidRPr="004518CE">
              <w:rPr>
                <w:color w:val="000000"/>
                <w:w w:val="106"/>
                <w:sz w:val="24"/>
                <w:lang w:val="en-US"/>
              </w:rPr>
              <w:t>5</w:t>
            </w:r>
          </w:p>
        </w:tc>
      </w:tr>
      <w:tr w:rsidR="006D2D43" w:rsidRPr="00B836FF" w:rsidTr="00443D4D">
        <w:trPr>
          <w:trHeight w:val="283"/>
          <w:jc w:val="center"/>
        </w:trPr>
        <w:tc>
          <w:tcPr>
            <w:tcW w:w="393" w:type="dxa"/>
            <w:vAlign w:val="center"/>
          </w:tcPr>
          <w:p w:rsidR="006D2D43" w:rsidRPr="004518CE" w:rsidRDefault="0083269F" w:rsidP="00BE5731">
            <w:pPr>
              <w:ind w:left="-57" w:right="-57"/>
              <w:jc w:val="center"/>
              <w:rPr>
                <w:sz w:val="24"/>
                <w:lang w:val="en-US"/>
              </w:rPr>
            </w:pPr>
            <w:r w:rsidRPr="004518CE">
              <w:rPr>
                <w:sz w:val="24"/>
                <w:lang w:val="uk-UA"/>
              </w:rPr>
              <w:t>1</w:t>
            </w:r>
            <w:r w:rsidRPr="004518CE">
              <w:rPr>
                <w:sz w:val="24"/>
                <w:lang w:val="en-US"/>
              </w:rPr>
              <w:t>7</w:t>
            </w:r>
          </w:p>
        </w:tc>
        <w:tc>
          <w:tcPr>
            <w:tcW w:w="8222" w:type="dxa"/>
            <w:vAlign w:val="center"/>
          </w:tcPr>
          <w:p w:rsidR="002E5F80" w:rsidRPr="00C91E68" w:rsidRDefault="002E5F80" w:rsidP="002E5F80">
            <w:pPr>
              <w:jc w:val="both"/>
              <w:rPr>
                <w:b/>
                <w:sz w:val="24"/>
                <w:lang w:eastAsia="uk-UA"/>
              </w:rPr>
            </w:pPr>
            <w:r w:rsidRPr="004518CE">
              <w:rPr>
                <w:b/>
                <w:sz w:val="24"/>
                <w:lang w:val="uk-UA" w:eastAsia="uk-UA"/>
              </w:rPr>
              <w:t>Тема 17. Формування концепцій соціалізму.</w:t>
            </w:r>
          </w:p>
          <w:p w:rsidR="002E5F80" w:rsidRPr="004518CE" w:rsidRDefault="002E5F80" w:rsidP="00CB1210">
            <w:pPr>
              <w:rPr>
                <w:sz w:val="24"/>
                <w:lang w:eastAsia="uk-UA"/>
              </w:rPr>
            </w:pPr>
            <w:r w:rsidRPr="004518CE">
              <w:rPr>
                <w:sz w:val="24"/>
                <w:lang w:eastAsia="uk-UA"/>
              </w:rPr>
              <w:t>1.</w:t>
            </w:r>
            <w:r w:rsidRPr="004518CE">
              <w:rPr>
                <w:sz w:val="24"/>
                <w:lang w:val="uk-UA" w:eastAsia="uk-UA"/>
              </w:rPr>
              <w:t xml:space="preserve">Клод </w:t>
            </w:r>
            <w:proofErr w:type="spellStart"/>
            <w:r w:rsidRPr="004518CE">
              <w:rPr>
                <w:sz w:val="24"/>
                <w:lang w:val="uk-UA" w:eastAsia="uk-UA"/>
              </w:rPr>
              <w:t>Анрі</w:t>
            </w:r>
            <w:proofErr w:type="spellEnd"/>
            <w:r w:rsidRPr="004518CE">
              <w:rPr>
                <w:sz w:val="24"/>
                <w:lang w:val="uk-UA" w:eastAsia="uk-UA"/>
              </w:rPr>
              <w:t xml:space="preserve"> де </w:t>
            </w:r>
            <w:proofErr w:type="spellStart"/>
            <w:r w:rsidRPr="004518CE">
              <w:rPr>
                <w:sz w:val="24"/>
                <w:lang w:val="uk-UA" w:eastAsia="uk-UA"/>
              </w:rPr>
              <w:t>Рувруа</w:t>
            </w:r>
            <w:proofErr w:type="spellEnd"/>
            <w:r w:rsidRPr="004518CE">
              <w:rPr>
                <w:sz w:val="24"/>
                <w:lang w:val="uk-UA" w:eastAsia="uk-UA"/>
              </w:rPr>
              <w:t xml:space="preserve"> Сен-Симон.</w:t>
            </w:r>
          </w:p>
          <w:p w:rsidR="006D2D43" w:rsidRPr="004518CE" w:rsidRDefault="002E5F80" w:rsidP="00B66AE9">
            <w:pPr>
              <w:rPr>
                <w:sz w:val="24"/>
                <w:lang w:val="uk-UA"/>
              </w:rPr>
            </w:pPr>
            <w:r w:rsidRPr="004518CE">
              <w:rPr>
                <w:sz w:val="24"/>
                <w:lang w:eastAsia="uk-UA"/>
              </w:rPr>
              <w:t>2.</w:t>
            </w:r>
            <w:r w:rsidRPr="004518CE">
              <w:rPr>
                <w:sz w:val="24"/>
                <w:lang w:val="uk-UA" w:eastAsia="uk-UA"/>
              </w:rPr>
              <w:t>Аналіз історії людства і проект суспільства майбут</w:t>
            </w:r>
            <w:r w:rsidR="00CB1210" w:rsidRPr="004518CE">
              <w:rPr>
                <w:sz w:val="24"/>
                <w:lang w:val="uk-UA" w:eastAsia="uk-UA"/>
              </w:rPr>
              <w:t>нього</w:t>
            </w:r>
          </w:p>
        </w:tc>
        <w:tc>
          <w:tcPr>
            <w:tcW w:w="889" w:type="dxa"/>
            <w:vAlign w:val="center"/>
          </w:tcPr>
          <w:p w:rsidR="006D2D43" w:rsidRPr="004518CE" w:rsidRDefault="00E3722C" w:rsidP="00E3722C">
            <w:pPr>
              <w:jc w:val="center"/>
              <w:rPr>
                <w:color w:val="000000"/>
                <w:w w:val="106"/>
                <w:sz w:val="24"/>
                <w:lang w:val="en-US"/>
              </w:rPr>
            </w:pPr>
            <w:r w:rsidRPr="004518CE">
              <w:rPr>
                <w:color w:val="000000"/>
                <w:w w:val="106"/>
                <w:sz w:val="24"/>
                <w:lang w:val="en-US"/>
              </w:rPr>
              <w:t>2</w:t>
            </w:r>
          </w:p>
        </w:tc>
        <w:tc>
          <w:tcPr>
            <w:tcW w:w="919" w:type="dxa"/>
            <w:vAlign w:val="center"/>
          </w:tcPr>
          <w:p w:rsidR="006D2D43" w:rsidRPr="004518CE" w:rsidRDefault="00E3722C" w:rsidP="00E3722C">
            <w:pPr>
              <w:jc w:val="center"/>
              <w:rPr>
                <w:color w:val="000000"/>
                <w:w w:val="106"/>
                <w:sz w:val="24"/>
                <w:lang w:val="en-US"/>
              </w:rPr>
            </w:pPr>
            <w:r w:rsidRPr="004518CE">
              <w:rPr>
                <w:color w:val="000000"/>
                <w:w w:val="106"/>
                <w:sz w:val="24"/>
                <w:lang w:val="en-US"/>
              </w:rPr>
              <w:t>5</w:t>
            </w:r>
          </w:p>
        </w:tc>
      </w:tr>
      <w:tr w:rsidR="006D2D43" w:rsidRPr="00B836FF" w:rsidTr="00443D4D">
        <w:trPr>
          <w:trHeight w:val="283"/>
          <w:jc w:val="center"/>
        </w:trPr>
        <w:tc>
          <w:tcPr>
            <w:tcW w:w="393" w:type="dxa"/>
            <w:vAlign w:val="center"/>
          </w:tcPr>
          <w:p w:rsidR="006D2D43" w:rsidRPr="004518CE" w:rsidRDefault="0083269F" w:rsidP="00BE5731">
            <w:pPr>
              <w:ind w:left="-57" w:right="-57"/>
              <w:jc w:val="center"/>
              <w:rPr>
                <w:sz w:val="24"/>
                <w:lang w:val="en-US"/>
              </w:rPr>
            </w:pPr>
            <w:r w:rsidRPr="004518CE">
              <w:rPr>
                <w:sz w:val="24"/>
                <w:lang w:val="uk-UA"/>
              </w:rPr>
              <w:t>1</w:t>
            </w:r>
            <w:r w:rsidRPr="004518CE">
              <w:rPr>
                <w:sz w:val="24"/>
                <w:lang w:val="en-US"/>
              </w:rPr>
              <w:t>8</w:t>
            </w:r>
          </w:p>
        </w:tc>
        <w:tc>
          <w:tcPr>
            <w:tcW w:w="8222" w:type="dxa"/>
            <w:vAlign w:val="center"/>
          </w:tcPr>
          <w:p w:rsidR="00CB1210" w:rsidRPr="00C91E68" w:rsidRDefault="00CB1210" w:rsidP="00CB1210">
            <w:pPr>
              <w:jc w:val="both"/>
              <w:rPr>
                <w:b/>
                <w:sz w:val="24"/>
                <w:lang w:eastAsia="uk-UA"/>
              </w:rPr>
            </w:pPr>
            <w:r w:rsidRPr="004518CE">
              <w:rPr>
                <w:b/>
                <w:sz w:val="24"/>
                <w:lang w:val="uk-UA" w:eastAsia="uk-UA"/>
              </w:rPr>
              <w:t xml:space="preserve">Тема 18. Марксизм.  </w:t>
            </w:r>
          </w:p>
          <w:p w:rsidR="00B66AE9" w:rsidRPr="00C91E68" w:rsidRDefault="00B66AE9" w:rsidP="00CB1210">
            <w:pPr>
              <w:jc w:val="both"/>
              <w:rPr>
                <w:sz w:val="24"/>
              </w:rPr>
            </w:pPr>
            <w:r w:rsidRPr="00C91E68">
              <w:rPr>
                <w:sz w:val="24"/>
              </w:rPr>
              <w:t>1.</w:t>
            </w:r>
            <w:r w:rsidR="00CB1210" w:rsidRPr="004518CE">
              <w:rPr>
                <w:sz w:val="24"/>
                <w:lang w:val="uk-UA"/>
              </w:rPr>
              <w:t xml:space="preserve">Марксизм про сутність держави. Концепція відмирання держави. </w:t>
            </w:r>
          </w:p>
          <w:p w:rsidR="006D2D43" w:rsidRPr="004518CE" w:rsidRDefault="00B66AE9" w:rsidP="00B66AE9">
            <w:pPr>
              <w:jc w:val="both"/>
              <w:rPr>
                <w:sz w:val="24"/>
                <w:lang w:val="uk-UA"/>
              </w:rPr>
            </w:pPr>
            <w:r w:rsidRPr="00C91E68">
              <w:rPr>
                <w:sz w:val="24"/>
              </w:rPr>
              <w:t>2.</w:t>
            </w:r>
            <w:r w:rsidR="00CB1210" w:rsidRPr="004518CE">
              <w:rPr>
                <w:sz w:val="24"/>
                <w:lang w:val="uk-UA"/>
              </w:rPr>
              <w:t>Теорія побудови комуністичного суспільства.</w:t>
            </w:r>
            <w:r w:rsidRPr="004518CE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889" w:type="dxa"/>
            <w:vAlign w:val="center"/>
          </w:tcPr>
          <w:p w:rsidR="006D2D43" w:rsidRPr="004518CE" w:rsidRDefault="00E3722C" w:rsidP="00E3722C">
            <w:pPr>
              <w:jc w:val="center"/>
              <w:rPr>
                <w:color w:val="000000"/>
                <w:w w:val="106"/>
                <w:sz w:val="24"/>
                <w:lang w:val="en-US"/>
              </w:rPr>
            </w:pPr>
            <w:r w:rsidRPr="004518CE">
              <w:rPr>
                <w:color w:val="000000"/>
                <w:w w:val="106"/>
                <w:sz w:val="24"/>
                <w:lang w:val="en-US"/>
              </w:rPr>
              <w:t>2</w:t>
            </w:r>
          </w:p>
        </w:tc>
        <w:tc>
          <w:tcPr>
            <w:tcW w:w="919" w:type="dxa"/>
            <w:vAlign w:val="center"/>
          </w:tcPr>
          <w:p w:rsidR="006D2D43" w:rsidRPr="004518CE" w:rsidRDefault="00E3722C" w:rsidP="00E3722C">
            <w:pPr>
              <w:jc w:val="center"/>
              <w:rPr>
                <w:color w:val="000000"/>
                <w:w w:val="106"/>
                <w:sz w:val="24"/>
                <w:lang w:val="en-US"/>
              </w:rPr>
            </w:pPr>
            <w:r w:rsidRPr="004518CE">
              <w:rPr>
                <w:color w:val="000000"/>
                <w:w w:val="106"/>
                <w:sz w:val="24"/>
                <w:lang w:val="en-US"/>
              </w:rPr>
              <w:t>5</w:t>
            </w:r>
          </w:p>
        </w:tc>
      </w:tr>
      <w:tr w:rsidR="00E3722C" w:rsidRPr="00B836FF" w:rsidTr="00B87497">
        <w:trPr>
          <w:trHeight w:val="283"/>
          <w:jc w:val="center"/>
        </w:trPr>
        <w:tc>
          <w:tcPr>
            <w:tcW w:w="8615" w:type="dxa"/>
            <w:gridSpan w:val="2"/>
            <w:vAlign w:val="center"/>
          </w:tcPr>
          <w:p w:rsidR="00E3722C" w:rsidRPr="004518CE" w:rsidRDefault="00E3722C" w:rsidP="00E3722C">
            <w:pPr>
              <w:ind w:firstLine="708"/>
              <w:jc w:val="center"/>
              <w:rPr>
                <w:sz w:val="24"/>
                <w:lang w:val="uk-UA"/>
              </w:rPr>
            </w:pPr>
            <w:r w:rsidRPr="004518CE">
              <w:rPr>
                <w:b/>
                <w:sz w:val="24"/>
                <w:lang w:val="uk-UA"/>
              </w:rPr>
              <w:t>Змістовий модуль 6. Становлення індустріального суспільства.</w:t>
            </w:r>
          </w:p>
        </w:tc>
        <w:tc>
          <w:tcPr>
            <w:tcW w:w="889" w:type="dxa"/>
            <w:vAlign w:val="center"/>
          </w:tcPr>
          <w:p w:rsidR="00E3722C" w:rsidRPr="004518CE" w:rsidRDefault="00B87497" w:rsidP="00BE5731">
            <w:pPr>
              <w:jc w:val="center"/>
              <w:rPr>
                <w:b/>
                <w:color w:val="000000"/>
                <w:w w:val="106"/>
                <w:sz w:val="24"/>
                <w:lang w:val="en-US"/>
              </w:rPr>
            </w:pPr>
            <w:r w:rsidRPr="004518CE">
              <w:rPr>
                <w:b/>
                <w:color w:val="000000"/>
                <w:w w:val="106"/>
                <w:sz w:val="24"/>
                <w:lang w:val="en-US"/>
              </w:rPr>
              <w:t>8</w:t>
            </w:r>
          </w:p>
        </w:tc>
        <w:tc>
          <w:tcPr>
            <w:tcW w:w="919" w:type="dxa"/>
            <w:vAlign w:val="center"/>
          </w:tcPr>
          <w:p w:rsidR="00E3722C" w:rsidRPr="004518CE" w:rsidRDefault="00B87497" w:rsidP="00BE5731">
            <w:pPr>
              <w:jc w:val="center"/>
              <w:rPr>
                <w:b/>
                <w:color w:val="000000"/>
                <w:w w:val="106"/>
                <w:sz w:val="24"/>
                <w:lang w:val="en-US"/>
              </w:rPr>
            </w:pPr>
            <w:r w:rsidRPr="004518CE">
              <w:rPr>
                <w:b/>
                <w:color w:val="000000"/>
                <w:w w:val="106"/>
                <w:sz w:val="24"/>
                <w:lang w:val="en-US"/>
              </w:rPr>
              <w:t>20</w:t>
            </w:r>
          </w:p>
        </w:tc>
      </w:tr>
      <w:tr w:rsidR="0083269F" w:rsidRPr="00B836FF" w:rsidTr="00443D4D">
        <w:trPr>
          <w:trHeight w:val="925"/>
          <w:jc w:val="center"/>
        </w:trPr>
        <w:tc>
          <w:tcPr>
            <w:tcW w:w="393" w:type="dxa"/>
            <w:vAlign w:val="center"/>
          </w:tcPr>
          <w:p w:rsidR="0083269F" w:rsidRPr="004518CE" w:rsidRDefault="00D532EA" w:rsidP="00BE5731">
            <w:pPr>
              <w:ind w:left="-57" w:right="-57"/>
              <w:jc w:val="center"/>
              <w:rPr>
                <w:sz w:val="24"/>
                <w:lang w:val="en-US"/>
              </w:rPr>
            </w:pPr>
            <w:r w:rsidRPr="004518CE">
              <w:rPr>
                <w:sz w:val="24"/>
                <w:lang w:val="en-US"/>
              </w:rPr>
              <w:t>19</w:t>
            </w:r>
          </w:p>
        </w:tc>
        <w:tc>
          <w:tcPr>
            <w:tcW w:w="8222" w:type="dxa"/>
            <w:vAlign w:val="center"/>
          </w:tcPr>
          <w:p w:rsidR="00D379A9" w:rsidRPr="004518CE" w:rsidRDefault="00D532EA" w:rsidP="00D532EA">
            <w:pPr>
              <w:jc w:val="both"/>
              <w:rPr>
                <w:b/>
                <w:sz w:val="24"/>
                <w:lang w:eastAsia="uk-UA"/>
              </w:rPr>
            </w:pPr>
            <w:r w:rsidRPr="004518CE">
              <w:rPr>
                <w:b/>
                <w:sz w:val="24"/>
                <w:lang w:val="uk-UA" w:eastAsia="uk-UA"/>
              </w:rPr>
              <w:t xml:space="preserve">Тема 19. Політичні вчення в роботах М. Вебера. </w:t>
            </w:r>
          </w:p>
          <w:p w:rsidR="0083269F" w:rsidRPr="004518CE" w:rsidRDefault="00091050" w:rsidP="00D379A9">
            <w:pPr>
              <w:jc w:val="both"/>
              <w:rPr>
                <w:sz w:val="24"/>
                <w:lang w:val="uk-UA"/>
              </w:rPr>
            </w:pPr>
            <w:r w:rsidRPr="004518CE">
              <w:rPr>
                <w:sz w:val="24"/>
                <w:lang w:eastAsia="uk-UA"/>
              </w:rPr>
              <w:t>1.</w:t>
            </w:r>
            <w:r w:rsidRPr="004518CE">
              <w:rPr>
                <w:sz w:val="24"/>
                <w:lang w:val="uk-UA" w:eastAsia="uk-UA"/>
              </w:rPr>
              <w:t xml:space="preserve">Критика бюрократичної системи </w:t>
            </w:r>
            <w:proofErr w:type="spellStart"/>
            <w:r w:rsidRPr="004518CE">
              <w:rPr>
                <w:sz w:val="24"/>
                <w:lang w:val="uk-UA" w:eastAsia="uk-UA"/>
              </w:rPr>
              <w:t>пізньокапіталістичного</w:t>
            </w:r>
            <w:proofErr w:type="spellEnd"/>
            <w:r w:rsidRPr="004518CE">
              <w:rPr>
                <w:sz w:val="24"/>
                <w:lang w:val="uk-UA" w:eastAsia="uk-UA"/>
              </w:rPr>
              <w:t xml:space="preserve"> суспільства. </w:t>
            </w:r>
            <w:r w:rsidRPr="004518CE">
              <w:rPr>
                <w:sz w:val="24"/>
                <w:lang w:eastAsia="uk-UA"/>
              </w:rPr>
              <w:t>2.</w:t>
            </w:r>
            <w:r w:rsidRPr="004518CE">
              <w:rPr>
                <w:sz w:val="24"/>
                <w:lang w:val="uk-UA" w:eastAsia="uk-UA"/>
              </w:rPr>
              <w:t xml:space="preserve">Модель </w:t>
            </w:r>
            <w:proofErr w:type="spellStart"/>
            <w:r w:rsidRPr="004518CE">
              <w:rPr>
                <w:sz w:val="24"/>
                <w:lang w:val="uk-UA" w:eastAsia="uk-UA"/>
              </w:rPr>
              <w:t>плебісцитарної</w:t>
            </w:r>
            <w:proofErr w:type="spellEnd"/>
            <w:r w:rsidRPr="004518CE">
              <w:rPr>
                <w:sz w:val="24"/>
                <w:lang w:val="uk-UA" w:eastAsia="uk-UA"/>
              </w:rPr>
              <w:t xml:space="preserve"> республіки.</w:t>
            </w:r>
            <w:r w:rsidRPr="004518CE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889" w:type="dxa"/>
            <w:vAlign w:val="center"/>
          </w:tcPr>
          <w:p w:rsidR="0083269F" w:rsidRPr="004518CE" w:rsidRDefault="00B87497" w:rsidP="00BE5731">
            <w:pPr>
              <w:jc w:val="center"/>
              <w:rPr>
                <w:color w:val="000000"/>
                <w:w w:val="106"/>
                <w:sz w:val="24"/>
                <w:lang w:val="en-US"/>
              </w:rPr>
            </w:pPr>
            <w:r w:rsidRPr="004518CE">
              <w:rPr>
                <w:color w:val="000000"/>
                <w:w w:val="106"/>
                <w:sz w:val="24"/>
                <w:lang w:val="en-US"/>
              </w:rPr>
              <w:t>2</w:t>
            </w:r>
          </w:p>
        </w:tc>
        <w:tc>
          <w:tcPr>
            <w:tcW w:w="919" w:type="dxa"/>
            <w:vAlign w:val="center"/>
          </w:tcPr>
          <w:p w:rsidR="0083269F" w:rsidRPr="004518CE" w:rsidRDefault="00B87497" w:rsidP="00BE5731">
            <w:pPr>
              <w:jc w:val="center"/>
              <w:rPr>
                <w:color w:val="000000"/>
                <w:w w:val="106"/>
                <w:sz w:val="24"/>
                <w:lang w:val="en-US"/>
              </w:rPr>
            </w:pPr>
            <w:r w:rsidRPr="004518CE">
              <w:rPr>
                <w:color w:val="000000"/>
                <w:w w:val="106"/>
                <w:sz w:val="24"/>
                <w:lang w:val="en-US"/>
              </w:rPr>
              <w:t>5</w:t>
            </w:r>
          </w:p>
        </w:tc>
      </w:tr>
      <w:tr w:rsidR="0083269F" w:rsidRPr="00B836FF" w:rsidTr="00443D4D">
        <w:trPr>
          <w:trHeight w:val="283"/>
          <w:jc w:val="center"/>
        </w:trPr>
        <w:tc>
          <w:tcPr>
            <w:tcW w:w="393" w:type="dxa"/>
            <w:vAlign w:val="center"/>
          </w:tcPr>
          <w:p w:rsidR="0083269F" w:rsidRPr="004518CE" w:rsidRDefault="0083269F" w:rsidP="00BE5731">
            <w:pPr>
              <w:ind w:left="-57" w:right="-57"/>
              <w:jc w:val="center"/>
              <w:rPr>
                <w:sz w:val="24"/>
                <w:lang w:val="en-US"/>
              </w:rPr>
            </w:pPr>
            <w:r w:rsidRPr="004518CE">
              <w:rPr>
                <w:sz w:val="24"/>
                <w:lang w:val="en-US"/>
              </w:rPr>
              <w:t>2</w:t>
            </w:r>
            <w:r w:rsidR="00D532EA" w:rsidRPr="004518CE">
              <w:rPr>
                <w:sz w:val="24"/>
                <w:lang w:val="en-US"/>
              </w:rPr>
              <w:t>0</w:t>
            </w:r>
          </w:p>
        </w:tc>
        <w:tc>
          <w:tcPr>
            <w:tcW w:w="8222" w:type="dxa"/>
            <w:vAlign w:val="center"/>
          </w:tcPr>
          <w:p w:rsidR="00091050" w:rsidRPr="004518CE" w:rsidRDefault="00091050" w:rsidP="00091050">
            <w:pPr>
              <w:jc w:val="both"/>
              <w:rPr>
                <w:b/>
                <w:sz w:val="24"/>
                <w:lang w:val="uk-UA" w:eastAsia="uk-UA"/>
              </w:rPr>
            </w:pPr>
            <w:r w:rsidRPr="004518CE">
              <w:rPr>
                <w:b/>
                <w:sz w:val="24"/>
                <w:lang w:val="uk-UA" w:eastAsia="uk-UA"/>
              </w:rPr>
              <w:t>Тема 20. Політичні вчення на межі ХІХ-ХХ ст.</w:t>
            </w:r>
          </w:p>
          <w:p w:rsidR="0083269F" w:rsidRPr="004518CE" w:rsidRDefault="009A4576" w:rsidP="00BE5731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lang w:val="uk-UA"/>
              </w:rPr>
            </w:pPr>
            <w:r w:rsidRPr="004518CE">
              <w:rPr>
                <w:sz w:val="24"/>
                <w:lang w:eastAsia="uk-UA"/>
              </w:rPr>
              <w:t>1.</w:t>
            </w:r>
            <w:r w:rsidRPr="004518CE">
              <w:rPr>
                <w:sz w:val="24"/>
                <w:lang w:val="uk-UA" w:eastAsia="uk-UA"/>
              </w:rPr>
              <w:t xml:space="preserve">«Залізний закон олігархії»  Роберта </w:t>
            </w:r>
            <w:proofErr w:type="spellStart"/>
            <w:r w:rsidRPr="004518CE">
              <w:rPr>
                <w:sz w:val="24"/>
                <w:lang w:val="uk-UA" w:eastAsia="uk-UA"/>
              </w:rPr>
              <w:t>Міхельса</w:t>
            </w:r>
            <w:proofErr w:type="spellEnd"/>
            <w:r w:rsidRPr="004518CE">
              <w:rPr>
                <w:sz w:val="24"/>
                <w:lang w:val="uk-UA" w:eastAsia="uk-UA"/>
              </w:rPr>
              <w:t>.</w:t>
            </w:r>
          </w:p>
        </w:tc>
        <w:tc>
          <w:tcPr>
            <w:tcW w:w="889" w:type="dxa"/>
            <w:vAlign w:val="center"/>
          </w:tcPr>
          <w:p w:rsidR="0083269F" w:rsidRPr="004518CE" w:rsidRDefault="00B87497" w:rsidP="00BE5731">
            <w:pPr>
              <w:jc w:val="center"/>
              <w:rPr>
                <w:color w:val="000000"/>
                <w:w w:val="106"/>
                <w:sz w:val="24"/>
                <w:lang w:val="en-US"/>
              </w:rPr>
            </w:pPr>
            <w:r w:rsidRPr="004518CE">
              <w:rPr>
                <w:color w:val="000000"/>
                <w:w w:val="106"/>
                <w:sz w:val="24"/>
                <w:lang w:val="en-US"/>
              </w:rPr>
              <w:t>2</w:t>
            </w:r>
          </w:p>
        </w:tc>
        <w:tc>
          <w:tcPr>
            <w:tcW w:w="919" w:type="dxa"/>
            <w:vAlign w:val="center"/>
          </w:tcPr>
          <w:p w:rsidR="0083269F" w:rsidRPr="004518CE" w:rsidRDefault="00B87497" w:rsidP="00BE5731">
            <w:pPr>
              <w:jc w:val="center"/>
              <w:rPr>
                <w:color w:val="000000"/>
                <w:w w:val="106"/>
                <w:sz w:val="24"/>
                <w:lang w:val="en-US"/>
              </w:rPr>
            </w:pPr>
            <w:r w:rsidRPr="004518CE">
              <w:rPr>
                <w:color w:val="000000"/>
                <w:w w:val="106"/>
                <w:sz w:val="24"/>
                <w:lang w:val="en-US"/>
              </w:rPr>
              <w:t>5</w:t>
            </w:r>
          </w:p>
        </w:tc>
      </w:tr>
      <w:tr w:rsidR="0083269F" w:rsidRPr="009A4576" w:rsidTr="00443D4D">
        <w:trPr>
          <w:trHeight w:val="283"/>
          <w:jc w:val="center"/>
        </w:trPr>
        <w:tc>
          <w:tcPr>
            <w:tcW w:w="393" w:type="dxa"/>
            <w:vAlign w:val="center"/>
          </w:tcPr>
          <w:p w:rsidR="0083269F" w:rsidRPr="004518CE" w:rsidRDefault="0083269F" w:rsidP="00BE5731">
            <w:pPr>
              <w:ind w:left="-57" w:right="-57"/>
              <w:jc w:val="center"/>
              <w:rPr>
                <w:sz w:val="24"/>
                <w:lang w:val="en-US"/>
              </w:rPr>
            </w:pPr>
            <w:r w:rsidRPr="004518CE">
              <w:rPr>
                <w:sz w:val="24"/>
                <w:lang w:val="en-US"/>
              </w:rPr>
              <w:t>2</w:t>
            </w:r>
            <w:r w:rsidR="00D532EA" w:rsidRPr="004518CE">
              <w:rPr>
                <w:sz w:val="24"/>
                <w:lang w:val="en-US"/>
              </w:rPr>
              <w:t>1</w:t>
            </w:r>
          </w:p>
        </w:tc>
        <w:tc>
          <w:tcPr>
            <w:tcW w:w="8222" w:type="dxa"/>
            <w:vAlign w:val="center"/>
          </w:tcPr>
          <w:p w:rsidR="009A4576" w:rsidRPr="004518CE" w:rsidRDefault="009A4576" w:rsidP="009A4576">
            <w:pPr>
              <w:jc w:val="both"/>
              <w:rPr>
                <w:b/>
                <w:sz w:val="24"/>
                <w:lang w:val="uk-UA" w:eastAsia="uk-UA"/>
              </w:rPr>
            </w:pPr>
            <w:r w:rsidRPr="004518CE">
              <w:rPr>
                <w:b/>
                <w:sz w:val="24"/>
                <w:lang w:val="uk-UA" w:eastAsia="uk-UA"/>
              </w:rPr>
              <w:t>Тема 21. Становлення політичної науки на початку ХХ ст.</w:t>
            </w:r>
          </w:p>
          <w:p w:rsidR="0083269F" w:rsidRPr="004518CE" w:rsidRDefault="009A4576" w:rsidP="00BE5731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lang w:val="uk-UA"/>
              </w:rPr>
            </w:pPr>
            <w:r w:rsidRPr="004518CE">
              <w:rPr>
                <w:sz w:val="24"/>
                <w:lang w:val="en-US" w:eastAsia="uk-UA"/>
              </w:rPr>
              <w:t>1.</w:t>
            </w:r>
            <w:r w:rsidRPr="004518CE">
              <w:rPr>
                <w:sz w:val="24"/>
                <w:lang w:val="uk-UA" w:eastAsia="uk-UA"/>
              </w:rPr>
              <w:t xml:space="preserve">Американська традиція розмежування понять </w:t>
            </w:r>
            <w:proofErr w:type="spellStart"/>
            <w:r w:rsidRPr="004518CE">
              <w:rPr>
                <w:sz w:val="24"/>
                <w:lang w:val="uk-UA" w:eastAsia="uk-UA"/>
              </w:rPr>
              <w:t>policy</w:t>
            </w:r>
            <w:proofErr w:type="spellEnd"/>
            <w:r w:rsidRPr="004518CE">
              <w:rPr>
                <w:sz w:val="24"/>
                <w:lang w:val="uk-UA" w:eastAsia="uk-UA"/>
              </w:rPr>
              <w:t xml:space="preserve">, </w:t>
            </w:r>
            <w:proofErr w:type="spellStart"/>
            <w:r w:rsidRPr="004518CE">
              <w:rPr>
                <w:sz w:val="24"/>
                <w:lang w:val="uk-UA" w:eastAsia="uk-UA"/>
              </w:rPr>
              <w:t>politics</w:t>
            </w:r>
            <w:proofErr w:type="spellEnd"/>
            <w:r w:rsidRPr="004518CE">
              <w:rPr>
                <w:sz w:val="24"/>
                <w:lang w:val="uk-UA" w:eastAsia="uk-UA"/>
              </w:rPr>
              <w:t xml:space="preserve">, </w:t>
            </w:r>
            <w:proofErr w:type="spellStart"/>
            <w:r w:rsidRPr="004518CE">
              <w:rPr>
                <w:sz w:val="24"/>
                <w:lang w:val="uk-UA" w:eastAsia="uk-UA"/>
              </w:rPr>
              <w:t>political</w:t>
            </w:r>
            <w:proofErr w:type="spellEnd"/>
            <w:r w:rsidRPr="004518CE">
              <w:rPr>
                <w:sz w:val="24"/>
                <w:lang w:val="uk-UA" w:eastAsia="uk-UA"/>
              </w:rPr>
              <w:t xml:space="preserve"> </w:t>
            </w:r>
            <w:proofErr w:type="spellStart"/>
            <w:r w:rsidRPr="004518CE">
              <w:rPr>
                <w:sz w:val="24"/>
                <w:lang w:val="uk-UA" w:eastAsia="uk-UA"/>
              </w:rPr>
              <w:t>science</w:t>
            </w:r>
            <w:proofErr w:type="spellEnd"/>
            <w:r w:rsidRPr="004518CE">
              <w:rPr>
                <w:sz w:val="24"/>
                <w:lang w:val="uk-UA" w:eastAsia="uk-UA"/>
              </w:rPr>
              <w:t>.</w:t>
            </w:r>
          </w:p>
        </w:tc>
        <w:tc>
          <w:tcPr>
            <w:tcW w:w="889" w:type="dxa"/>
            <w:vAlign w:val="center"/>
          </w:tcPr>
          <w:p w:rsidR="0083269F" w:rsidRPr="004518CE" w:rsidRDefault="00B87497" w:rsidP="00BE5731">
            <w:pPr>
              <w:jc w:val="center"/>
              <w:rPr>
                <w:color w:val="000000"/>
                <w:w w:val="106"/>
                <w:sz w:val="24"/>
                <w:lang w:val="en-US"/>
              </w:rPr>
            </w:pPr>
            <w:r w:rsidRPr="004518CE">
              <w:rPr>
                <w:color w:val="000000"/>
                <w:w w:val="106"/>
                <w:sz w:val="24"/>
                <w:lang w:val="en-US"/>
              </w:rPr>
              <w:t>2</w:t>
            </w:r>
          </w:p>
        </w:tc>
        <w:tc>
          <w:tcPr>
            <w:tcW w:w="919" w:type="dxa"/>
            <w:vAlign w:val="center"/>
          </w:tcPr>
          <w:p w:rsidR="0083269F" w:rsidRPr="004518CE" w:rsidRDefault="00B87497" w:rsidP="00BE5731">
            <w:pPr>
              <w:jc w:val="center"/>
              <w:rPr>
                <w:color w:val="000000"/>
                <w:w w:val="106"/>
                <w:sz w:val="24"/>
                <w:lang w:val="en-US"/>
              </w:rPr>
            </w:pPr>
            <w:r w:rsidRPr="004518CE">
              <w:rPr>
                <w:color w:val="000000"/>
                <w:w w:val="106"/>
                <w:sz w:val="24"/>
                <w:lang w:val="en-US"/>
              </w:rPr>
              <w:t>5</w:t>
            </w:r>
          </w:p>
        </w:tc>
      </w:tr>
      <w:tr w:rsidR="00D532EA" w:rsidRPr="00315DD3" w:rsidTr="00443D4D">
        <w:trPr>
          <w:trHeight w:val="283"/>
          <w:jc w:val="center"/>
        </w:trPr>
        <w:tc>
          <w:tcPr>
            <w:tcW w:w="393" w:type="dxa"/>
            <w:vAlign w:val="center"/>
          </w:tcPr>
          <w:p w:rsidR="00D532EA" w:rsidRPr="004518CE" w:rsidRDefault="00D532EA" w:rsidP="00BE5731">
            <w:pPr>
              <w:ind w:left="-57" w:right="-57"/>
              <w:jc w:val="center"/>
              <w:rPr>
                <w:sz w:val="24"/>
                <w:lang w:val="en-US"/>
              </w:rPr>
            </w:pPr>
            <w:r w:rsidRPr="004518CE">
              <w:rPr>
                <w:sz w:val="24"/>
                <w:lang w:val="en-US"/>
              </w:rPr>
              <w:t>22</w:t>
            </w:r>
          </w:p>
        </w:tc>
        <w:tc>
          <w:tcPr>
            <w:tcW w:w="8222" w:type="dxa"/>
            <w:vAlign w:val="center"/>
          </w:tcPr>
          <w:p w:rsidR="009A4576" w:rsidRPr="004518CE" w:rsidRDefault="009A4576" w:rsidP="009A4576">
            <w:pPr>
              <w:jc w:val="both"/>
              <w:rPr>
                <w:b/>
                <w:sz w:val="24"/>
                <w:lang w:val="en-US" w:eastAsia="uk-UA"/>
              </w:rPr>
            </w:pPr>
            <w:r w:rsidRPr="004518CE">
              <w:rPr>
                <w:b/>
                <w:sz w:val="24"/>
                <w:lang w:val="uk-UA" w:eastAsia="uk-UA"/>
              </w:rPr>
              <w:t xml:space="preserve">Тема 22.  Поступ нової генерації політичної думки після Першої світової війни. </w:t>
            </w:r>
          </w:p>
          <w:p w:rsidR="00315DD3" w:rsidRPr="00C91E68" w:rsidRDefault="00315DD3" w:rsidP="00315DD3">
            <w:pPr>
              <w:jc w:val="both"/>
              <w:rPr>
                <w:sz w:val="24"/>
                <w:lang w:eastAsia="uk-UA"/>
              </w:rPr>
            </w:pPr>
            <w:r w:rsidRPr="004518CE">
              <w:rPr>
                <w:sz w:val="24"/>
                <w:lang w:eastAsia="uk-UA"/>
              </w:rPr>
              <w:t>1.</w:t>
            </w:r>
            <w:r w:rsidRPr="004518CE">
              <w:rPr>
                <w:sz w:val="24"/>
                <w:lang w:val="uk-UA" w:eastAsia="uk-UA"/>
              </w:rPr>
              <w:t xml:space="preserve">Тоталітаризм як соціальне-політичне явище. </w:t>
            </w:r>
          </w:p>
          <w:p w:rsidR="00D532EA" w:rsidRPr="004518CE" w:rsidRDefault="00315DD3" w:rsidP="00775E24">
            <w:pPr>
              <w:jc w:val="both"/>
              <w:rPr>
                <w:sz w:val="24"/>
                <w:lang w:val="uk-UA"/>
              </w:rPr>
            </w:pPr>
            <w:r w:rsidRPr="004518CE">
              <w:rPr>
                <w:sz w:val="24"/>
                <w:lang w:eastAsia="uk-UA"/>
              </w:rPr>
              <w:t>2</w:t>
            </w:r>
            <w:r w:rsidR="00775E24" w:rsidRPr="004518CE">
              <w:rPr>
                <w:sz w:val="24"/>
                <w:lang w:eastAsia="uk-UA"/>
              </w:rPr>
              <w:t>.</w:t>
            </w:r>
            <w:r w:rsidRPr="004518CE">
              <w:rPr>
                <w:sz w:val="24"/>
                <w:lang w:val="uk-UA" w:eastAsia="uk-UA"/>
              </w:rPr>
              <w:t>Теоретичні обґрунтування тоталітарної держави та історичний досвід.</w:t>
            </w:r>
            <w:r w:rsidR="00775E24" w:rsidRPr="004518CE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889" w:type="dxa"/>
            <w:vAlign w:val="center"/>
          </w:tcPr>
          <w:p w:rsidR="00D532EA" w:rsidRPr="004518CE" w:rsidRDefault="00B87497" w:rsidP="00BE5731">
            <w:pPr>
              <w:jc w:val="center"/>
              <w:rPr>
                <w:color w:val="000000"/>
                <w:w w:val="106"/>
                <w:sz w:val="24"/>
                <w:lang w:val="en-US"/>
              </w:rPr>
            </w:pPr>
            <w:r w:rsidRPr="004518CE">
              <w:rPr>
                <w:color w:val="000000"/>
                <w:w w:val="106"/>
                <w:sz w:val="24"/>
                <w:lang w:val="en-US"/>
              </w:rPr>
              <w:t>2</w:t>
            </w:r>
          </w:p>
        </w:tc>
        <w:tc>
          <w:tcPr>
            <w:tcW w:w="919" w:type="dxa"/>
            <w:vAlign w:val="center"/>
          </w:tcPr>
          <w:p w:rsidR="00D532EA" w:rsidRPr="004518CE" w:rsidRDefault="00B87497" w:rsidP="00BE5731">
            <w:pPr>
              <w:jc w:val="center"/>
              <w:rPr>
                <w:color w:val="000000"/>
                <w:w w:val="106"/>
                <w:sz w:val="24"/>
                <w:lang w:val="en-US"/>
              </w:rPr>
            </w:pPr>
            <w:r w:rsidRPr="004518CE">
              <w:rPr>
                <w:color w:val="000000"/>
                <w:w w:val="106"/>
                <w:sz w:val="24"/>
                <w:lang w:val="en-US"/>
              </w:rPr>
              <w:t>5</w:t>
            </w:r>
          </w:p>
        </w:tc>
      </w:tr>
      <w:tr w:rsidR="00D901CE" w:rsidRPr="00315DD3" w:rsidTr="00BE5731">
        <w:trPr>
          <w:trHeight w:val="283"/>
          <w:jc w:val="center"/>
        </w:trPr>
        <w:tc>
          <w:tcPr>
            <w:tcW w:w="8615" w:type="dxa"/>
            <w:gridSpan w:val="2"/>
            <w:vAlign w:val="center"/>
          </w:tcPr>
          <w:p w:rsidR="00D901CE" w:rsidRPr="004518CE" w:rsidRDefault="00D901CE" w:rsidP="00D901CE">
            <w:pPr>
              <w:jc w:val="center"/>
              <w:rPr>
                <w:b/>
                <w:sz w:val="24"/>
                <w:lang w:val="uk-UA" w:eastAsia="uk-UA"/>
              </w:rPr>
            </w:pPr>
            <w:r w:rsidRPr="004518CE">
              <w:rPr>
                <w:b/>
                <w:sz w:val="24"/>
                <w:lang w:val="uk-UA" w:eastAsia="uk-UA"/>
              </w:rPr>
              <w:t>Семестр 3</w:t>
            </w:r>
          </w:p>
        </w:tc>
        <w:tc>
          <w:tcPr>
            <w:tcW w:w="889" w:type="dxa"/>
            <w:vAlign w:val="center"/>
          </w:tcPr>
          <w:p w:rsidR="00D901CE" w:rsidRPr="004518CE" w:rsidRDefault="00F17049" w:rsidP="00BE5731">
            <w:pPr>
              <w:jc w:val="center"/>
              <w:rPr>
                <w:b/>
                <w:color w:val="000000"/>
                <w:w w:val="106"/>
                <w:sz w:val="24"/>
              </w:rPr>
            </w:pPr>
            <w:r w:rsidRPr="004518CE">
              <w:rPr>
                <w:b/>
                <w:color w:val="000000"/>
                <w:w w:val="106"/>
                <w:sz w:val="24"/>
              </w:rPr>
              <w:t>12</w:t>
            </w:r>
          </w:p>
        </w:tc>
        <w:tc>
          <w:tcPr>
            <w:tcW w:w="919" w:type="dxa"/>
            <w:vAlign w:val="center"/>
          </w:tcPr>
          <w:p w:rsidR="00D901CE" w:rsidRPr="004518CE" w:rsidRDefault="00F17049" w:rsidP="00BE5731">
            <w:pPr>
              <w:jc w:val="center"/>
              <w:rPr>
                <w:b/>
                <w:color w:val="000000"/>
                <w:w w:val="106"/>
                <w:sz w:val="24"/>
              </w:rPr>
            </w:pPr>
            <w:r w:rsidRPr="004518CE">
              <w:rPr>
                <w:b/>
                <w:color w:val="000000"/>
                <w:w w:val="106"/>
                <w:sz w:val="24"/>
              </w:rPr>
              <w:t>55</w:t>
            </w:r>
          </w:p>
        </w:tc>
      </w:tr>
      <w:tr w:rsidR="00775E24" w:rsidRPr="00B836FF" w:rsidTr="00B87497">
        <w:trPr>
          <w:trHeight w:val="283"/>
          <w:jc w:val="center"/>
        </w:trPr>
        <w:tc>
          <w:tcPr>
            <w:tcW w:w="8615" w:type="dxa"/>
            <w:gridSpan w:val="2"/>
            <w:vAlign w:val="center"/>
          </w:tcPr>
          <w:p w:rsidR="00775E24" w:rsidRPr="004518CE" w:rsidRDefault="00775E24" w:rsidP="00B87497">
            <w:pPr>
              <w:ind w:left="-57" w:right="-57"/>
              <w:jc w:val="center"/>
              <w:rPr>
                <w:sz w:val="24"/>
              </w:rPr>
            </w:pPr>
            <w:r w:rsidRPr="004518CE">
              <w:rPr>
                <w:b/>
                <w:color w:val="000000"/>
                <w:sz w:val="24"/>
                <w:lang w:val="uk-UA" w:eastAsia="uk-UA"/>
              </w:rPr>
              <w:t xml:space="preserve">Змістовий модуль 7. Післявоєнні концепти політичних </w:t>
            </w:r>
            <w:proofErr w:type="spellStart"/>
            <w:r w:rsidRPr="004518CE">
              <w:rPr>
                <w:b/>
                <w:color w:val="000000"/>
                <w:sz w:val="24"/>
                <w:lang w:val="uk-UA" w:eastAsia="uk-UA"/>
              </w:rPr>
              <w:t>вчен</w:t>
            </w:r>
            <w:proofErr w:type="spellEnd"/>
            <w:r w:rsidR="00B87497" w:rsidRPr="004518CE">
              <w:rPr>
                <w:sz w:val="24"/>
              </w:rPr>
              <w:t>ь</w:t>
            </w:r>
          </w:p>
        </w:tc>
        <w:tc>
          <w:tcPr>
            <w:tcW w:w="889" w:type="dxa"/>
            <w:vAlign w:val="center"/>
          </w:tcPr>
          <w:p w:rsidR="00775E24" w:rsidRPr="004518CE" w:rsidRDefault="00BA6053" w:rsidP="00BE5731">
            <w:pPr>
              <w:jc w:val="center"/>
              <w:rPr>
                <w:b/>
                <w:color w:val="000000"/>
                <w:w w:val="106"/>
                <w:sz w:val="24"/>
              </w:rPr>
            </w:pPr>
            <w:r w:rsidRPr="004518CE">
              <w:rPr>
                <w:b/>
                <w:color w:val="000000"/>
                <w:w w:val="106"/>
                <w:sz w:val="24"/>
              </w:rPr>
              <w:t>3</w:t>
            </w:r>
          </w:p>
        </w:tc>
        <w:tc>
          <w:tcPr>
            <w:tcW w:w="919" w:type="dxa"/>
            <w:vAlign w:val="center"/>
          </w:tcPr>
          <w:p w:rsidR="00775E24" w:rsidRPr="004518CE" w:rsidRDefault="00EC0068" w:rsidP="00BE5731">
            <w:pPr>
              <w:jc w:val="center"/>
              <w:rPr>
                <w:b/>
                <w:color w:val="000000"/>
                <w:w w:val="106"/>
                <w:sz w:val="24"/>
              </w:rPr>
            </w:pPr>
            <w:r w:rsidRPr="004518CE">
              <w:rPr>
                <w:b/>
                <w:color w:val="000000"/>
                <w:w w:val="106"/>
                <w:sz w:val="24"/>
              </w:rPr>
              <w:t>15</w:t>
            </w:r>
          </w:p>
        </w:tc>
      </w:tr>
      <w:tr w:rsidR="00D532EA" w:rsidRPr="00B836FF" w:rsidTr="00443D4D">
        <w:trPr>
          <w:trHeight w:val="283"/>
          <w:jc w:val="center"/>
        </w:trPr>
        <w:tc>
          <w:tcPr>
            <w:tcW w:w="393" w:type="dxa"/>
            <w:vAlign w:val="center"/>
          </w:tcPr>
          <w:p w:rsidR="00D532EA" w:rsidRPr="004518CE" w:rsidRDefault="00D532EA" w:rsidP="00BE5731">
            <w:pPr>
              <w:ind w:left="-57" w:right="-57"/>
              <w:jc w:val="center"/>
              <w:rPr>
                <w:sz w:val="24"/>
                <w:lang w:val="en-US"/>
              </w:rPr>
            </w:pPr>
            <w:r w:rsidRPr="004518CE">
              <w:rPr>
                <w:sz w:val="24"/>
                <w:lang w:val="en-US"/>
              </w:rPr>
              <w:t>2</w:t>
            </w:r>
            <w:r w:rsidR="00775E24" w:rsidRPr="004518CE">
              <w:rPr>
                <w:sz w:val="24"/>
                <w:lang w:val="en-US"/>
              </w:rPr>
              <w:t>3</w:t>
            </w:r>
          </w:p>
        </w:tc>
        <w:tc>
          <w:tcPr>
            <w:tcW w:w="8222" w:type="dxa"/>
            <w:vAlign w:val="center"/>
          </w:tcPr>
          <w:p w:rsidR="00BA3ED6" w:rsidRPr="004518CE" w:rsidRDefault="00BA3ED6" w:rsidP="00BA3ED6">
            <w:pPr>
              <w:jc w:val="both"/>
              <w:rPr>
                <w:b/>
                <w:sz w:val="24"/>
                <w:lang w:val="uk-UA" w:eastAsia="uk-UA"/>
              </w:rPr>
            </w:pPr>
            <w:r w:rsidRPr="004518CE">
              <w:rPr>
                <w:b/>
                <w:sz w:val="24"/>
                <w:lang w:val="uk-UA" w:eastAsia="uk-UA"/>
              </w:rPr>
              <w:t>Тема 23. Політичні вчення середини ХХ ст.</w:t>
            </w:r>
          </w:p>
          <w:p w:rsidR="00523E94" w:rsidRPr="004518CE" w:rsidRDefault="00523E94" w:rsidP="00BA3ED6">
            <w:pPr>
              <w:jc w:val="both"/>
              <w:rPr>
                <w:sz w:val="24"/>
              </w:rPr>
            </w:pPr>
            <w:r w:rsidRPr="004518CE">
              <w:rPr>
                <w:sz w:val="24"/>
              </w:rPr>
              <w:t xml:space="preserve">1.«Постбіхевіоральна </w:t>
            </w:r>
            <w:proofErr w:type="spellStart"/>
            <w:r w:rsidRPr="004518CE">
              <w:rPr>
                <w:sz w:val="24"/>
              </w:rPr>
              <w:t>революція</w:t>
            </w:r>
            <w:proofErr w:type="spellEnd"/>
            <w:r w:rsidRPr="004518CE">
              <w:rPr>
                <w:sz w:val="24"/>
              </w:rPr>
              <w:t xml:space="preserve">»: причина та </w:t>
            </w:r>
            <w:proofErr w:type="spellStart"/>
            <w:r w:rsidRPr="004518CE">
              <w:rPr>
                <w:sz w:val="24"/>
              </w:rPr>
              <w:t>наслідки</w:t>
            </w:r>
            <w:proofErr w:type="spellEnd"/>
            <w:r w:rsidRPr="004518CE">
              <w:rPr>
                <w:sz w:val="24"/>
              </w:rPr>
              <w:t xml:space="preserve">. </w:t>
            </w:r>
          </w:p>
          <w:p w:rsidR="00D532EA" w:rsidRPr="004518CE" w:rsidRDefault="00523E94" w:rsidP="00523E94">
            <w:pPr>
              <w:jc w:val="both"/>
              <w:rPr>
                <w:sz w:val="24"/>
                <w:lang w:val="uk-UA"/>
              </w:rPr>
            </w:pPr>
            <w:r w:rsidRPr="004518CE">
              <w:rPr>
                <w:sz w:val="24"/>
              </w:rPr>
              <w:t xml:space="preserve">2.Погляди </w:t>
            </w:r>
            <w:proofErr w:type="spellStart"/>
            <w:r w:rsidRPr="004518CE">
              <w:rPr>
                <w:sz w:val="24"/>
              </w:rPr>
              <w:t>Д.Істона</w:t>
            </w:r>
            <w:proofErr w:type="spellEnd"/>
            <w:r w:rsidRPr="004518CE">
              <w:rPr>
                <w:sz w:val="24"/>
              </w:rPr>
              <w:t>.</w:t>
            </w:r>
            <w:r w:rsidRPr="004518CE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889" w:type="dxa"/>
            <w:vAlign w:val="center"/>
          </w:tcPr>
          <w:p w:rsidR="00D532EA" w:rsidRPr="004518CE" w:rsidRDefault="00BA6053" w:rsidP="00BE5731">
            <w:pPr>
              <w:jc w:val="center"/>
              <w:rPr>
                <w:color w:val="000000"/>
                <w:w w:val="106"/>
                <w:sz w:val="24"/>
              </w:rPr>
            </w:pPr>
            <w:r w:rsidRPr="004518CE">
              <w:rPr>
                <w:color w:val="000000"/>
                <w:w w:val="106"/>
                <w:sz w:val="24"/>
              </w:rPr>
              <w:t>1</w:t>
            </w:r>
          </w:p>
        </w:tc>
        <w:tc>
          <w:tcPr>
            <w:tcW w:w="919" w:type="dxa"/>
            <w:vAlign w:val="center"/>
          </w:tcPr>
          <w:p w:rsidR="00D532EA" w:rsidRPr="004518CE" w:rsidRDefault="00EC0068" w:rsidP="00BE5731">
            <w:pPr>
              <w:jc w:val="center"/>
              <w:rPr>
                <w:color w:val="000000"/>
                <w:w w:val="106"/>
                <w:sz w:val="24"/>
              </w:rPr>
            </w:pPr>
            <w:r w:rsidRPr="004518CE">
              <w:rPr>
                <w:color w:val="000000"/>
                <w:w w:val="106"/>
                <w:sz w:val="24"/>
              </w:rPr>
              <w:t>5</w:t>
            </w:r>
          </w:p>
        </w:tc>
      </w:tr>
      <w:tr w:rsidR="00D532EA" w:rsidRPr="00B836FF" w:rsidTr="00443D4D">
        <w:trPr>
          <w:trHeight w:val="283"/>
          <w:jc w:val="center"/>
        </w:trPr>
        <w:tc>
          <w:tcPr>
            <w:tcW w:w="393" w:type="dxa"/>
            <w:vAlign w:val="center"/>
          </w:tcPr>
          <w:p w:rsidR="00D532EA" w:rsidRPr="004518CE" w:rsidRDefault="00D532EA" w:rsidP="00BE5731">
            <w:pPr>
              <w:ind w:left="-57" w:right="-57"/>
              <w:jc w:val="center"/>
              <w:rPr>
                <w:sz w:val="24"/>
                <w:lang w:val="en-US"/>
              </w:rPr>
            </w:pPr>
            <w:r w:rsidRPr="004518CE">
              <w:rPr>
                <w:sz w:val="24"/>
                <w:lang w:val="en-US"/>
              </w:rPr>
              <w:t>2</w:t>
            </w:r>
            <w:r w:rsidR="00B87497" w:rsidRPr="004518CE">
              <w:rPr>
                <w:sz w:val="24"/>
                <w:lang w:val="en-US"/>
              </w:rPr>
              <w:t>4</w:t>
            </w:r>
          </w:p>
        </w:tc>
        <w:tc>
          <w:tcPr>
            <w:tcW w:w="8222" w:type="dxa"/>
            <w:vAlign w:val="center"/>
          </w:tcPr>
          <w:p w:rsidR="00D532EA" w:rsidRPr="004518CE" w:rsidRDefault="00523E94" w:rsidP="00BE5731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b/>
                <w:sz w:val="24"/>
                <w:lang w:val="uk-UA"/>
              </w:rPr>
            </w:pPr>
            <w:r w:rsidRPr="004518CE">
              <w:rPr>
                <w:b/>
                <w:sz w:val="24"/>
                <w:lang w:val="uk-UA"/>
              </w:rPr>
              <w:t xml:space="preserve">Тема 24. </w:t>
            </w:r>
            <w:proofErr w:type="spellStart"/>
            <w:r w:rsidRPr="004518CE">
              <w:rPr>
                <w:b/>
                <w:sz w:val="24"/>
                <w:lang w:val="uk-UA"/>
              </w:rPr>
              <w:t>Неоінституціоналізм</w:t>
            </w:r>
            <w:proofErr w:type="spellEnd"/>
            <w:r w:rsidRPr="004518CE">
              <w:rPr>
                <w:b/>
                <w:sz w:val="24"/>
                <w:lang w:val="uk-UA"/>
              </w:rPr>
              <w:t xml:space="preserve"> в системі політичних вчень ХХ ст.</w:t>
            </w:r>
          </w:p>
          <w:p w:rsidR="00523E94" w:rsidRPr="004518CE" w:rsidRDefault="00885B5C" w:rsidP="00BE5731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lang w:val="uk-UA"/>
              </w:rPr>
            </w:pPr>
            <w:r w:rsidRPr="004518CE">
              <w:rPr>
                <w:sz w:val="24"/>
                <w:lang w:val="uk-UA"/>
              </w:rPr>
              <w:t xml:space="preserve">1. </w:t>
            </w:r>
            <w:r w:rsidR="00523E94" w:rsidRPr="004518CE">
              <w:rPr>
                <w:sz w:val="24"/>
                <w:lang w:val="uk-UA"/>
              </w:rPr>
              <w:t xml:space="preserve">Концепції інституційної динаміки  та моделі інституційних змін. В. Меркель та А. </w:t>
            </w:r>
            <w:proofErr w:type="spellStart"/>
            <w:r w:rsidR="00523E94" w:rsidRPr="004518CE">
              <w:rPr>
                <w:sz w:val="24"/>
                <w:lang w:val="uk-UA"/>
              </w:rPr>
              <w:t>Круасан</w:t>
            </w:r>
            <w:proofErr w:type="spellEnd"/>
            <w:r w:rsidR="00523E94" w:rsidRPr="004518CE">
              <w:rPr>
                <w:sz w:val="24"/>
                <w:lang w:val="uk-UA"/>
              </w:rPr>
              <w:t xml:space="preserve"> про взаємодію формальних та неформальних інститутів у дефектних демократіях.</w:t>
            </w:r>
          </w:p>
        </w:tc>
        <w:tc>
          <w:tcPr>
            <w:tcW w:w="889" w:type="dxa"/>
            <w:vAlign w:val="center"/>
          </w:tcPr>
          <w:p w:rsidR="00D532EA" w:rsidRPr="004518CE" w:rsidRDefault="00BA6053" w:rsidP="00BE5731">
            <w:pPr>
              <w:jc w:val="center"/>
              <w:rPr>
                <w:color w:val="000000"/>
                <w:w w:val="106"/>
                <w:sz w:val="24"/>
              </w:rPr>
            </w:pPr>
            <w:r w:rsidRPr="004518CE">
              <w:rPr>
                <w:color w:val="000000"/>
                <w:w w:val="106"/>
                <w:sz w:val="24"/>
              </w:rPr>
              <w:t>1</w:t>
            </w:r>
          </w:p>
        </w:tc>
        <w:tc>
          <w:tcPr>
            <w:tcW w:w="919" w:type="dxa"/>
            <w:vAlign w:val="center"/>
          </w:tcPr>
          <w:p w:rsidR="00D532EA" w:rsidRPr="004518CE" w:rsidRDefault="00EC0068" w:rsidP="00BE5731">
            <w:pPr>
              <w:jc w:val="center"/>
              <w:rPr>
                <w:color w:val="000000"/>
                <w:w w:val="106"/>
                <w:sz w:val="24"/>
              </w:rPr>
            </w:pPr>
            <w:r w:rsidRPr="004518CE">
              <w:rPr>
                <w:color w:val="000000"/>
                <w:w w:val="106"/>
                <w:sz w:val="24"/>
              </w:rPr>
              <w:t>5</w:t>
            </w:r>
          </w:p>
        </w:tc>
      </w:tr>
      <w:tr w:rsidR="00D532EA" w:rsidRPr="00B836FF" w:rsidTr="00443D4D">
        <w:trPr>
          <w:trHeight w:val="283"/>
          <w:jc w:val="center"/>
        </w:trPr>
        <w:tc>
          <w:tcPr>
            <w:tcW w:w="393" w:type="dxa"/>
            <w:vAlign w:val="center"/>
          </w:tcPr>
          <w:p w:rsidR="00D532EA" w:rsidRPr="004518CE" w:rsidRDefault="00D532EA" w:rsidP="00BE5731">
            <w:pPr>
              <w:ind w:left="-57" w:right="-57"/>
              <w:jc w:val="center"/>
              <w:rPr>
                <w:sz w:val="24"/>
                <w:lang w:val="en-US"/>
              </w:rPr>
            </w:pPr>
            <w:r w:rsidRPr="004518CE">
              <w:rPr>
                <w:sz w:val="24"/>
                <w:lang w:val="en-US"/>
              </w:rPr>
              <w:t>2</w:t>
            </w:r>
            <w:r w:rsidR="00B87497" w:rsidRPr="004518CE">
              <w:rPr>
                <w:sz w:val="24"/>
                <w:lang w:val="en-US"/>
              </w:rPr>
              <w:t>5</w:t>
            </w:r>
          </w:p>
        </w:tc>
        <w:tc>
          <w:tcPr>
            <w:tcW w:w="8222" w:type="dxa"/>
            <w:vAlign w:val="center"/>
          </w:tcPr>
          <w:p w:rsidR="00D532EA" w:rsidRPr="004518CE" w:rsidRDefault="00B11A62" w:rsidP="00BE5731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b/>
                <w:sz w:val="24"/>
                <w:lang w:val="uk-UA"/>
              </w:rPr>
            </w:pPr>
            <w:r w:rsidRPr="004518CE">
              <w:rPr>
                <w:b/>
                <w:sz w:val="24"/>
                <w:lang w:val="uk-UA"/>
              </w:rPr>
              <w:t>Тема 25.  Політична думка 1960-х рр. Теорія суспільного вибору.</w:t>
            </w:r>
          </w:p>
          <w:p w:rsidR="00B11A62" w:rsidRPr="004518CE" w:rsidRDefault="00AA490B" w:rsidP="00BE5731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lang w:val="uk-UA"/>
              </w:rPr>
            </w:pPr>
            <w:r w:rsidRPr="004518CE">
              <w:rPr>
                <w:sz w:val="24"/>
                <w:lang w:val="uk-UA"/>
              </w:rPr>
              <w:t xml:space="preserve">1.Економічна політика Дж. </w:t>
            </w:r>
            <w:proofErr w:type="spellStart"/>
            <w:r w:rsidRPr="004518CE">
              <w:rPr>
                <w:sz w:val="24"/>
                <w:lang w:val="uk-UA"/>
              </w:rPr>
              <w:t>Б’юкенена</w:t>
            </w:r>
            <w:proofErr w:type="spellEnd"/>
            <w:r w:rsidRPr="004518CE">
              <w:rPr>
                <w:sz w:val="24"/>
                <w:lang w:val="uk-UA"/>
              </w:rPr>
              <w:t xml:space="preserve"> – основні принципи дослідження та аналізу.</w:t>
            </w:r>
          </w:p>
        </w:tc>
        <w:tc>
          <w:tcPr>
            <w:tcW w:w="889" w:type="dxa"/>
            <w:vAlign w:val="center"/>
          </w:tcPr>
          <w:p w:rsidR="00D532EA" w:rsidRPr="004518CE" w:rsidRDefault="00BA6053" w:rsidP="00BE5731">
            <w:pPr>
              <w:jc w:val="center"/>
              <w:rPr>
                <w:color w:val="000000"/>
                <w:w w:val="106"/>
                <w:sz w:val="24"/>
              </w:rPr>
            </w:pPr>
            <w:r w:rsidRPr="004518CE">
              <w:rPr>
                <w:color w:val="000000"/>
                <w:w w:val="106"/>
                <w:sz w:val="24"/>
              </w:rPr>
              <w:t>1</w:t>
            </w:r>
          </w:p>
        </w:tc>
        <w:tc>
          <w:tcPr>
            <w:tcW w:w="919" w:type="dxa"/>
            <w:vAlign w:val="center"/>
          </w:tcPr>
          <w:p w:rsidR="00D532EA" w:rsidRPr="004518CE" w:rsidRDefault="00EC0068" w:rsidP="00BE5731">
            <w:pPr>
              <w:jc w:val="center"/>
              <w:rPr>
                <w:color w:val="000000"/>
                <w:w w:val="106"/>
                <w:sz w:val="24"/>
              </w:rPr>
            </w:pPr>
            <w:r w:rsidRPr="004518CE">
              <w:rPr>
                <w:color w:val="000000"/>
                <w:w w:val="106"/>
                <w:sz w:val="24"/>
              </w:rPr>
              <w:t>5</w:t>
            </w:r>
          </w:p>
        </w:tc>
      </w:tr>
      <w:tr w:rsidR="00AA490B" w:rsidRPr="00B836FF" w:rsidTr="00BE5731">
        <w:trPr>
          <w:trHeight w:val="283"/>
          <w:jc w:val="center"/>
        </w:trPr>
        <w:tc>
          <w:tcPr>
            <w:tcW w:w="8615" w:type="dxa"/>
            <w:gridSpan w:val="2"/>
            <w:vAlign w:val="center"/>
          </w:tcPr>
          <w:p w:rsidR="00AA490B" w:rsidRPr="004518CE" w:rsidRDefault="00AA490B" w:rsidP="00AA490B">
            <w:pPr>
              <w:ind w:firstLine="708"/>
              <w:jc w:val="both"/>
              <w:rPr>
                <w:b/>
                <w:sz w:val="24"/>
                <w:lang w:val="uk-UA"/>
              </w:rPr>
            </w:pPr>
            <w:r w:rsidRPr="004518CE">
              <w:rPr>
                <w:b/>
                <w:sz w:val="24"/>
                <w:lang w:val="uk-UA"/>
              </w:rPr>
              <w:t>Змістовий модуль 8. Політичні вчення 1960-1970-х рр.</w:t>
            </w:r>
          </w:p>
        </w:tc>
        <w:tc>
          <w:tcPr>
            <w:tcW w:w="889" w:type="dxa"/>
            <w:vAlign w:val="center"/>
          </w:tcPr>
          <w:p w:rsidR="00AA490B" w:rsidRPr="004518CE" w:rsidRDefault="00BA6053" w:rsidP="00BE5731">
            <w:pPr>
              <w:jc w:val="center"/>
              <w:rPr>
                <w:b/>
                <w:color w:val="000000"/>
                <w:w w:val="106"/>
                <w:sz w:val="24"/>
              </w:rPr>
            </w:pPr>
            <w:r w:rsidRPr="004518CE">
              <w:rPr>
                <w:b/>
                <w:color w:val="000000"/>
                <w:w w:val="106"/>
                <w:sz w:val="24"/>
              </w:rPr>
              <w:t>3</w:t>
            </w:r>
          </w:p>
        </w:tc>
        <w:tc>
          <w:tcPr>
            <w:tcW w:w="919" w:type="dxa"/>
            <w:vAlign w:val="center"/>
          </w:tcPr>
          <w:p w:rsidR="00AA490B" w:rsidRPr="004518CE" w:rsidRDefault="00C0559D" w:rsidP="00BE5731">
            <w:pPr>
              <w:jc w:val="center"/>
              <w:rPr>
                <w:b/>
                <w:color w:val="000000"/>
                <w:w w:val="106"/>
                <w:sz w:val="24"/>
              </w:rPr>
            </w:pPr>
            <w:r w:rsidRPr="004518CE">
              <w:rPr>
                <w:b/>
                <w:color w:val="000000"/>
                <w:w w:val="106"/>
                <w:sz w:val="24"/>
              </w:rPr>
              <w:t>15</w:t>
            </w:r>
          </w:p>
        </w:tc>
      </w:tr>
      <w:tr w:rsidR="00D532EA" w:rsidRPr="00B836FF" w:rsidTr="00443D4D">
        <w:trPr>
          <w:trHeight w:val="283"/>
          <w:jc w:val="center"/>
        </w:trPr>
        <w:tc>
          <w:tcPr>
            <w:tcW w:w="393" w:type="dxa"/>
            <w:vAlign w:val="center"/>
          </w:tcPr>
          <w:p w:rsidR="00D532EA" w:rsidRPr="004518CE" w:rsidRDefault="00B87497" w:rsidP="00BE5731">
            <w:pPr>
              <w:ind w:left="-57" w:right="-57"/>
              <w:jc w:val="center"/>
              <w:rPr>
                <w:sz w:val="24"/>
              </w:rPr>
            </w:pPr>
            <w:r w:rsidRPr="004518CE">
              <w:rPr>
                <w:sz w:val="24"/>
                <w:lang w:val="en-US"/>
              </w:rPr>
              <w:t>2</w:t>
            </w:r>
            <w:r w:rsidR="00EC0068" w:rsidRPr="004518CE">
              <w:rPr>
                <w:sz w:val="24"/>
              </w:rPr>
              <w:t>6</w:t>
            </w:r>
          </w:p>
        </w:tc>
        <w:tc>
          <w:tcPr>
            <w:tcW w:w="8222" w:type="dxa"/>
            <w:vAlign w:val="center"/>
          </w:tcPr>
          <w:p w:rsidR="00EC0068" w:rsidRPr="004518CE" w:rsidRDefault="00EC0068" w:rsidP="00EC0068">
            <w:pPr>
              <w:jc w:val="both"/>
              <w:rPr>
                <w:b/>
                <w:sz w:val="24"/>
                <w:lang w:val="uk-UA" w:eastAsia="uk-UA"/>
              </w:rPr>
            </w:pPr>
            <w:r w:rsidRPr="004518CE">
              <w:rPr>
                <w:b/>
                <w:sz w:val="24"/>
                <w:lang w:val="uk-UA" w:eastAsia="uk-UA"/>
              </w:rPr>
              <w:t>Тема 26. Політична думка країн Азії у ХХ ст.</w:t>
            </w:r>
          </w:p>
          <w:p w:rsidR="00866508" w:rsidRPr="004518CE" w:rsidRDefault="00866508" w:rsidP="00BE5731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lang w:val="uk-UA" w:eastAsia="uk-UA"/>
              </w:rPr>
            </w:pPr>
            <w:r w:rsidRPr="004518CE">
              <w:rPr>
                <w:sz w:val="24"/>
                <w:lang w:val="uk-UA" w:eastAsia="uk-UA"/>
              </w:rPr>
              <w:t xml:space="preserve">1. </w:t>
            </w:r>
            <w:r w:rsidR="00714BB0" w:rsidRPr="004518CE">
              <w:rPr>
                <w:sz w:val="24"/>
                <w:lang w:val="uk-UA" w:eastAsia="uk-UA"/>
              </w:rPr>
              <w:t>Світська влада в Туреччині. К. Ататюрк та його бачення шляху розвитку держави та поєднання ісламських традицій з світським компонентом.</w:t>
            </w:r>
          </w:p>
          <w:p w:rsidR="00D532EA" w:rsidRPr="004518CE" w:rsidRDefault="00866508" w:rsidP="00BE5731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lang w:val="uk-UA"/>
              </w:rPr>
            </w:pPr>
            <w:r w:rsidRPr="004518CE">
              <w:rPr>
                <w:sz w:val="24"/>
                <w:lang w:val="uk-UA" w:eastAsia="uk-UA"/>
              </w:rPr>
              <w:t>2.</w:t>
            </w:r>
            <w:r w:rsidR="00714BB0" w:rsidRPr="004518CE">
              <w:rPr>
                <w:sz w:val="24"/>
                <w:lang w:val="uk-UA" w:eastAsia="uk-UA"/>
              </w:rPr>
              <w:t xml:space="preserve"> «6 принципів Ататюрка</w:t>
            </w:r>
            <w:r w:rsidRPr="004518CE">
              <w:rPr>
                <w:sz w:val="24"/>
                <w:lang w:val="uk-UA" w:eastAsia="uk-UA"/>
              </w:rPr>
              <w:t>.</w:t>
            </w:r>
          </w:p>
        </w:tc>
        <w:tc>
          <w:tcPr>
            <w:tcW w:w="889" w:type="dxa"/>
            <w:vAlign w:val="center"/>
          </w:tcPr>
          <w:p w:rsidR="00D532EA" w:rsidRPr="004518CE" w:rsidRDefault="00BA6053" w:rsidP="00BE5731">
            <w:pPr>
              <w:jc w:val="center"/>
              <w:rPr>
                <w:color w:val="000000"/>
                <w:w w:val="106"/>
                <w:sz w:val="24"/>
              </w:rPr>
            </w:pPr>
            <w:r w:rsidRPr="004518CE">
              <w:rPr>
                <w:color w:val="000000"/>
                <w:w w:val="106"/>
                <w:sz w:val="24"/>
              </w:rPr>
              <w:t>1</w:t>
            </w:r>
          </w:p>
        </w:tc>
        <w:tc>
          <w:tcPr>
            <w:tcW w:w="919" w:type="dxa"/>
            <w:vAlign w:val="center"/>
          </w:tcPr>
          <w:p w:rsidR="00D532EA" w:rsidRPr="004518CE" w:rsidRDefault="00C0559D" w:rsidP="00BE5731">
            <w:pPr>
              <w:jc w:val="center"/>
              <w:rPr>
                <w:color w:val="000000"/>
                <w:w w:val="106"/>
                <w:sz w:val="24"/>
              </w:rPr>
            </w:pPr>
            <w:r w:rsidRPr="004518CE">
              <w:rPr>
                <w:color w:val="000000"/>
                <w:w w:val="106"/>
                <w:sz w:val="24"/>
              </w:rPr>
              <w:t>5</w:t>
            </w:r>
          </w:p>
        </w:tc>
      </w:tr>
      <w:tr w:rsidR="00D532EA" w:rsidRPr="00D0325E" w:rsidTr="00443D4D">
        <w:trPr>
          <w:trHeight w:val="230"/>
          <w:jc w:val="center"/>
        </w:trPr>
        <w:tc>
          <w:tcPr>
            <w:tcW w:w="393" w:type="dxa"/>
            <w:vAlign w:val="center"/>
          </w:tcPr>
          <w:p w:rsidR="00D532EA" w:rsidRPr="004518CE" w:rsidRDefault="00B87497" w:rsidP="00BE5731">
            <w:pPr>
              <w:ind w:left="-57" w:right="-57"/>
              <w:jc w:val="center"/>
              <w:rPr>
                <w:sz w:val="24"/>
              </w:rPr>
            </w:pPr>
            <w:r w:rsidRPr="004518CE">
              <w:rPr>
                <w:sz w:val="24"/>
              </w:rPr>
              <w:t>2</w:t>
            </w:r>
            <w:r w:rsidR="00EC0068" w:rsidRPr="004518CE">
              <w:rPr>
                <w:sz w:val="24"/>
              </w:rPr>
              <w:t>7</w:t>
            </w:r>
          </w:p>
        </w:tc>
        <w:tc>
          <w:tcPr>
            <w:tcW w:w="8222" w:type="dxa"/>
            <w:vAlign w:val="center"/>
          </w:tcPr>
          <w:p w:rsidR="00D379A9" w:rsidRPr="004518CE" w:rsidRDefault="00D379A9" w:rsidP="00D379A9">
            <w:pPr>
              <w:jc w:val="both"/>
              <w:rPr>
                <w:b/>
                <w:sz w:val="24"/>
                <w:lang w:val="uk-UA" w:eastAsia="uk-UA"/>
              </w:rPr>
            </w:pPr>
            <w:r w:rsidRPr="004518CE">
              <w:rPr>
                <w:b/>
                <w:sz w:val="24"/>
                <w:lang w:val="uk-UA" w:eastAsia="uk-UA"/>
              </w:rPr>
              <w:t>Тема 27. Ідеї державного устрої в країнах арабського Сходу.</w:t>
            </w:r>
          </w:p>
          <w:p w:rsidR="00D532EA" w:rsidRPr="004518CE" w:rsidRDefault="00D379A9" w:rsidP="00D0325E">
            <w:pPr>
              <w:jc w:val="both"/>
              <w:rPr>
                <w:sz w:val="24"/>
                <w:lang w:val="uk-UA"/>
              </w:rPr>
            </w:pPr>
            <w:r w:rsidRPr="004518CE">
              <w:rPr>
                <w:b/>
                <w:sz w:val="24"/>
                <w:lang w:val="uk-UA" w:eastAsia="uk-UA"/>
              </w:rPr>
              <w:t xml:space="preserve"> </w:t>
            </w:r>
            <w:r w:rsidR="00D0325E" w:rsidRPr="004518CE">
              <w:rPr>
                <w:sz w:val="24"/>
                <w:lang w:val="uk-UA" w:eastAsia="uk-UA"/>
              </w:rPr>
              <w:t xml:space="preserve">Ідеологія створення ІДІЛ. Поширення ідей панісламізму. </w:t>
            </w:r>
          </w:p>
        </w:tc>
        <w:tc>
          <w:tcPr>
            <w:tcW w:w="889" w:type="dxa"/>
            <w:vAlign w:val="center"/>
          </w:tcPr>
          <w:p w:rsidR="00D532EA" w:rsidRPr="004518CE" w:rsidRDefault="00BA6053" w:rsidP="00BE5731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  <w:r w:rsidRPr="004518CE">
              <w:rPr>
                <w:color w:val="000000"/>
                <w:w w:val="106"/>
                <w:sz w:val="24"/>
                <w:lang w:val="uk-UA"/>
              </w:rPr>
              <w:t>1</w:t>
            </w:r>
          </w:p>
        </w:tc>
        <w:tc>
          <w:tcPr>
            <w:tcW w:w="919" w:type="dxa"/>
            <w:vAlign w:val="center"/>
          </w:tcPr>
          <w:p w:rsidR="00D532EA" w:rsidRPr="004518CE" w:rsidRDefault="00C0559D" w:rsidP="00BE5731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  <w:r w:rsidRPr="004518CE">
              <w:rPr>
                <w:color w:val="000000"/>
                <w:w w:val="106"/>
                <w:sz w:val="24"/>
                <w:lang w:val="uk-UA"/>
              </w:rPr>
              <w:t>5</w:t>
            </w:r>
          </w:p>
        </w:tc>
      </w:tr>
      <w:tr w:rsidR="00B87497" w:rsidRPr="00A707A4" w:rsidTr="00443D4D">
        <w:trPr>
          <w:trHeight w:val="507"/>
          <w:jc w:val="center"/>
        </w:trPr>
        <w:tc>
          <w:tcPr>
            <w:tcW w:w="393" w:type="dxa"/>
            <w:vAlign w:val="center"/>
          </w:tcPr>
          <w:p w:rsidR="00B87497" w:rsidRPr="004518CE" w:rsidRDefault="00EC0068" w:rsidP="00BE5731">
            <w:pPr>
              <w:ind w:left="-57" w:right="-57"/>
              <w:jc w:val="center"/>
              <w:rPr>
                <w:sz w:val="24"/>
              </w:rPr>
            </w:pPr>
            <w:r w:rsidRPr="004518CE">
              <w:rPr>
                <w:sz w:val="24"/>
              </w:rPr>
              <w:t>28</w:t>
            </w:r>
          </w:p>
        </w:tc>
        <w:tc>
          <w:tcPr>
            <w:tcW w:w="8222" w:type="dxa"/>
            <w:vAlign w:val="center"/>
          </w:tcPr>
          <w:p w:rsidR="006F7E92" w:rsidRPr="004518CE" w:rsidRDefault="006F7E92" w:rsidP="006F7E92">
            <w:pPr>
              <w:jc w:val="both"/>
              <w:rPr>
                <w:b/>
                <w:sz w:val="24"/>
                <w:lang w:val="uk-UA" w:eastAsia="uk-UA"/>
              </w:rPr>
            </w:pPr>
            <w:r w:rsidRPr="004518CE">
              <w:rPr>
                <w:b/>
                <w:sz w:val="24"/>
                <w:lang w:val="uk-UA" w:eastAsia="uk-UA"/>
              </w:rPr>
              <w:t>Тема 28. Ізраїльські концепції побудови держави.</w:t>
            </w:r>
          </w:p>
          <w:p w:rsidR="00B87497" w:rsidRPr="004518CE" w:rsidRDefault="008A2DC3" w:rsidP="004E7384">
            <w:pPr>
              <w:jc w:val="both"/>
              <w:rPr>
                <w:sz w:val="24"/>
                <w:lang w:val="uk-UA"/>
              </w:rPr>
            </w:pPr>
            <w:r w:rsidRPr="004518CE">
              <w:rPr>
                <w:sz w:val="24"/>
                <w:lang w:val="uk-UA" w:eastAsia="uk-UA"/>
              </w:rPr>
              <w:t xml:space="preserve">1. </w:t>
            </w:r>
            <w:r w:rsidR="00A707A4" w:rsidRPr="004518CE">
              <w:rPr>
                <w:sz w:val="24"/>
                <w:lang w:val="uk-UA" w:eastAsia="uk-UA"/>
              </w:rPr>
              <w:t xml:space="preserve">Д. </w:t>
            </w:r>
            <w:proofErr w:type="spellStart"/>
            <w:r w:rsidR="00A707A4" w:rsidRPr="004518CE">
              <w:rPr>
                <w:sz w:val="24"/>
                <w:lang w:val="uk-UA" w:eastAsia="uk-UA"/>
              </w:rPr>
              <w:t>Бен-Гуріон</w:t>
            </w:r>
            <w:proofErr w:type="spellEnd"/>
            <w:r w:rsidR="00A707A4" w:rsidRPr="004518CE">
              <w:rPr>
                <w:sz w:val="24"/>
                <w:lang w:val="uk-UA" w:eastAsia="uk-UA"/>
              </w:rPr>
              <w:t xml:space="preserve"> та його концепція ізраїльського соціалізму.</w:t>
            </w:r>
            <w:r w:rsidR="004E7384" w:rsidRPr="004518CE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889" w:type="dxa"/>
            <w:vAlign w:val="center"/>
          </w:tcPr>
          <w:p w:rsidR="00B87497" w:rsidRPr="004518CE" w:rsidRDefault="00BA6053" w:rsidP="00BE5731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  <w:r w:rsidRPr="004518CE">
              <w:rPr>
                <w:color w:val="000000"/>
                <w:w w:val="106"/>
                <w:sz w:val="24"/>
                <w:lang w:val="uk-UA"/>
              </w:rPr>
              <w:t>1</w:t>
            </w:r>
          </w:p>
        </w:tc>
        <w:tc>
          <w:tcPr>
            <w:tcW w:w="919" w:type="dxa"/>
            <w:vAlign w:val="center"/>
          </w:tcPr>
          <w:p w:rsidR="00B87497" w:rsidRPr="004518CE" w:rsidRDefault="00C0559D" w:rsidP="00BE5731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  <w:r w:rsidRPr="004518CE">
              <w:rPr>
                <w:color w:val="000000"/>
                <w:w w:val="106"/>
                <w:sz w:val="24"/>
                <w:lang w:val="uk-UA"/>
              </w:rPr>
              <w:t>5</w:t>
            </w:r>
          </w:p>
        </w:tc>
      </w:tr>
      <w:tr w:rsidR="004E7384" w:rsidRPr="00C0559D" w:rsidTr="004E7384">
        <w:trPr>
          <w:trHeight w:val="232"/>
          <w:jc w:val="center"/>
        </w:trPr>
        <w:tc>
          <w:tcPr>
            <w:tcW w:w="8615" w:type="dxa"/>
            <w:gridSpan w:val="2"/>
            <w:vAlign w:val="center"/>
          </w:tcPr>
          <w:p w:rsidR="004E7384" w:rsidRPr="004518CE" w:rsidRDefault="004E7384" w:rsidP="004E7384">
            <w:pPr>
              <w:ind w:firstLine="708"/>
              <w:jc w:val="center"/>
              <w:rPr>
                <w:sz w:val="24"/>
                <w:lang w:val="uk-UA"/>
              </w:rPr>
            </w:pPr>
            <w:r w:rsidRPr="004518CE">
              <w:rPr>
                <w:b/>
                <w:sz w:val="24"/>
                <w:lang w:val="uk-UA" w:eastAsia="uk-UA"/>
              </w:rPr>
              <w:t>Змістовий модуль 9. Сучасні політичні вчення та їх імплементація.</w:t>
            </w:r>
            <w:r w:rsidRPr="004518CE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889" w:type="dxa"/>
            <w:vAlign w:val="center"/>
          </w:tcPr>
          <w:p w:rsidR="004E7384" w:rsidRPr="004518CE" w:rsidRDefault="00BA6053" w:rsidP="00BE5731">
            <w:pPr>
              <w:jc w:val="center"/>
              <w:rPr>
                <w:b/>
                <w:color w:val="000000"/>
                <w:w w:val="106"/>
                <w:sz w:val="24"/>
                <w:lang w:val="uk-UA"/>
              </w:rPr>
            </w:pPr>
            <w:r w:rsidRPr="004518CE">
              <w:rPr>
                <w:b/>
                <w:color w:val="000000"/>
                <w:w w:val="106"/>
                <w:sz w:val="24"/>
                <w:lang w:val="uk-UA"/>
              </w:rPr>
              <w:t>6</w:t>
            </w:r>
          </w:p>
        </w:tc>
        <w:tc>
          <w:tcPr>
            <w:tcW w:w="919" w:type="dxa"/>
            <w:vAlign w:val="center"/>
          </w:tcPr>
          <w:p w:rsidR="004E7384" w:rsidRPr="004518CE" w:rsidRDefault="006C2B84" w:rsidP="00BE5731">
            <w:pPr>
              <w:jc w:val="center"/>
              <w:rPr>
                <w:b/>
                <w:color w:val="000000"/>
                <w:w w:val="106"/>
                <w:sz w:val="24"/>
                <w:lang w:val="uk-UA"/>
              </w:rPr>
            </w:pPr>
            <w:r w:rsidRPr="004518CE">
              <w:rPr>
                <w:b/>
                <w:color w:val="000000"/>
                <w:w w:val="106"/>
                <w:sz w:val="24"/>
                <w:lang w:val="uk-UA"/>
              </w:rPr>
              <w:t>25</w:t>
            </w:r>
          </w:p>
        </w:tc>
      </w:tr>
      <w:tr w:rsidR="00EC0068" w:rsidRPr="00C0559D" w:rsidTr="00443D4D">
        <w:trPr>
          <w:trHeight w:val="283"/>
          <w:jc w:val="center"/>
        </w:trPr>
        <w:tc>
          <w:tcPr>
            <w:tcW w:w="393" w:type="dxa"/>
            <w:vAlign w:val="center"/>
          </w:tcPr>
          <w:p w:rsidR="00EC0068" w:rsidRPr="004518CE" w:rsidRDefault="002D6013" w:rsidP="00BE5731">
            <w:pPr>
              <w:ind w:left="-57" w:right="-57"/>
              <w:jc w:val="center"/>
              <w:rPr>
                <w:sz w:val="24"/>
                <w:lang w:val="uk-UA"/>
              </w:rPr>
            </w:pPr>
            <w:r w:rsidRPr="004518CE">
              <w:rPr>
                <w:sz w:val="24"/>
                <w:lang w:val="uk-UA"/>
              </w:rPr>
              <w:t>29</w:t>
            </w:r>
          </w:p>
        </w:tc>
        <w:tc>
          <w:tcPr>
            <w:tcW w:w="8222" w:type="dxa"/>
            <w:vAlign w:val="center"/>
          </w:tcPr>
          <w:p w:rsidR="00EC0068" w:rsidRPr="004518CE" w:rsidRDefault="00C0559D" w:rsidP="00BE5731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b/>
                <w:sz w:val="24"/>
                <w:lang w:val="uk-UA" w:eastAsia="uk-UA"/>
              </w:rPr>
            </w:pPr>
            <w:r w:rsidRPr="004518CE">
              <w:rPr>
                <w:b/>
                <w:sz w:val="24"/>
                <w:lang w:val="uk-UA" w:eastAsia="uk-UA"/>
              </w:rPr>
              <w:t>Тема 29. Політичний психоаналіз як напрям в політичних вченнях.</w:t>
            </w:r>
          </w:p>
          <w:p w:rsidR="008A2DC3" w:rsidRPr="004518CE" w:rsidRDefault="008A2DC3" w:rsidP="008A2DC3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lang w:val="uk-UA" w:eastAsia="uk-UA"/>
              </w:rPr>
            </w:pPr>
            <w:r w:rsidRPr="004518CE">
              <w:rPr>
                <w:sz w:val="24"/>
                <w:lang w:val="uk-UA" w:eastAsia="uk-UA"/>
              </w:rPr>
              <w:t xml:space="preserve">1.Політичний </w:t>
            </w:r>
            <w:proofErr w:type="spellStart"/>
            <w:r w:rsidRPr="004518CE">
              <w:rPr>
                <w:sz w:val="24"/>
                <w:lang w:val="uk-UA" w:eastAsia="uk-UA"/>
              </w:rPr>
              <w:t>неофрейдизм</w:t>
            </w:r>
            <w:proofErr w:type="spellEnd"/>
            <w:r w:rsidRPr="004518CE">
              <w:rPr>
                <w:sz w:val="24"/>
                <w:lang w:val="uk-UA" w:eastAsia="uk-UA"/>
              </w:rPr>
              <w:t xml:space="preserve"> К.</w:t>
            </w:r>
            <w:proofErr w:type="spellStart"/>
            <w:r w:rsidRPr="004518CE">
              <w:rPr>
                <w:sz w:val="24"/>
                <w:lang w:val="uk-UA" w:eastAsia="uk-UA"/>
              </w:rPr>
              <w:t>Хорні</w:t>
            </w:r>
            <w:proofErr w:type="spellEnd"/>
            <w:r w:rsidRPr="004518CE">
              <w:rPr>
                <w:sz w:val="24"/>
                <w:lang w:val="uk-UA" w:eastAsia="uk-UA"/>
              </w:rPr>
              <w:t>.</w:t>
            </w:r>
          </w:p>
          <w:p w:rsidR="008A2DC3" w:rsidRPr="004518CE" w:rsidRDefault="008A2DC3" w:rsidP="008A2DC3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lang w:val="uk-UA"/>
              </w:rPr>
            </w:pPr>
            <w:r w:rsidRPr="004518CE">
              <w:rPr>
                <w:sz w:val="24"/>
                <w:lang w:val="uk-UA" w:eastAsia="uk-UA"/>
              </w:rPr>
              <w:t>2.Теорія когнітивного дисонансу Л.</w:t>
            </w:r>
            <w:proofErr w:type="spellStart"/>
            <w:r w:rsidRPr="004518CE">
              <w:rPr>
                <w:sz w:val="24"/>
                <w:lang w:val="uk-UA" w:eastAsia="uk-UA"/>
              </w:rPr>
              <w:t>Фестінгера</w:t>
            </w:r>
            <w:proofErr w:type="spellEnd"/>
            <w:r w:rsidRPr="004518CE">
              <w:rPr>
                <w:sz w:val="24"/>
                <w:lang w:val="uk-UA" w:eastAsia="uk-UA"/>
              </w:rPr>
              <w:t>.</w:t>
            </w:r>
            <w:r w:rsidRPr="004518CE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889" w:type="dxa"/>
            <w:vAlign w:val="center"/>
          </w:tcPr>
          <w:p w:rsidR="00EC0068" w:rsidRPr="004518CE" w:rsidRDefault="00E77FB5" w:rsidP="00BE5731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  <w:r w:rsidRPr="004518CE">
              <w:rPr>
                <w:color w:val="000000"/>
                <w:w w:val="106"/>
                <w:sz w:val="24"/>
                <w:lang w:val="uk-UA"/>
              </w:rPr>
              <w:t>1</w:t>
            </w:r>
          </w:p>
        </w:tc>
        <w:tc>
          <w:tcPr>
            <w:tcW w:w="919" w:type="dxa"/>
            <w:vAlign w:val="center"/>
          </w:tcPr>
          <w:p w:rsidR="00EC0068" w:rsidRPr="004518CE" w:rsidRDefault="006C2B84" w:rsidP="00BE5731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  <w:r w:rsidRPr="004518CE">
              <w:rPr>
                <w:color w:val="000000"/>
                <w:w w:val="106"/>
                <w:sz w:val="24"/>
                <w:lang w:val="uk-UA"/>
              </w:rPr>
              <w:t>5</w:t>
            </w:r>
          </w:p>
        </w:tc>
      </w:tr>
      <w:tr w:rsidR="00EC0068" w:rsidRPr="00C0559D" w:rsidTr="00443D4D">
        <w:trPr>
          <w:trHeight w:val="283"/>
          <w:jc w:val="center"/>
        </w:trPr>
        <w:tc>
          <w:tcPr>
            <w:tcW w:w="393" w:type="dxa"/>
            <w:vAlign w:val="center"/>
          </w:tcPr>
          <w:p w:rsidR="00EC0068" w:rsidRPr="004518CE" w:rsidRDefault="002D6013" w:rsidP="00BE5731">
            <w:pPr>
              <w:ind w:left="-57" w:right="-57"/>
              <w:jc w:val="center"/>
              <w:rPr>
                <w:sz w:val="24"/>
                <w:lang w:val="uk-UA"/>
              </w:rPr>
            </w:pPr>
            <w:r w:rsidRPr="004518CE">
              <w:rPr>
                <w:sz w:val="24"/>
                <w:lang w:val="uk-UA"/>
              </w:rPr>
              <w:t>30</w:t>
            </w:r>
          </w:p>
        </w:tc>
        <w:tc>
          <w:tcPr>
            <w:tcW w:w="8222" w:type="dxa"/>
            <w:vAlign w:val="center"/>
          </w:tcPr>
          <w:p w:rsidR="00C4382A" w:rsidRPr="004518CE" w:rsidRDefault="00C4382A" w:rsidP="00C4382A">
            <w:pPr>
              <w:jc w:val="both"/>
              <w:rPr>
                <w:b/>
                <w:sz w:val="24"/>
                <w:lang w:val="uk-UA" w:eastAsia="uk-UA"/>
              </w:rPr>
            </w:pPr>
            <w:r w:rsidRPr="004518CE">
              <w:rPr>
                <w:b/>
                <w:sz w:val="24"/>
                <w:lang w:val="uk-UA" w:eastAsia="uk-UA"/>
              </w:rPr>
              <w:t xml:space="preserve">Тема 30. Феноменологічні концепти політичних вчень. </w:t>
            </w:r>
          </w:p>
          <w:p w:rsidR="00EC0068" w:rsidRPr="004518CE" w:rsidRDefault="00C4382A" w:rsidP="006A45BB">
            <w:pPr>
              <w:rPr>
                <w:sz w:val="24"/>
                <w:lang w:val="uk-UA"/>
              </w:rPr>
            </w:pPr>
            <w:r w:rsidRPr="004518CE">
              <w:rPr>
                <w:sz w:val="24"/>
                <w:lang w:val="uk-UA" w:eastAsia="uk-UA"/>
              </w:rPr>
              <w:lastRenderedPageBreak/>
              <w:t>1.Особливості творчого спадку Х.</w:t>
            </w:r>
            <w:proofErr w:type="spellStart"/>
            <w:r w:rsidRPr="004518CE">
              <w:rPr>
                <w:sz w:val="24"/>
                <w:lang w:val="uk-UA" w:eastAsia="uk-UA"/>
              </w:rPr>
              <w:t>Арендт</w:t>
            </w:r>
            <w:proofErr w:type="spellEnd"/>
            <w:r w:rsidRPr="004518CE">
              <w:rPr>
                <w:sz w:val="24"/>
                <w:lang w:val="uk-UA" w:eastAsia="uk-UA"/>
              </w:rPr>
              <w:t xml:space="preserve"> – вклад у розвиток політичної теорії</w:t>
            </w:r>
          </w:p>
        </w:tc>
        <w:tc>
          <w:tcPr>
            <w:tcW w:w="889" w:type="dxa"/>
            <w:vAlign w:val="center"/>
          </w:tcPr>
          <w:p w:rsidR="00EC0068" w:rsidRPr="004518CE" w:rsidRDefault="00E77FB5" w:rsidP="00BE5731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  <w:r w:rsidRPr="004518CE">
              <w:rPr>
                <w:color w:val="000000"/>
                <w:w w:val="106"/>
                <w:sz w:val="24"/>
                <w:lang w:val="uk-UA"/>
              </w:rPr>
              <w:lastRenderedPageBreak/>
              <w:t>1</w:t>
            </w:r>
          </w:p>
        </w:tc>
        <w:tc>
          <w:tcPr>
            <w:tcW w:w="919" w:type="dxa"/>
            <w:vAlign w:val="center"/>
          </w:tcPr>
          <w:p w:rsidR="00EC0068" w:rsidRPr="004518CE" w:rsidRDefault="006C2B84" w:rsidP="00BE5731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  <w:r w:rsidRPr="004518CE">
              <w:rPr>
                <w:color w:val="000000"/>
                <w:w w:val="106"/>
                <w:sz w:val="24"/>
                <w:lang w:val="uk-UA"/>
              </w:rPr>
              <w:t>5</w:t>
            </w:r>
          </w:p>
        </w:tc>
      </w:tr>
      <w:tr w:rsidR="00EC0068" w:rsidRPr="00C0559D" w:rsidTr="00443D4D">
        <w:trPr>
          <w:trHeight w:val="283"/>
          <w:jc w:val="center"/>
        </w:trPr>
        <w:tc>
          <w:tcPr>
            <w:tcW w:w="393" w:type="dxa"/>
            <w:vAlign w:val="center"/>
          </w:tcPr>
          <w:p w:rsidR="00EC0068" w:rsidRPr="004518CE" w:rsidRDefault="002D6013" w:rsidP="00BE5731">
            <w:pPr>
              <w:ind w:left="-57" w:right="-57"/>
              <w:jc w:val="center"/>
              <w:rPr>
                <w:sz w:val="24"/>
                <w:lang w:val="uk-UA"/>
              </w:rPr>
            </w:pPr>
            <w:r w:rsidRPr="004518CE">
              <w:rPr>
                <w:sz w:val="24"/>
                <w:lang w:val="uk-UA"/>
              </w:rPr>
              <w:lastRenderedPageBreak/>
              <w:t>31</w:t>
            </w:r>
          </w:p>
        </w:tc>
        <w:tc>
          <w:tcPr>
            <w:tcW w:w="8222" w:type="dxa"/>
            <w:vAlign w:val="center"/>
          </w:tcPr>
          <w:p w:rsidR="002E4E6A" w:rsidRPr="004518CE" w:rsidRDefault="002E4E6A" w:rsidP="002E4E6A">
            <w:pPr>
              <w:jc w:val="both"/>
              <w:rPr>
                <w:b/>
                <w:sz w:val="24"/>
                <w:lang w:val="uk-UA" w:eastAsia="uk-UA"/>
              </w:rPr>
            </w:pPr>
            <w:r w:rsidRPr="004518CE">
              <w:rPr>
                <w:b/>
                <w:sz w:val="24"/>
                <w:lang w:val="uk-UA" w:eastAsia="uk-UA"/>
              </w:rPr>
              <w:t>Тема 31</w:t>
            </w:r>
            <w:r w:rsidRPr="004518CE">
              <w:rPr>
                <w:sz w:val="24"/>
                <w:lang w:val="uk-UA" w:eastAsia="uk-UA"/>
              </w:rPr>
              <w:t xml:space="preserve">. </w:t>
            </w:r>
            <w:r w:rsidRPr="004518CE">
              <w:rPr>
                <w:b/>
                <w:sz w:val="24"/>
                <w:lang w:val="uk-UA" w:eastAsia="uk-UA"/>
              </w:rPr>
              <w:t xml:space="preserve">Еволюція Марксизму у другій половині ХХ ст. – </w:t>
            </w:r>
            <w:proofErr w:type="spellStart"/>
            <w:r w:rsidRPr="004518CE">
              <w:rPr>
                <w:b/>
                <w:sz w:val="24"/>
                <w:lang w:val="uk-UA" w:eastAsia="uk-UA"/>
              </w:rPr>
              <w:t>Неомарксизм</w:t>
            </w:r>
            <w:proofErr w:type="spellEnd"/>
            <w:r w:rsidRPr="004518CE">
              <w:rPr>
                <w:b/>
                <w:sz w:val="24"/>
                <w:lang w:val="uk-UA" w:eastAsia="uk-UA"/>
              </w:rPr>
              <w:t>.</w:t>
            </w:r>
          </w:p>
          <w:p w:rsidR="00EC0068" w:rsidRPr="004518CE" w:rsidRDefault="002E4E6A" w:rsidP="002E4E6A">
            <w:pPr>
              <w:jc w:val="both"/>
              <w:rPr>
                <w:sz w:val="24"/>
                <w:lang w:val="uk-UA"/>
              </w:rPr>
            </w:pPr>
            <w:r w:rsidRPr="004518CE">
              <w:rPr>
                <w:sz w:val="24"/>
                <w:lang w:val="uk-UA" w:eastAsia="uk-UA"/>
              </w:rPr>
              <w:t xml:space="preserve">1. Вчення антигуманістичного </w:t>
            </w:r>
            <w:proofErr w:type="spellStart"/>
            <w:r w:rsidRPr="004518CE">
              <w:rPr>
                <w:sz w:val="24"/>
                <w:lang w:val="uk-UA" w:eastAsia="uk-UA"/>
              </w:rPr>
              <w:t>неомарксизму</w:t>
            </w:r>
            <w:proofErr w:type="spellEnd"/>
            <w:r w:rsidRPr="004518CE">
              <w:rPr>
                <w:sz w:val="24"/>
                <w:lang w:val="uk-UA" w:eastAsia="uk-UA"/>
              </w:rPr>
              <w:t xml:space="preserve"> Л. </w:t>
            </w:r>
            <w:proofErr w:type="spellStart"/>
            <w:r w:rsidRPr="004518CE">
              <w:rPr>
                <w:sz w:val="24"/>
                <w:lang w:val="uk-UA" w:eastAsia="uk-UA"/>
              </w:rPr>
              <w:t>Альтюссера</w:t>
            </w:r>
            <w:proofErr w:type="spellEnd"/>
            <w:r w:rsidRPr="004518CE">
              <w:rPr>
                <w:sz w:val="24"/>
                <w:lang w:val="uk-UA" w:eastAsia="uk-UA"/>
              </w:rPr>
              <w:t>.</w:t>
            </w:r>
            <w:r w:rsidRPr="004518CE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889" w:type="dxa"/>
            <w:vAlign w:val="center"/>
          </w:tcPr>
          <w:p w:rsidR="00EC0068" w:rsidRPr="004518CE" w:rsidRDefault="00BA6053" w:rsidP="00BE5731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  <w:r w:rsidRPr="004518CE">
              <w:rPr>
                <w:color w:val="000000"/>
                <w:w w:val="106"/>
                <w:sz w:val="24"/>
                <w:lang w:val="uk-UA"/>
              </w:rPr>
              <w:t>1</w:t>
            </w:r>
          </w:p>
        </w:tc>
        <w:tc>
          <w:tcPr>
            <w:tcW w:w="919" w:type="dxa"/>
            <w:vAlign w:val="center"/>
          </w:tcPr>
          <w:p w:rsidR="00EC0068" w:rsidRPr="004518CE" w:rsidRDefault="006C2B84" w:rsidP="00BE5731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  <w:r w:rsidRPr="004518CE">
              <w:rPr>
                <w:color w:val="000000"/>
                <w:w w:val="106"/>
                <w:sz w:val="24"/>
                <w:lang w:val="uk-UA"/>
              </w:rPr>
              <w:t>5</w:t>
            </w:r>
          </w:p>
        </w:tc>
      </w:tr>
      <w:tr w:rsidR="00C0559D" w:rsidRPr="00C0559D" w:rsidTr="00443D4D">
        <w:trPr>
          <w:trHeight w:val="283"/>
          <w:jc w:val="center"/>
        </w:trPr>
        <w:tc>
          <w:tcPr>
            <w:tcW w:w="393" w:type="dxa"/>
            <w:vAlign w:val="center"/>
          </w:tcPr>
          <w:p w:rsidR="00C0559D" w:rsidRPr="004518CE" w:rsidRDefault="002D6013" w:rsidP="00BE5731">
            <w:pPr>
              <w:ind w:left="-57" w:right="-57"/>
              <w:jc w:val="center"/>
              <w:rPr>
                <w:sz w:val="24"/>
                <w:lang w:val="uk-UA"/>
              </w:rPr>
            </w:pPr>
            <w:r w:rsidRPr="004518CE">
              <w:rPr>
                <w:sz w:val="24"/>
                <w:lang w:val="uk-UA"/>
              </w:rPr>
              <w:t>32</w:t>
            </w:r>
          </w:p>
        </w:tc>
        <w:tc>
          <w:tcPr>
            <w:tcW w:w="8222" w:type="dxa"/>
            <w:vAlign w:val="center"/>
          </w:tcPr>
          <w:p w:rsidR="002E4E6A" w:rsidRPr="004518CE" w:rsidRDefault="002E4E6A" w:rsidP="002E4E6A">
            <w:pPr>
              <w:jc w:val="both"/>
              <w:rPr>
                <w:b/>
                <w:sz w:val="24"/>
                <w:lang w:val="uk-UA" w:eastAsia="uk-UA"/>
              </w:rPr>
            </w:pPr>
            <w:r w:rsidRPr="004518CE">
              <w:rPr>
                <w:b/>
                <w:sz w:val="24"/>
                <w:lang w:val="uk-UA" w:eastAsia="uk-UA"/>
              </w:rPr>
              <w:t xml:space="preserve">Тема 32. «Франкфуртська школа» як критична теорія індустріального суспільства. </w:t>
            </w:r>
          </w:p>
          <w:p w:rsidR="002E4E6A" w:rsidRPr="004518CE" w:rsidRDefault="002D6013" w:rsidP="002E4E6A">
            <w:pPr>
              <w:jc w:val="both"/>
              <w:rPr>
                <w:b/>
                <w:sz w:val="24"/>
                <w:lang w:val="uk-UA" w:eastAsia="uk-UA"/>
              </w:rPr>
            </w:pPr>
            <w:r w:rsidRPr="004518CE">
              <w:rPr>
                <w:sz w:val="24"/>
                <w:lang w:val="uk-UA" w:eastAsia="uk-UA"/>
              </w:rPr>
              <w:t xml:space="preserve">1. Песимістичний марксизм М. </w:t>
            </w:r>
            <w:proofErr w:type="spellStart"/>
            <w:r w:rsidRPr="004518CE">
              <w:rPr>
                <w:sz w:val="24"/>
                <w:lang w:val="uk-UA" w:eastAsia="uk-UA"/>
              </w:rPr>
              <w:t>Горкхаймера</w:t>
            </w:r>
            <w:proofErr w:type="spellEnd"/>
            <w:r w:rsidRPr="004518CE">
              <w:rPr>
                <w:sz w:val="24"/>
                <w:lang w:val="uk-UA" w:eastAsia="uk-UA"/>
              </w:rPr>
              <w:t>, “Діалектика Просвітництва”.</w:t>
            </w:r>
          </w:p>
          <w:p w:rsidR="00C0559D" w:rsidRPr="004518CE" w:rsidRDefault="00C0559D" w:rsidP="00BE5731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lang w:val="uk-UA"/>
              </w:rPr>
            </w:pPr>
          </w:p>
        </w:tc>
        <w:tc>
          <w:tcPr>
            <w:tcW w:w="889" w:type="dxa"/>
            <w:vAlign w:val="center"/>
          </w:tcPr>
          <w:p w:rsidR="00C0559D" w:rsidRPr="004518CE" w:rsidRDefault="00BA6053" w:rsidP="00BE5731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  <w:r w:rsidRPr="004518CE">
              <w:rPr>
                <w:color w:val="000000"/>
                <w:w w:val="106"/>
                <w:sz w:val="24"/>
                <w:lang w:val="uk-UA"/>
              </w:rPr>
              <w:t>1</w:t>
            </w:r>
          </w:p>
        </w:tc>
        <w:tc>
          <w:tcPr>
            <w:tcW w:w="919" w:type="dxa"/>
            <w:vAlign w:val="center"/>
          </w:tcPr>
          <w:p w:rsidR="00C0559D" w:rsidRPr="004518CE" w:rsidRDefault="006C2B84" w:rsidP="00BE5731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  <w:r w:rsidRPr="004518CE">
              <w:rPr>
                <w:color w:val="000000"/>
                <w:w w:val="106"/>
                <w:sz w:val="24"/>
                <w:lang w:val="uk-UA"/>
              </w:rPr>
              <w:t>5</w:t>
            </w:r>
          </w:p>
        </w:tc>
      </w:tr>
      <w:tr w:rsidR="00C0559D" w:rsidRPr="00C0559D" w:rsidTr="00443D4D">
        <w:trPr>
          <w:trHeight w:val="283"/>
          <w:jc w:val="center"/>
        </w:trPr>
        <w:tc>
          <w:tcPr>
            <w:tcW w:w="393" w:type="dxa"/>
            <w:vAlign w:val="center"/>
          </w:tcPr>
          <w:p w:rsidR="00C0559D" w:rsidRPr="004518CE" w:rsidRDefault="002D6013" w:rsidP="00BE5731">
            <w:pPr>
              <w:ind w:left="-57" w:right="-57"/>
              <w:jc w:val="center"/>
              <w:rPr>
                <w:sz w:val="24"/>
                <w:lang w:val="uk-UA"/>
              </w:rPr>
            </w:pPr>
            <w:r w:rsidRPr="004518CE">
              <w:rPr>
                <w:sz w:val="24"/>
                <w:lang w:val="uk-UA"/>
              </w:rPr>
              <w:t>33</w:t>
            </w:r>
          </w:p>
        </w:tc>
        <w:tc>
          <w:tcPr>
            <w:tcW w:w="8222" w:type="dxa"/>
            <w:vAlign w:val="center"/>
          </w:tcPr>
          <w:p w:rsidR="002D6013" w:rsidRPr="004518CE" w:rsidRDefault="002D6013" w:rsidP="002D6013">
            <w:pPr>
              <w:jc w:val="both"/>
              <w:rPr>
                <w:b/>
                <w:sz w:val="24"/>
                <w:lang w:val="uk-UA" w:eastAsia="uk-UA"/>
              </w:rPr>
            </w:pPr>
            <w:r w:rsidRPr="004518CE">
              <w:rPr>
                <w:b/>
                <w:sz w:val="24"/>
                <w:lang w:val="uk-UA" w:eastAsia="uk-UA"/>
              </w:rPr>
              <w:t>Тема 33. Глобалізм у політичних вченнях ХХ-ХХІ ст.</w:t>
            </w:r>
          </w:p>
          <w:p w:rsidR="006C2B84" w:rsidRPr="004518CE" w:rsidRDefault="006C2B84" w:rsidP="002D6013">
            <w:pPr>
              <w:jc w:val="both"/>
              <w:rPr>
                <w:sz w:val="24"/>
                <w:lang w:val="uk-UA" w:eastAsia="uk-UA"/>
              </w:rPr>
            </w:pPr>
            <w:r w:rsidRPr="004518CE">
              <w:rPr>
                <w:sz w:val="24"/>
                <w:lang w:val="uk-UA" w:eastAsia="uk-UA"/>
              </w:rPr>
              <w:t>1. Концепція «Третього шляху» у поєднанні із ідеологією «Нових лівих». Соціальний капітал та роль держави на початку ХХІ ст.</w:t>
            </w:r>
          </w:p>
          <w:p w:rsidR="00C0559D" w:rsidRPr="004518CE" w:rsidRDefault="00C0559D" w:rsidP="00BE5731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lang w:val="uk-UA"/>
              </w:rPr>
            </w:pPr>
          </w:p>
        </w:tc>
        <w:tc>
          <w:tcPr>
            <w:tcW w:w="889" w:type="dxa"/>
            <w:vAlign w:val="center"/>
          </w:tcPr>
          <w:p w:rsidR="00C0559D" w:rsidRPr="004518CE" w:rsidRDefault="006C2B84" w:rsidP="00BE5731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  <w:r w:rsidRPr="004518CE">
              <w:rPr>
                <w:color w:val="000000"/>
                <w:w w:val="106"/>
                <w:sz w:val="24"/>
                <w:lang w:val="uk-UA"/>
              </w:rPr>
              <w:t>2</w:t>
            </w:r>
          </w:p>
        </w:tc>
        <w:tc>
          <w:tcPr>
            <w:tcW w:w="919" w:type="dxa"/>
            <w:vAlign w:val="center"/>
          </w:tcPr>
          <w:p w:rsidR="00C0559D" w:rsidRPr="004518CE" w:rsidRDefault="006C2B84" w:rsidP="00BE5731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  <w:r w:rsidRPr="004518CE">
              <w:rPr>
                <w:color w:val="000000"/>
                <w:w w:val="106"/>
                <w:sz w:val="24"/>
                <w:lang w:val="uk-UA"/>
              </w:rPr>
              <w:t>5</w:t>
            </w:r>
          </w:p>
        </w:tc>
      </w:tr>
      <w:tr w:rsidR="00C4382A" w:rsidRPr="00C0559D" w:rsidTr="00443D4D">
        <w:trPr>
          <w:trHeight w:val="283"/>
          <w:jc w:val="center"/>
        </w:trPr>
        <w:tc>
          <w:tcPr>
            <w:tcW w:w="393" w:type="dxa"/>
            <w:vAlign w:val="center"/>
          </w:tcPr>
          <w:p w:rsidR="00C4382A" w:rsidRPr="004518CE" w:rsidRDefault="00C4382A" w:rsidP="00BE5731">
            <w:pPr>
              <w:ind w:left="-57" w:right="-57"/>
              <w:jc w:val="center"/>
              <w:rPr>
                <w:sz w:val="24"/>
                <w:lang w:val="uk-UA"/>
              </w:rPr>
            </w:pPr>
          </w:p>
        </w:tc>
        <w:tc>
          <w:tcPr>
            <w:tcW w:w="8222" w:type="dxa"/>
            <w:vAlign w:val="center"/>
          </w:tcPr>
          <w:p w:rsidR="00C4382A" w:rsidRPr="004518CE" w:rsidRDefault="00F17049" w:rsidP="00F1704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lang w:val="uk-UA"/>
              </w:rPr>
            </w:pPr>
            <w:r w:rsidRPr="004518CE">
              <w:rPr>
                <w:b/>
                <w:sz w:val="24"/>
                <w:lang w:val="uk-UA"/>
              </w:rPr>
              <w:t>Усього годин</w:t>
            </w:r>
          </w:p>
        </w:tc>
        <w:tc>
          <w:tcPr>
            <w:tcW w:w="889" w:type="dxa"/>
            <w:vAlign w:val="center"/>
          </w:tcPr>
          <w:p w:rsidR="00C4382A" w:rsidRPr="004518CE" w:rsidRDefault="00443D4D" w:rsidP="00BE5731">
            <w:pPr>
              <w:jc w:val="center"/>
              <w:rPr>
                <w:b/>
                <w:color w:val="000000"/>
                <w:w w:val="106"/>
                <w:sz w:val="24"/>
                <w:lang w:val="uk-UA"/>
              </w:rPr>
            </w:pPr>
            <w:r w:rsidRPr="004518CE">
              <w:rPr>
                <w:b/>
                <w:color w:val="000000"/>
                <w:w w:val="106"/>
                <w:sz w:val="24"/>
                <w:lang w:val="uk-UA"/>
              </w:rPr>
              <w:t>56</w:t>
            </w:r>
          </w:p>
        </w:tc>
        <w:tc>
          <w:tcPr>
            <w:tcW w:w="919" w:type="dxa"/>
            <w:vAlign w:val="center"/>
          </w:tcPr>
          <w:p w:rsidR="00C4382A" w:rsidRPr="004518CE" w:rsidRDefault="00C4382A" w:rsidP="00BE5731">
            <w:pPr>
              <w:jc w:val="center"/>
              <w:rPr>
                <w:color w:val="000000"/>
                <w:w w:val="106"/>
                <w:sz w:val="24"/>
                <w:lang w:val="uk-UA"/>
              </w:rPr>
            </w:pPr>
          </w:p>
        </w:tc>
      </w:tr>
    </w:tbl>
    <w:p w:rsidR="006D2D43" w:rsidRPr="00C0559D" w:rsidRDefault="006D2D43" w:rsidP="000373E1">
      <w:pPr>
        <w:rPr>
          <w:b/>
          <w:szCs w:val="28"/>
          <w:lang w:val="uk-UA"/>
        </w:rPr>
      </w:pPr>
    </w:p>
    <w:p w:rsidR="00103612" w:rsidRPr="00103612" w:rsidRDefault="00103612" w:rsidP="00103612">
      <w:pPr>
        <w:shd w:val="clear" w:color="auto" w:fill="FFFFFF"/>
        <w:spacing w:after="150"/>
        <w:jc w:val="both"/>
        <w:rPr>
          <w:szCs w:val="28"/>
        </w:rPr>
      </w:pPr>
      <w:r w:rsidRPr="00737F9F">
        <w:rPr>
          <w:b/>
          <w:bCs/>
          <w:i/>
          <w:iCs/>
          <w:szCs w:val="28"/>
          <w:lang w:val="uk-UA"/>
        </w:rPr>
        <w:t>Критерії оцінювання</w:t>
      </w:r>
      <w:r w:rsidRPr="00737F9F">
        <w:rPr>
          <w:szCs w:val="28"/>
          <w:lang w:val="uk-UA"/>
        </w:rPr>
        <w:t xml:space="preserve"> – </w:t>
      </w:r>
      <w:r>
        <w:rPr>
          <w:szCs w:val="28"/>
          <w:lang w:val="uk-UA"/>
        </w:rPr>
        <w:t xml:space="preserve">кожна </w:t>
      </w:r>
      <w:r w:rsidRPr="00737F9F">
        <w:rPr>
          <w:szCs w:val="28"/>
          <w:lang w:val="uk-UA"/>
        </w:rPr>
        <w:t>робота оцінюється у 5 балів.</w:t>
      </w:r>
    </w:p>
    <w:p w:rsidR="00103612" w:rsidRPr="00103612" w:rsidRDefault="00103612" w:rsidP="00103612">
      <w:pPr>
        <w:shd w:val="clear" w:color="auto" w:fill="FFFFFF"/>
        <w:spacing w:after="150"/>
        <w:jc w:val="both"/>
        <w:rPr>
          <w:szCs w:val="28"/>
        </w:rPr>
      </w:pPr>
    </w:p>
    <w:tbl>
      <w:tblPr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"/>
        <w:gridCol w:w="6791"/>
        <w:gridCol w:w="2013"/>
      </w:tblGrid>
      <w:tr w:rsidR="00103612" w:rsidRPr="00737F9F" w:rsidTr="00BE5731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3612" w:rsidRPr="00737F9F" w:rsidRDefault="00103612" w:rsidP="00BE5731">
            <w:pPr>
              <w:spacing w:after="150"/>
              <w:jc w:val="both"/>
              <w:rPr>
                <w:szCs w:val="28"/>
                <w:lang w:val="uk-UA"/>
              </w:rPr>
            </w:pPr>
            <w:r w:rsidRPr="00737F9F">
              <w:rPr>
                <w:b/>
                <w:bCs/>
                <w:szCs w:val="28"/>
                <w:lang w:val="uk-UA"/>
              </w:rPr>
              <w:t>№ з/п</w:t>
            </w:r>
          </w:p>
        </w:tc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3612" w:rsidRPr="00737F9F" w:rsidRDefault="00103612" w:rsidP="00BE5731">
            <w:pPr>
              <w:spacing w:after="150"/>
              <w:jc w:val="both"/>
              <w:rPr>
                <w:szCs w:val="28"/>
                <w:lang w:val="uk-UA"/>
              </w:rPr>
            </w:pPr>
            <w:r w:rsidRPr="00737F9F">
              <w:rPr>
                <w:b/>
                <w:bCs/>
                <w:szCs w:val="28"/>
                <w:lang w:val="uk-UA"/>
              </w:rPr>
              <w:t>Критерії оцінювання роботи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3612" w:rsidRPr="00737F9F" w:rsidRDefault="00103612" w:rsidP="00BE5731">
            <w:pPr>
              <w:spacing w:after="150"/>
              <w:jc w:val="both"/>
              <w:rPr>
                <w:szCs w:val="28"/>
                <w:lang w:val="uk-UA"/>
              </w:rPr>
            </w:pPr>
            <w:r w:rsidRPr="00737F9F">
              <w:rPr>
                <w:b/>
                <w:bCs/>
                <w:szCs w:val="28"/>
                <w:lang w:val="uk-UA"/>
              </w:rPr>
              <w:t>Максимальна кількість балів</w:t>
            </w:r>
          </w:p>
        </w:tc>
      </w:tr>
      <w:tr w:rsidR="00103612" w:rsidRPr="00737F9F" w:rsidTr="00BE5731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612" w:rsidRPr="00737F9F" w:rsidRDefault="00103612" w:rsidP="00BE5731">
            <w:pPr>
              <w:spacing w:after="150"/>
              <w:jc w:val="both"/>
              <w:rPr>
                <w:szCs w:val="28"/>
                <w:lang w:val="uk-UA"/>
              </w:rPr>
            </w:pPr>
            <w:r w:rsidRPr="00737F9F">
              <w:rPr>
                <w:szCs w:val="28"/>
                <w:lang w:val="uk-UA"/>
              </w:rPr>
              <w:t>1</w:t>
            </w:r>
          </w:p>
        </w:tc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612" w:rsidRPr="00737F9F" w:rsidRDefault="00103612" w:rsidP="00BE5731">
            <w:pPr>
              <w:spacing w:after="150"/>
              <w:jc w:val="both"/>
              <w:rPr>
                <w:szCs w:val="28"/>
                <w:lang w:val="uk-UA"/>
              </w:rPr>
            </w:pPr>
            <w:r w:rsidRPr="00737F9F">
              <w:rPr>
                <w:szCs w:val="28"/>
                <w:lang w:val="uk-UA"/>
              </w:rPr>
              <w:t>Глибина і повнота розкриття завдань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612" w:rsidRPr="00737F9F" w:rsidRDefault="00103612" w:rsidP="00BE5731">
            <w:pPr>
              <w:spacing w:after="150"/>
              <w:jc w:val="both"/>
              <w:rPr>
                <w:szCs w:val="28"/>
                <w:lang w:val="uk-UA"/>
              </w:rPr>
            </w:pPr>
            <w:r w:rsidRPr="00737F9F">
              <w:rPr>
                <w:szCs w:val="28"/>
                <w:lang w:val="uk-UA"/>
              </w:rPr>
              <w:t>2 бали</w:t>
            </w:r>
          </w:p>
        </w:tc>
      </w:tr>
      <w:tr w:rsidR="00103612" w:rsidRPr="00737F9F" w:rsidTr="00BE5731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612" w:rsidRPr="00737F9F" w:rsidRDefault="00103612" w:rsidP="00BE5731">
            <w:pPr>
              <w:spacing w:after="150"/>
              <w:jc w:val="both"/>
              <w:rPr>
                <w:szCs w:val="28"/>
                <w:lang w:val="uk-UA"/>
              </w:rPr>
            </w:pPr>
            <w:r w:rsidRPr="00737F9F">
              <w:rPr>
                <w:szCs w:val="28"/>
                <w:lang w:val="uk-UA"/>
              </w:rPr>
              <w:t>2</w:t>
            </w:r>
          </w:p>
        </w:tc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612" w:rsidRPr="00737F9F" w:rsidRDefault="00103612" w:rsidP="00BE5731">
            <w:pPr>
              <w:spacing w:after="150"/>
              <w:jc w:val="both"/>
              <w:rPr>
                <w:szCs w:val="28"/>
                <w:lang w:val="uk-UA"/>
              </w:rPr>
            </w:pPr>
            <w:r w:rsidRPr="00737F9F">
              <w:rPr>
                <w:szCs w:val="28"/>
                <w:lang w:val="uk-UA"/>
              </w:rPr>
              <w:t>Повнота використання рекомендованої літератури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612" w:rsidRPr="00737F9F" w:rsidRDefault="00103612" w:rsidP="00BE5731">
            <w:pPr>
              <w:spacing w:after="150"/>
              <w:jc w:val="both"/>
              <w:rPr>
                <w:szCs w:val="28"/>
                <w:lang w:val="uk-UA"/>
              </w:rPr>
            </w:pPr>
            <w:r w:rsidRPr="00737F9F">
              <w:rPr>
                <w:szCs w:val="28"/>
                <w:lang w:val="uk-UA"/>
              </w:rPr>
              <w:t>1 бали</w:t>
            </w:r>
          </w:p>
        </w:tc>
      </w:tr>
      <w:tr w:rsidR="00103612" w:rsidRPr="00737F9F" w:rsidTr="00BE5731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612" w:rsidRPr="00737F9F" w:rsidRDefault="00103612" w:rsidP="00BE5731">
            <w:pPr>
              <w:spacing w:after="150"/>
              <w:jc w:val="both"/>
              <w:rPr>
                <w:szCs w:val="28"/>
                <w:lang w:val="uk-UA"/>
              </w:rPr>
            </w:pPr>
            <w:r w:rsidRPr="00737F9F">
              <w:rPr>
                <w:szCs w:val="28"/>
                <w:lang w:val="uk-UA"/>
              </w:rPr>
              <w:t>3</w:t>
            </w:r>
          </w:p>
        </w:tc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612" w:rsidRPr="00737F9F" w:rsidRDefault="00103612" w:rsidP="00BE5731">
            <w:pPr>
              <w:spacing w:after="150"/>
              <w:jc w:val="both"/>
              <w:rPr>
                <w:szCs w:val="28"/>
                <w:lang w:val="uk-UA"/>
              </w:rPr>
            </w:pPr>
            <w:r w:rsidRPr="00737F9F">
              <w:rPr>
                <w:szCs w:val="28"/>
                <w:lang w:val="uk-UA"/>
              </w:rPr>
              <w:t>Обґрунтування висновків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612" w:rsidRPr="00737F9F" w:rsidRDefault="00103612" w:rsidP="00BE5731">
            <w:pPr>
              <w:spacing w:after="150"/>
              <w:jc w:val="both"/>
              <w:rPr>
                <w:szCs w:val="28"/>
                <w:lang w:val="uk-UA"/>
              </w:rPr>
            </w:pPr>
            <w:r w:rsidRPr="00737F9F">
              <w:rPr>
                <w:szCs w:val="28"/>
                <w:lang w:val="uk-UA"/>
              </w:rPr>
              <w:t>0,5 бали</w:t>
            </w:r>
          </w:p>
        </w:tc>
      </w:tr>
      <w:tr w:rsidR="00103612" w:rsidRPr="00737F9F" w:rsidTr="00BE5731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612" w:rsidRPr="00737F9F" w:rsidRDefault="00103612" w:rsidP="00BE5731">
            <w:pPr>
              <w:spacing w:after="150"/>
              <w:jc w:val="both"/>
              <w:rPr>
                <w:szCs w:val="28"/>
                <w:lang w:val="uk-UA"/>
              </w:rPr>
            </w:pPr>
            <w:r w:rsidRPr="00737F9F">
              <w:rPr>
                <w:szCs w:val="28"/>
                <w:lang w:val="uk-UA"/>
              </w:rPr>
              <w:t>4</w:t>
            </w:r>
          </w:p>
        </w:tc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612" w:rsidRPr="00737F9F" w:rsidRDefault="00103612" w:rsidP="00BE5731">
            <w:pPr>
              <w:spacing w:after="150"/>
              <w:jc w:val="both"/>
              <w:rPr>
                <w:szCs w:val="28"/>
                <w:lang w:val="uk-UA"/>
              </w:rPr>
            </w:pPr>
            <w:r w:rsidRPr="00737F9F">
              <w:rPr>
                <w:szCs w:val="28"/>
                <w:lang w:val="uk-UA"/>
              </w:rPr>
              <w:t>Грамотність, стиль викладу, оформлення роботи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612" w:rsidRPr="00737F9F" w:rsidRDefault="00103612" w:rsidP="00BE5731">
            <w:pPr>
              <w:spacing w:after="150"/>
              <w:jc w:val="both"/>
              <w:rPr>
                <w:szCs w:val="28"/>
                <w:lang w:val="uk-UA"/>
              </w:rPr>
            </w:pPr>
            <w:r w:rsidRPr="00737F9F">
              <w:rPr>
                <w:szCs w:val="28"/>
                <w:lang w:val="uk-UA"/>
              </w:rPr>
              <w:t>1 бал</w:t>
            </w:r>
          </w:p>
        </w:tc>
      </w:tr>
      <w:tr w:rsidR="00103612" w:rsidRPr="00737F9F" w:rsidTr="00BE5731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612" w:rsidRPr="00737F9F" w:rsidRDefault="00103612" w:rsidP="00BE5731">
            <w:pPr>
              <w:spacing w:after="150"/>
              <w:jc w:val="both"/>
              <w:rPr>
                <w:szCs w:val="28"/>
                <w:lang w:val="uk-UA"/>
              </w:rPr>
            </w:pPr>
            <w:r w:rsidRPr="00737F9F">
              <w:rPr>
                <w:szCs w:val="28"/>
                <w:lang w:val="uk-UA"/>
              </w:rPr>
              <w:t>5</w:t>
            </w:r>
          </w:p>
        </w:tc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612" w:rsidRPr="00737F9F" w:rsidRDefault="00103612" w:rsidP="00BE5731">
            <w:pPr>
              <w:spacing w:after="150"/>
              <w:jc w:val="both"/>
              <w:rPr>
                <w:szCs w:val="28"/>
                <w:lang w:val="uk-UA"/>
              </w:rPr>
            </w:pPr>
            <w:r w:rsidRPr="00737F9F">
              <w:rPr>
                <w:szCs w:val="28"/>
                <w:lang w:val="uk-UA"/>
              </w:rPr>
              <w:t>Обсяг виконаної роботи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612" w:rsidRPr="00737F9F" w:rsidRDefault="00103612" w:rsidP="00BE5731">
            <w:pPr>
              <w:spacing w:after="150"/>
              <w:jc w:val="both"/>
              <w:rPr>
                <w:szCs w:val="28"/>
                <w:lang w:val="uk-UA"/>
              </w:rPr>
            </w:pPr>
            <w:r w:rsidRPr="00737F9F">
              <w:rPr>
                <w:szCs w:val="28"/>
                <w:lang w:val="uk-UA"/>
              </w:rPr>
              <w:t>0,5 бал</w:t>
            </w:r>
          </w:p>
        </w:tc>
      </w:tr>
    </w:tbl>
    <w:p w:rsidR="008F01CF" w:rsidRDefault="008F01CF" w:rsidP="000373E1">
      <w:pPr>
        <w:rPr>
          <w:b/>
          <w:szCs w:val="28"/>
          <w:lang w:val="uk-UA"/>
        </w:rPr>
      </w:pPr>
    </w:p>
    <w:p w:rsidR="0058037B" w:rsidRDefault="0058037B" w:rsidP="000373E1">
      <w:pPr>
        <w:rPr>
          <w:b/>
          <w:szCs w:val="28"/>
          <w:lang w:val="uk-UA"/>
        </w:rPr>
      </w:pPr>
    </w:p>
    <w:p w:rsidR="0058037B" w:rsidRDefault="0058037B" w:rsidP="000373E1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6.3 </w:t>
      </w:r>
      <w:r>
        <w:rPr>
          <w:b/>
          <w:szCs w:val="28"/>
          <w:lang w:val="uk-UA"/>
        </w:rPr>
        <w:tab/>
        <w:t>Форми проведення модульного контролю та критерії оцінювання.</w:t>
      </w:r>
    </w:p>
    <w:p w:rsidR="00AB273B" w:rsidRDefault="00AB273B" w:rsidP="00F47B53">
      <w:pPr>
        <w:ind w:firstLine="708"/>
        <w:jc w:val="both"/>
        <w:rPr>
          <w:b/>
          <w:szCs w:val="28"/>
          <w:lang w:val="uk-UA"/>
        </w:rPr>
      </w:pPr>
      <w:r w:rsidRPr="00616F93">
        <w:rPr>
          <w:szCs w:val="28"/>
          <w:lang w:val="uk-UA"/>
        </w:rPr>
        <w:t>Ф</w:t>
      </w:r>
      <w:r>
        <w:rPr>
          <w:szCs w:val="28"/>
          <w:lang w:val="uk-UA"/>
        </w:rPr>
        <w:t>орма</w:t>
      </w:r>
      <w:r w:rsidRPr="00616F93">
        <w:rPr>
          <w:szCs w:val="28"/>
          <w:lang w:val="uk-UA"/>
        </w:rPr>
        <w:t xml:space="preserve"> проведення модульного контр</w:t>
      </w:r>
      <w:r>
        <w:rPr>
          <w:szCs w:val="28"/>
          <w:lang w:val="uk-UA"/>
        </w:rPr>
        <w:t>олю: виконання письмового  завдання, спрямованого на формування творчих здібностей, здатності до узагальнень та надання самостійних оцінок подіям та явищам. Максимальна кількість балів за кожну роботу  дорівнює 2</w:t>
      </w:r>
      <w:r w:rsidRPr="00AB273B">
        <w:rPr>
          <w:szCs w:val="28"/>
        </w:rPr>
        <w:t>5</w:t>
      </w:r>
      <w:r>
        <w:rPr>
          <w:szCs w:val="28"/>
          <w:lang w:val="uk-UA"/>
        </w:rPr>
        <w:t xml:space="preserve"> балам.</w:t>
      </w:r>
    </w:p>
    <w:p w:rsidR="0058037B" w:rsidRDefault="0058037B" w:rsidP="000373E1">
      <w:pPr>
        <w:rPr>
          <w:b/>
          <w:szCs w:val="28"/>
          <w:lang w:val="uk-UA"/>
        </w:rPr>
      </w:pPr>
    </w:p>
    <w:p w:rsidR="0058037B" w:rsidRDefault="0058037B" w:rsidP="000373E1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6.4 </w:t>
      </w:r>
      <w:r>
        <w:rPr>
          <w:b/>
          <w:szCs w:val="28"/>
          <w:lang w:val="uk-UA"/>
        </w:rPr>
        <w:tab/>
        <w:t>Форми проведення семестрового контролю та критерії оцінювання.</w:t>
      </w:r>
    </w:p>
    <w:p w:rsidR="00AA6615" w:rsidRPr="003B4653" w:rsidRDefault="00AA6615" w:rsidP="00F47B53">
      <w:pPr>
        <w:ind w:firstLine="708"/>
        <w:jc w:val="both"/>
        <w:rPr>
          <w:szCs w:val="28"/>
          <w:lang w:val="uk-UA"/>
        </w:rPr>
      </w:pPr>
      <w:r w:rsidRPr="003B4653">
        <w:rPr>
          <w:szCs w:val="28"/>
          <w:lang w:val="uk-UA"/>
        </w:rPr>
        <w:t>У процесі оцінювання навчальних досягнень студентів застосовуються такі методи:</w:t>
      </w:r>
    </w:p>
    <w:p w:rsidR="00AA6615" w:rsidRPr="003B4653" w:rsidRDefault="00AA6615" w:rsidP="00F47B53">
      <w:pPr>
        <w:jc w:val="both"/>
        <w:rPr>
          <w:szCs w:val="28"/>
          <w:lang w:val="uk-UA"/>
        </w:rPr>
      </w:pPr>
      <w:r w:rsidRPr="003B4653">
        <w:rPr>
          <w:szCs w:val="28"/>
          <w:lang w:val="uk-UA"/>
        </w:rPr>
        <w:t>-</w:t>
      </w:r>
      <w:r w:rsidRPr="003B4653">
        <w:rPr>
          <w:szCs w:val="28"/>
          <w:lang w:val="uk-UA"/>
        </w:rPr>
        <w:tab/>
        <w:t>Методи усного контролю: індивідуальне опитування, фронтальне опитування, співбесіда,</w:t>
      </w:r>
      <w:r>
        <w:rPr>
          <w:szCs w:val="28"/>
          <w:lang w:val="uk-UA"/>
        </w:rPr>
        <w:t>усний іспит</w:t>
      </w:r>
      <w:r w:rsidRPr="003B4653">
        <w:rPr>
          <w:szCs w:val="28"/>
          <w:lang w:val="uk-UA"/>
        </w:rPr>
        <w:t xml:space="preserve">. Методи письмового контролю: модульне письмове тестування; підсумкове письмове тестування, реферат. </w:t>
      </w:r>
    </w:p>
    <w:p w:rsidR="00AA6615" w:rsidRPr="003B4653" w:rsidRDefault="00AA6615" w:rsidP="00F47B53">
      <w:pPr>
        <w:jc w:val="both"/>
        <w:rPr>
          <w:szCs w:val="28"/>
          <w:lang w:val="uk-UA"/>
        </w:rPr>
      </w:pPr>
      <w:r w:rsidRPr="003B4653">
        <w:rPr>
          <w:szCs w:val="28"/>
          <w:lang w:val="uk-UA"/>
        </w:rPr>
        <w:t>-</w:t>
      </w:r>
      <w:r w:rsidRPr="003B4653">
        <w:rPr>
          <w:szCs w:val="28"/>
          <w:lang w:val="uk-UA"/>
        </w:rPr>
        <w:tab/>
        <w:t xml:space="preserve">Комп’ютерного контролю: тестові програми. </w:t>
      </w:r>
    </w:p>
    <w:p w:rsidR="00AA6615" w:rsidRPr="003B4653" w:rsidRDefault="00AA6615" w:rsidP="00F47B53">
      <w:pPr>
        <w:jc w:val="both"/>
        <w:rPr>
          <w:szCs w:val="28"/>
          <w:lang w:val="uk-UA"/>
        </w:rPr>
      </w:pPr>
      <w:r w:rsidRPr="003B4653">
        <w:rPr>
          <w:szCs w:val="28"/>
          <w:lang w:val="uk-UA"/>
        </w:rPr>
        <w:t>-</w:t>
      </w:r>
      <w:r w:rsidRPr="003B4653">
        <w:rPr>
          <w:szCs w:val="28"/>
          <w:lang w:val="uk-UA"/>
        </w:rPr>
        <w:tab/>
        <w:t xml:space="preserve">Методи самоконтролю: уміння самостійно оцінювати свої знання, самоаналіз. </w:t>
      </w:r>
    </w:p>
    <w:p w:rsidR="00AA6615" w:rsidRPr="003B4653" w:rsidRDefault="00AA6615" w:rsidP="00F47B53">
      <w:pPr>
        <w:jc w:val="both"/>
        <w:rPr>
          <w:szCs w:val="28"/>
          <w:lang w:val="uk-UA"/>
        </w:rPr>
      </w:pPr>
      <w:r w:rsidRPr="003B4653">
        <w:rPr>
          <w:szCs w:val="28"/>
          <w:lang w:val="uk-UA"/>
        </w:rPr>
        <w:t>Кількість балів за роботу з теоретичним матеріалом, на практичних заняттях, під час виконання самостійної роботи залежить від дотримання таких вимог:</w:t>
      </w:r>
    </w:p>
    <w:p w:rsidR="00AA6615" w:rsidRPr="003B4653" w:rsidRDefault="00AA6615" w:rsidP="00F47B53">
      <w:pPr>
        <w:jc w:val="both"/>
        <w:rPr>
          <w:szCs w:val="28"/>
          <w:lang w:val="uk-UA"/>
        </w:rPr>
      </w:pPr>
      <w:r w:rsidRPr="003B4653">
        <w:rPr>
          <w:szCs w:val="28"/>
          <w:lang w:val="uk-UA"/>
        </w:rPr>
        <w:t>-</w:t>
      </w:r>
      <w:r w:rsidRPr="003B4653">
        <w:rPr>
          <w:szCs w:val="28"/>
          <w:lang w:val="uk-UA"/>
        </w:rPr>
        <w:tab/>
        <w:t>систематичність відвідування занять;</w:t>
      </w:r>
    </w:p>
    <w:p w:rsidR="00AA6615" w:rsidRPr="003B4653" w:rsidRDefault="00AA6615" w:rsidP="00F47B53">
      <w:pPr>
        <w:jc w:val="both"/>
        <w:rPr>
          <w:szCs w:val="28"/>
          <w:lang w:val="uk-UA"/>
        </w:rPr>
      </w:pPr>
      <w:r w:rsidRPr="003B4653">
        <w:rPr>
          <w:szCs w:val="28"/>
          <w:lang w:val="uk-UA"/>
        </w:rPr>
        <w:lastRenderedPageBreak/>
        <w:t>-</w:t>
      </w:r>
      <w:r w:rsidRPr="003B4653">
        <w:rPr>
          <w:szCs w:val="28"/>
          <w:lang w:val="uk-UA"/>
        </w:rPr>
        <w:tab/>
        <w:t xml:space="preserve">своєчасність виконання навчальних і індивідуальних завдань; </w:t>
      </w:r>
    </w:p>
    <w:p w:rsidR="00AA6615" w:rsidRPr="003B4653" w:rsidRDefault="00AA6615" w:rsidP="00F47B53">
      <w:pPr>
        <w:jc w:val="both"/>
        <w:rPr>
          <w:szCs w:val="28"/>
          <w:lang w:val="uk-UA"/>
        </w:rPr>
      </w:pPr>
      <w:r w:rsidRPr="003B4653">
        <w:rPr>
          <w:szCs w:val="28"/>
          <w:lang w:val="uk-UA"/>
        </w:rPr>
        <w:t>-</w:t>
      </w:r>
      <w:r w:rsidRPr="003B4653">
        <w:rPr>
          <w:szCs w:val="28"/>
          <w:lang w:val="uk-UA"/>
        </w:rPr>
        <w:tab/>
        <w:t xml:space="preserve">повний обсяг їх виконання; </w:t>
      </w:r>
    </w:p>
    <w:p w:rsidR="00AA6615" w:rsidRPr="003B4653" w:rsidRDefault="00AA6615" w:rsidP="00F47B53">
      <w:pPr>
        <w:jc w:val="both"/>
        <w:rPr>
          <w:szCs w:val="28"/>
          <w:lang w:val="uk-UA"/>
        </w:rPr>
      </w:pPr>
      <w:r w:rsidRPr="003B4653">
        <w:rPr>
          <w:szCs w:val="28"/>
          <w:lang w:val="uk-UA"/>
        </w:rPr>
        <w:t>-</w:t>
      </w:r>
      <w:r w:rsidRPr="003B4653">
        <w:rPr>
          <w:szCs w:val="28"/>
          <w:lang w:val="uk-UA"/>
        </w:rPr>
        <w:tab/>
        <w:t xml:space="preserve">якість виконання навчальних і індивідуальних завдань; </w:t>
      </w:r>
    </w:p>
    <w:p w:rsidR="00AA6615" w:rsidRPr="003B4653" w:rsidRDefault="00AA6615" w:rsidP="00F47B53">
      <w:pPr>
        <w:jc w:val="both"/>
        <w:rPr>
          <w:szCs w:val="28"/>
          <w:lang w:val="uk-UA"/>
        </w:rPr>
      </w:pPr>
      <w:r w:rsidRPr="003B4653">
        <w:rPr>
          <w:szCs w:val="28"/>
          <w:lang w:val="uk-UA"/>
        </w:rPr>
        <w:t>-</w:t>
      </w:r>
      <w:r w:rsidRPr="003B4653">
        <w:rPr>
          <w:szCs w:val="28"/>
          <w:lang w:val="uk-UA"/>
        </w:rPr>
        <w:tab/>
        <w:t xml:space="preserve">самостійність виконання; </w:t>
      </w:r>
    </w:p>
    <w:p w:rsidR="00AA6615" w:rsidRPr="003B4653" w:rsidRDefault="00AA6615" w:rsidP="00F47B53">
      <w:pPr>
        <w:jc w:val="both"/>
        <w:rPr>
          <w:szCs w:val="28"/>
          <w:lang w:val="uk-UA"/>
        </w:rPr>
      </w:pPr>
      <w:r w:rsidRPr="003B4653">
        <w:rPr>
          <w:szCs w:val="28"/>
          <w:lang w:val="uk-UA"/>
        </w:rPr>
        <w:t>-</w:t>
      </w:r>
      <w:r w:rsidRPr="003B4653">
        <w:rPr>
          <w:szCs w:val="28"/>
          <w:lang w:val="uk-UA"/>
        </w:rPr>
        <w:tab/>
        <w:t xml:space="preserve">творчий підхід у виконанні завдань; </w:t>
      </w:r>
    </w:p>
    <w:p w:rsidR="00AA6615" w:rsidRPr="003B4653" w:rsidRDefault="00AA6615" w:rsidP="00F47B53">
      <w:pPr>
        <w:jc w:val="both"/>
        <w:rPr>
          <w:szCs w:val="28"/>
          <w:lang w:val="uk-UA"/>
        </w:rPr>
      </w:pPr>
      <w:r w:rsidRPr="003B4653">
        <w:rPr>
          <w:szCs w:val="28"/>
          <w:lang w:val="uk-UA"/>
        </w:rPr>
        <w:t>-</w:t>
      </w:r>
      <w:r w:rsidRPr="003B4653">
        <w:rPr>
          <w:szCs w:val="28"/>
          <w:lang w:val="uk-UA"/>
        </w:rPr>
        <w:tab/>
        <w:t>ініціативність у навчальній діяльності;</w:t>
      </w:r>
    </w:p>
    <w:p w:rsidR="00AB273B" w:rsidRPr="00AA6615" w:rsidRDefault="00AA6615" w:rsidP="00F47B53">
      <w:pPr>
        <w:jc w:val="both"/>
        <w:rPr>
          <w:szCs w:val="28"/>
          <w:lang w:val="uk-UA"/>
        </w:rPr>
      </w:pPr>
      <w:r w:rsidRPr="003B4653">
        <w:rPr>
          <w:szCs w:val="28"/>
          <w:lang w:val="uk-UA"/>
        </w:rPr>
        <w:t>-</w:t>
      </w:r>
      <w:r w:rsidRPr="003B4653">
        <w:rPr>
          <w:szCs w:val="28"/>
          <w:lang w:val="uk-UA"/>
        </w:rPr>
        <w:tab/>
        <w:t>виконання тестових завдань.</w:t>
      </w:r>
    </w:p>
    <w:p w:rsidR="0058037B" w:rsidRDefault="0058037B" w:rsidP="000373E1">
      <w:pPr>
        <w:rPr>
          <w:b/>
          <w:szCs w:val="28"/>
          <w:lang w:val="uk-UA"/>
        </w:rPr>
      </w:pPr>
    </w:p>
    <w:p w:rsidR="0058037B" w:rsidRDefault="0058037B" w:rsidP="000373E1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6.5</w:t>
      </w:r>
      <w:r>
        <w:rPr>
          <w:b/>
          <w:szCs w:val="28"/>
          <w:lang w:val="uk-UA"/>
        </w:rPr>
        <w:tab/>
        <w:t>Орієнтовний перелік п</w:t>
      </w:r>
      <w:r w:rsidR="00AA6615">
        <w:rPr>
          <w:b/>
          <w:szCs w:val="28"/>
          <w:lang w:val="uk-UA"/>
        </w:rPr>
        <w:t>итань для семестрового контролю.</w:t>
      </w:r>
    </w:p>
    <w:p w:rsidR="00AA6615" w:rsidRDefault="00AA6615" w:rsidP="000373E1">
      <w:pPr>
        <w:rPr>
          <w:b/>
          <w:szCs w:val="28"/>
          <w:lang w:val="uk-UA"/>
        </w:rPr>
      </w:pPr>
    </w:p>
    <w:p w:rsidR="00AA6615" w:rsidRDefault="00AA6615" w:rsidP="00AA6615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Питання до іспиту.</w:t>
      </w:r>
    </w:p>
    <w:p w:rsidR="000C391F" w:rsidRPr="00CB6031" w:rsidRDefault="000C391F" w:rsidP="00F47B53">
      <w:pPr>
        <w:pStyle w:val="ac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CB6031">
        <w:rPr>
          <w:rFonts w:ascii="Times New Roman" w:hAnsi="Times New Roman"/>
          <w:sz w:val="28"/>
          <w:szCs w:val="28"/>
          <w:lang w:val="uk-UA"/>
        </w:rPr>
        <w:t>Визначення та етимологія термінів «політика», «політичні вчення», «ідеологія».</w:t>
      </w:r>
    </w:p>
    <w:p w:rsidR="000C391F" w:rsidRPr="00CB6031" w:rsidRDefault="000C391F" w:rsidP="00F47B53">
      <w:pPr>
        <w:pStyle w:val="ac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CB6031">
        <w:rPr>
          <w:rFonts w:ascii="Times New Roman" w:hAnsi="Times New Roman"/>
          <w:sz w:val="28"/>
          <w:szCs w:val="28"/>
          <w:lang w:val="uk-UA"/>
        </w:rPr>
        <w:t>Історичні умови формування світоглядних концепцій та витоки політичних ідей.</w:t>
      </w:r>
    </w:p>
    <w:p w:rsidR="000C391F" w:rsidRPr="00CB6031" w:rsidRDefault="000C391F" w:rsidP="00F47B53">
      <w:pPr>
        <w:pStyle w:val="ac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CB6031">
        <w:rPr>
          <w:rFonts w:ascii="Times New Roman" w:hAnsi="Times New Roman"/>
          <w:sz w:val="28"/>
          <w:szCs w:val="28"/>
          <w:lang w:val="uk-UA"/>
        </w:rPr>
        <w:t>Сократ про етичні принципи  політичного життя.</w:t>
      </w:r>
    </w:p>
    <w:p w:rsidR="000C391F" w:rsidRPr="00CB6031" w:rsidRDefault="000C391F" w:rsidP="00F47B53">
      <w:pPr>
        <w:pStyle w:val="ac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CB6031">
        <w:rPr>
          <w:rFonts w:ascii="Times New Roman" w:hAnsi="Times New Roman"/>
          <w:sz w:val="28"/>
          <w:szCs w:val="28"/>
          <w:lang w:val="uk-UA"/>
        </w:rPr>
        <w:t>Мистецтво політичного управління у легістів і роль законів у політичному устрої.</w:t>
      </w:r>
    </w:p>
    <w:p w:rsidR="000C391F" w:rsidRPr="00CB6031" w:rsidRDefault="000C391F" w:rsidP="00F47B53">
      <w:pPr>
        <w:pStyle w:val="ac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CB6031">
        <w:rPr>
          <w:rFonts w:ascii="Times New Roman" w:hAnsi="Times New Roman"/>
          <w:sz w:val="28"/>
          <w:szCs w:val="28"/>
          <w:lang w:val="uk-UA"/>
        </w:rPr>
        <w:t>Загальна характеристика політичних поглядів Платона.</w:t>
      </w:r>
    </w:p>
    <w:p w:rsidR="000C391F" w:rsidRPr="00CB6031" w:rsidRDefault="000C391F" w:rsidP="00F47B53">
      <w:pPr>
        <w:pStyle w:val="ac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CB6031">
        <w:rPr>
          <w:rFonts w:ascii="Times New Roman" w:hAnsi="Times New Roman"/>
          <w:sz w:val="28"/>
          <w:szCs w:val="28"/>
          <w:lang w:val="uk-UA"/>
        </w:rPr>
        <w:t>Політична думка доби Еллінізму.</w:t>
      </w:r>
    </w:p>
    <w:p w:rsidR="000C391F" w:rsidRPr="00CB6031" w:rsidRDefault="000C391F" w:rsidP="00F47B53">
      <w:pPr>
        <w:pStyle w:val="ac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CB6031">
        <w:rPr>
          <w:rFonts w:ascii="Times New Roman" w:hAnsi="Times New Roman"/>
          <w:sz w:val="28"/>
          <w:szCs w:val="28"/>
          <w:lang w:val="uk-UA"/>
        </w:rPr>
        <w:t>Суспільно-політична діяльність Солона. Введення поміркованої цензової демократичної форми правління.</w:t>
      </w:r>
    </w:p>
    <w:p w:rsidR="000C391F" w:rsidRPr="00CB6031" w:rsidRDefault="000C391F" w:rsidP="00F47B53">
      <w:pPr>
        <w:pStyle w:val="ac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B6031">
        <w:rPr>
          <w:rFonts w:ascii="Times New Roman" w:hAnsi="Times New Roman"/>
          <w:sz w:val="28"/>
          <w:szCs w:val="28"/>
          <w:lang w:val="uk-UA"/>
        </w:rPr>
        <w:t>Аврелій</w:t>
      </w:r>
      <w:proofErr w:type="spellEnd"/>
      <w:r w:rsidRPr="00CB6031">
        <w:rPr>
          <w:rFonts w:ascii="Times New Roman" w:hAnsi="Times New Roman"/>
          <w:sz w:val="28"/>
          <w:szCs w:val="28"/>
          <w:lang w:val="uk-UA"/>
        </w:rPr>
        <w:t xml:space="preserve"> Августин та його християнська концепція політичного устрою.</w:t>
      </w:r>
    </w:p>
    <w:p w:rsidR="000C391F" w:rsidRPr="00CB6031" w:rsidRDefault="000C391F" w:rsidP="00F47B53">
      <w:pPr>
        <w:pStyle w:val="ac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CB6031">
        <w:rPr>
          <w:rFonts w:ascii="Times New Roman" w:hAnsi="Times New Roman"/>
          <w:sz w:val="28"/>
          <w:szCs w:val="28"/>
          <w:lang w:val="uk-UA"/>
        </w:rPr>
        <w:t xml:space="preserve">Політико-правове вчення </w:t>
      </w:r>
      <w:proofErr w:type="spellStart"/>
      <w:r w:rsidRPr="00CB6031">
        <w:rPr>
          <w:rFonts w:ascii="Times New Roman" w:hAnsi="Times New Roman"/>
          <w:sz w:val="28"/>
          <w:szCs w:val="28"/>
          <w:lang w:val="uk-UA"/>
        </w:rPr>
        <w:t>Арістотеля</w:t>
      </w:r>
      <w:proofErr w:type="spellEnd"/>
      <w:r w:rsidRPr="00CB6031">
        <w:rPr>
          <w:rFonts w:ascii="Times New Roman" w:hAnsi="Times New Roman"/>
          <w:sz w:val="28"/>
          <w:szCs w:val="28"/>
          <w:lang w:val="uk-UA"/>
        </w:rPr>
        <w:t xml:space="preserve">. Афінська </w:t>
      </w:r>
      <w:proofErr w:type="spellStart"/>
      <w:r w:rsidRPr="00CB6031">
        <w:rPr>
          <w:rFonts w:ascii="Times New Roman" w:hAnsi="Times New Roman"/>
          <w:sz w:val="28"/>
          <w:szCs w:val="28"/>
          <w:lang w:val="uk-UA"/>
        </w:rPr>
        <w:t>Політія</w:t>
      </w:r>
      <w:proofErr w:type="spellEnd"/>
      <w:r w:rsidRPr="00CB6031">
        <w:rPr>
          <w:rFonts w:ascii="Times New Roman" w:hAnsi="Times New Roman"/>
          <w:sz w:val="28"/>
          <w:szCs w:val="28"/>
          <w:lang w:val="uk-UA"/>
        </w:rPr>
        <w:t>.</w:t>
      </w:r>
    </w:p>
    <w:p w:rsidR="000C391F" w:rsidRPr="00CB6031" w:rsidRDefault="000C391F" w:rsidP="00F47B53">
      <w:pPr>
        <w:pStyle w:val="ac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CB6031">
        <w:rPr>
          <w:rFonts w:ascii="Times New Roman" w:hAnsi="Times New Roman"/>
          <w:sz w:val="28"/>
          <w:szCs w:val="28"/>
          <w:lang w:val="uk-UA"/>
        </w:rPr>
        <w:t>Державно-політичні погляди римських стоїків.</w:t>
      </w:r>
    </w:p>
    <w:p w:rsidR="000C391F" w:rsidRPr="00CB6031" w:rsidRDefault="000C391F" w:rsidP="00F47B53">
      <w:pPr>
        <w:pStyle w:val="ac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CB6031">
        <w:rPr>
          <w:rFonts w:ascii="Times New Roman" w:hAnsi="Times New Roman"/>
          <w:sz w:val="28"/>
          <w:szCs w:val="28"/>
          <w:lang w:val="uk-UA"/>
        </w:rPr>
        <w:t>Формування станово-представницької монархії в державах Європи.</w:t>
      </w:r>
    </w:p>
    <w:p w:rsidR="000C391F" w:rsidRPr="00CB6031" w:rsidRDefault="000C391F" w:rsidP="00F47B53">
      <w:pPr>
        <w:pStyle w:val="ac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CB6031">
        <w:rPr>
          <w:rFonts w:ascii="Times New Roman" w:hAnsi="Times New Roman"/>
          <w:sz w:val="28"/>
          <w:szCs w:val="28"/>
          <w:lang w:val="uk-UA"/>
        </w:rPr>
        <w:t>Політичні вчення Фоми Аквінського.</w:t>
      </w:r>
    </w:p>
    <w:p w:rsidR="000C391F" w:rsidRPr="00CB6031" w:rsidRDefault="000C391F" w:rsidP="00F47B53">
      <w:pPr>
        <w:pStyle w:val="ac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CB6031">
        <w:rPr>
          <w:rFonts w:ascii="Times New Roman" w:hAnsi="Times New Roman"/>
          <w:sz w:val="28"/>
          <w:szCs w:val="28"/>
          <w:lang w:val="uk-UA"/>
        </w:rPr>
        <w:t xml:space="preserve">Вільям </w:t>
      </w:r>
      <w:proofErr w:type="spellStart"/>
      <w:r w:rsidRPr="00CB6031">
        <w:rPr>
          <w:rFonts w:ascii="Times New Roman" w:hAnsi="Times New Roman"/>
          <w:sz w:val="28"/>
          <w:szCs w:val="28"/>
          <w:lang w:val="uk-UA"/>
        </w:rPr>
        <w:t>Оккам</w:t>
      </w:r>
      <w:proofErr w:type="spellEnd"/>
      <w:r w:rsidRPr="00CB6031">
        <w:rPr>
          <w:rFonts w:ascii="Times New Roman" w:hAnsi="Times New Roman"/>
          <w:sz w:val="28"/>
          <w:szCs w:val="28"/>
          <w:lang w:val="uk-UA"/>
        </w:rPr>
        <w:t xml:space="preserve"> та його система політичних вчень. Розмежування політичної та церковної влади.</w:t>
      </w:r>
    </w:p>
    <w:p w:rsidR="000C391F" w:rsidRPr="00CB6031" w:rsidRDefault="000C391F" w:rsidP="00F47B53">
      <w:pPr>
        <w:pStyle w:val="ac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B6031">
        <w:rPr>
          <w:rFonts w:ascii="Times New Roman" w:hAnsi="Times New Roman"/>
          <w:sz w:val="28"/>
          <w:szCs w:val="28"/>
          <w:lang w:val="uk-UA"/>
        </w:rPr>
        <w:t>Марсілій</w:t>
      </w:r>
      <w:proofErr w:type="spellEnd"/>
      <w:r w:rsidRPr="00CB603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031">
        <w:rPr>
          <w:rFonts w:ascii="Times New Roman" w:hAnsi="Times New Roman"/>
          <w:sz w:val="28"/>
          <w:szCs w:val="28"/>
          <w:lang w:val="uk-UA"/>
        </w:rPr>
        <w:t>Падуанський</w:t>
      </w:r>
      <w:proofErr w:type="spellEnd"/>
      <w:r w:rsidRPr="00CB6031">
        <w:rPr>
          <w:rFonts w:ascii="Times New Roman" w:hAnsi="Times New Roman"/>
          <w:sz w:val="28"/>
          <w:szCs w:val="28"/>
          <w:lang w:val="uk-UA"/>
        </w:rPr>
        <w:t xml:space="preserve"> та його концептуальне осмислення політичної влади в роботі «Захисник миру».</w:t>
      </w:r>
    </w:p>
    <w:p w:rsidR="000C391F" w:rsidRPr="00CB6031" w:rsidRDefault="000C391F" w:rsidP="00F47B53">
      <w:pPr>
        <w:pStyle w:val="ac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B6031">
        <w:rPr>
          <w:rFonts w:ascii="Times New Roman" w:hAnsi="Times New Roman"/>
          <w:sz w:val="28"/>
          <w:szCs w:val="28"/>
          <w:lang w:val="uk-UA"/>
        </w:rPr>
        <w:t>Обгрунтування</w:t>
      </w:r>
      <w:proofErr w:type="spellEnd"/>
      <w:r w:rsidRPr="00CB6031">
        <w:rPr>
          <w:rFonts w:ascii="Times New Roman" w:hAnsi="Times New Roman"/>
          <w:sz w:val="28"/>
          <w:szCs w:val="28"/>
          <w:lang w:val="uk-UA"/>
        </w:rPr>
        <w:t xml:space="preserve"> англійського монархічного устрою в роботах Д. </w:t>
      </w:r>
      <w:proofErr w:type="spellStart"/>
      <w:r w:rsidRPr="00CB6031">
        <w:rPr>
          <w:rFonts w:ascii="Times New Roman" w:hAnsi="Times New Roman"/>
          <w:sz w:val="28"/>
          <w:szCs w:val="28"/>
          <w:lang w:val="uk-UA"/>
        </w:rPr>
        <w:t>Монтеск’ю</w:t>
      </w:r>
      <w:proofErr w:type="spellEnd"/>
      <w:r w:rsidRPr="00CB6031">
        <w:rPr>
          <w:rFonts w:ascii="Times New Roman" w:hAnsi="Times New Roman"/>
          <w:sz w:val="28"/>
          <w:szCs w:val="28"/>
          <w:lang w:val="uk-UA"/>
        </w:rPr>
        <w:t>. «Похвала законам Англії».</w:t>
      </w:r>
    </w:p>
    <w:p w:rsidR="000C391F" w:rsidRPr="00CB6031" w:rsidRDefault="000C391F" w:rsidP="00F47B53">
      <w:pPr>
        <w:pStyle w:val="ac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CB6031">
        <w:rPr>
          <w:rFonts w:ascii="Times New Roman" w:hAnsi="Times New Roman"/>
          <w:sz w:val="28"/>
          <w:szCs w:val="28"/>
          <w:lang w:val="uk-UA"/>
        </w:rPr>
        <w:t>Утопічні ідеї пізнього Відродження як реакція на феодальний лад. Т. Мор та Т. Кампанелла.</w:t>
      </w:r>
    </w:p>
    <w:p w:rsidR="000C391F" w:rsidRPr="00CB6031" w:rsidRDefault="000C391F" w:rsidP="00F47B53">
      <w:pPr>
        <w:pStyle w:val="ac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CB6031">
        <w:rPr>
          <w:rFonts w:ascii="Times New Roman" w:hAnsi="Times New Roman"/>
          <w:sz w:val="28"/>
          <w:szCs w:val="28"/>
          <w:lang w:val="uk-UA"/>
        </w:rPr>
        <w:t xml:space="preserve">Жан </w:t>
      </w:r>
      <w:proofErr w:type="spellStart"/>
      <w:r w:rsidRPr="00CB6031">
        <w:rPr>
          <w:rFonts w:ascii="Times New Roman" w:hAnsi="Times New Roman"/>
          <w:sz w:val="28"/>
          <w:szCs w:val="28"/>
          <w:lang w:val="uk-UA"/>
        </w:rPr>
        <w:t>Боден</w:t>
      </w:r>
      <w:proofErr w:type="spellEnd"/>
      <w:r w:rsidRPr="00CB6031">
        <w:rPr>
          <w:rFonts w:ascii="Times New Roman" w:hAnsi="Times New Roman"/>
          <w:sz w:val="28"/>
          <w:szCs w:val="28"/>
          <w:lang w:val="uk-UA"/>
        </w:rPr>
        <w:t>. «Шість книг про державу». Політична концепція поміркованої монархії у Франції.</w:t>
      </w:r>
    </w:p>
    <w:p w:rsidR="000C391F" w:rsidRPr="00CB6031" w:rsidRDefault="000C391F" w:rsidP="00F47B53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B6031">
        <w:rPr>
          <w:rFonts w:ascii="Times New Roman" w:eastAsia="Times New Roman" w:hAnsi="Times New Roman"/>
          <w:sz w:val="28"/>
          <w:szCs w:val="28"/>
          <w:lang w:val="uk-UA" w:eastAsia="uk-UA"/>
        </w:rPr>
        <w:t>Місце Т. Гоббса у розвитку світової політичної думки.</w:t>
      </w:r>
    </w:p>
    <w:p w:rsidR="000C391F" w:rsidRPr="00CB6031" w:rsidRDefault="000C391F" w:rsidP="00F47B53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B603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Значення терміну «Просвітництво». Загальна характеристика політичних режимів в країнах Європи у XVIII ст.</w:t>
      </w:r>
    </w:p>
    <w:p w:rsidR="000C391F" w:rsidRPr="00CB6031" w:rsidRDefault="000C391F" w:rsidP="00F47B53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B603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Основні ідеї праці Монтеск'є “Про дух законів”.</w:t>
      </w:r>
    </w:p>
    <w:p w:rsidR="001D0E37" w:rsidRPr="00CB6031" w:rsidRDefault="000C391F" w:rsidP="00F47B53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B603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Конституційний проект Ш. Монтеск’є.</w:t>
      </w:r>
    </w:p>
    <w:p w:rsidR="001D0E37" w:rsidRPr="00CB6031" w:rsidRDefault="001D0E37" w:rsidP="00F47B53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B6031">
        <w:rPr>
          <w:rFonts w:ascii="Times New Roman" w:hAnsi="Times New Roman"/>
          <w:sz w:val="28"/>
          <w:szCs w:val="28"/>
          <w:lang w:val="uk-UA"/>
        </w:rPr>
        <w:lastRenderedPageBreak/>
        <w:t>Т. Джефферсон про теорію суспільного договору і природні, не відчужені права людини.</w:t>
      </w:r>
    </w:p>
    <w:p w:rsidR="001D0E37" w:rsidRPr="00CB6031" w:rsidRDefault="001D0E37" w:rsidP="00F47B53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B6031">
        <w:rPr>
          <w:rFonts w:ascii="Times New Roman" w:hAnsi="Times New Roman"/>
          <w:sz w:val="28"/>
          <w:szCs w:val="28"/>
          <w:lang w:val="uk-UA"/>
        </w:rPr>
        <w:t>Ідейні витоки революційного підйому у Франції. Ж.П. Марат, М. Робесп’єр</w:t>
      </w:r>
    </w:p>
    <w:p w:rsidR="001D0E37" w:rsidRPr="00CB6031" w:rsidRDefault="001D0E37" w:rsidP="00F47B53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B6031">
        <w:rPr>
          <w:rFonts w:ascii="Times New Roman" w:hAnsi="Times New Roman"/>
          <w:sz w:val="28"/>
          <w:szCs w:val="28"/>
          <w:lang w:val="uk-UA"/>
        </w:rPr>
        <w:t xml:space="preserve">Критична філософія </w:t>
      </w:r>
      <w:proofErr w:type="spellStart"/>
      <w:r w:rsidRPr="00CB6031">
        <w:rPr>
          <w:rFonts w:ascii="Times New Roman" w:hAnsi="Times New Roman"/>
          <w:sz w:val="28"/>
          <w:szCs w:val="28"/>
          <w:lang w:val="uk-UA"/>
        </w:rPr>
        <w:t>Іммануіла</w:t>
      </w:r>
      <w:proofErr w:type="spellEnd"/>
      <w:r w:rsidRPr="00CB6031">
        <w:rPr>
          <w:rFonts w:ascii="Times New Roman" w:hAnsi="Times New Roman"/>
          <w:sz w:val="28"/>
          <w:szCs w:val="28"/>
          <w:lang w:val="uk-UA"/>
        </w:rPr>
        <w:t xml:space="preserve"> Канта й основні світоглядні і методологічні установки «Метафізичних початків вчення про право».</w:t>
      </w:r>
    </w:p>
    <w:p w:rsidR="001D0E37" w:rsidRPr="00CB6031" w:rsidRDefault="001D0E37" w:rsidP="00F47B53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B6031">
        <w:rPr>
          <w:rFonts w:ascii="Times New Roman" w:hAnsi="Times New Roman"/>
          <w:sz w:val="28"/>
          <w:szCs w:val="28"/>
          <w:lang w:val="uk-UA" w:eastAsia="uk-UA"/>
        </w:rPr>
        <w:t xml:space="preserve">Теорія утилітаризму </w:t>
      </w:r>
      <w:proofErr w:type="spellStart"/>
      <w:r w:rsidRPr="00CB6031">
        <w:rPr>
          <w:rFonts w:ascii="Times New Roman" w:hAnsi="Times New Roman"/>
          <w:sz w:val="28"/>
          <w:szCs w:val="28"/>
          <w:lang w:val="uk-UA" w:eastAsia="uk-UA"/>
        </w:rPr>
        <w:t>Ієрємії</w:t>
      </w:r>
      <w:proofErr w:type="spellEnd"/>
      <w:r w:rsidRPr="00CB603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CB6031">
        <w:rPr>
          <w:rFonts w:ascii="Times New Roman" w:hAnsi="Times New Roman"/>
          <w:sz w:val="28"/>
          <w:szCs w:val="28"/>
          <w:lang w:val="uk-UA" w:eastAsia="uk-UA"/>
        </w:rPr>
        <w:t>Бентама</w:t>
      </w:r>
      <w:proofErr w:type="spellEnd"/>
      <w:r w:rsidRPr="00CB6031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1D0E37" w:rsidRPr="00CB6031" w:rsidRDefault="001D0E37" w:rsidP="00F47B53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B6031">
        <w:rPr>
          <w:rFonts w:ascii="Times New Roman" w:hAnsi="Times New Roman"/>
          <w:sz w:val="28"/>
          <w:szCs w:val="28"/>
          <w:lang w:val="uk-UA"/>
        </w:rPr>
        <w:t>Суспільно-політична діяльність Карла Маркса й Фрідріха Енгельса.</w:t>
      </w:r>
    </w:p>
    <w:p w:rsidR="001D0E37" w:rsidRPr="00CB6031" w:rsidRDefault="001D0E37" w:rsidP="00F47B53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B6031">
        <w:rPr>
          <w:rFonts w:ascii="Times New Roman" w:hAnsi="Times New Roman"/>
          <w:sz w:val="28"/>
          <w:szCs w:val="28"/>
          <w:lang w:val="uk-UA" w:eastAsia="uk-UA"/>
        </w:rPr>
        <w:t>Історичне підґрунтя та умови формування поглядів М. Вебера.</w:t>
      </w:r>
    </w:p>
    <w:p w:rsidR="00CB6031" w:rsidRPr="00CB6031" w:rsidRDefault="001D0E37" w:rsidP="00F47B53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B6031">
        <w:rPr>
          <w:rFonts w:ascii="Times New Roman" w:hAnsi="Times New Roman"/>
          <w:sz w:val="28"/>
          <w:szCs w:val="28"/>
          <w:lang w:val="uk-UA" w:eastAsia="uk-UA"/>
        </w:rPr>
        <w:t xml:space="preserve">Теорія циркуляції еліт </w:t>
      </w:r>
      <w:proofErr w:type="spellStart"/>
      <w:r w:rsidRPr="00CB6031">
        <w:rPr>
          <w:rFonts w:ascii="Times New Roman" w:hAnsi="Times New Roman"/>
          <w:sz w:val="28"/>
          <w:szCs w:val="28"/>
          <w:lang w:val="uk-UA" w:eastAsia="uk-UA"/>
        </w:rPr>
        <w:t>Вільфредо</w:t>
      </w:r>
      <w:proofErr w:type="spellEnd"/>
      <w:r w:rsidRPr="00CB603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CB6031">
        <w:rPr>
          <w:rFonts w:ascii="Times New Roman" w:hAnsi="Times New Roman"/>
          <w:sz w:val="28"/>
          <w:szCs w:val="28"/>
          <w:lang w:val="uk-UA" w:eastAsia="uk-UA"/>
        </w:rPr>
        <w:t>Парето</w:t>
      </w:r>
      <w:proofErr w:type="spellEnd"/>
      <w:r w:rsidRPr="00CB6031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B274FE" w:rsidRPr="00CB6031" w:rsidRDefault="001D0E37" w:rsidP="00F47B53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B6031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CB6031">
        <w:rPr>
          <w:rFonts w:ascii="Times New Roman" w:hAnsi="Times New Roman"/>
          <w:sz w:val="28"/>
          <w:szCs w:val="28"/>
          <w:lang w:val="uk-UA"/>
        </w:rPr>
        <w:t>Постбіхевіоральна</w:t>
      </w:r>
      <w:proofErr w:type="spellEnd"/>
      <w:r w:rsidRPr="00CB6031">
        <w:rPr>
          <w:rFonts w:ascii="Times New Roman" w:hAnsi="Times New Roman"/>
          <w:sz w:val="28"/>
          <w:szCs w:val="28"/>
          <w:lang w:val="uk-UA"/>
        </w:rPr>
        <w:t xml:space="preserve"> революція»: причина та наслідки</w:t>
      </w:r>
      <w:r w:rsidR="00CB6031">
        <w:rPr>
          <w:rFonts w:ascii="Times New Roman" w:hAnsi="Times New Roman"/>
          <w:sz w:val="28"/>
          <w:szCs w:val="28"/>
          <w:lang w:val="uk-UA"/>
        </w:rPr>
        <w:t>.</w:t>
      </w:r>
    </w:p>
    <w:p w:rsidR="00CB6031" w:rsidRPr="00CB6031" w:rsidRDefault="00CB6031" w:rsidP="00F47B53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B603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CB6031">
        <w:rPr>
          <w:rFonts w:ascii="Times New Roman" w:hAnsi="Times New Roman"/>
          <w:sz w:val="28"/>
          <w:szCs w:val="28"/>
          <w:lang w:val="uk-UA"/>
        </w:rPr>
        <w:t xml:space="preserve">Дж. </w:t>
      </w:r>
      <w:proofErr w:type="spellStart"/>
      <w:r w:rsidRPr="00CB6031">
        <w:rPr>
          <w:rFonts w:ascii="Times New Roman" w:hAnsi="Times New Roman"/>
          <w:sz w:val="28"/>
          <w:szCs w:val="28"/>
          <w:lang w:val="uk-UA"/>
        </w:rPr>
        <w:t>Марч</w:t>
      </w:r>
      <w:proofErr w:type="spellEnd"/>
      <w:r w:rsidRPr="00CB6031">
        <w:rPr>
          <w:rFonts w:ascii="Times New Roman" w:hAnsi="Times New Roman"/>
          <w:sz w:val="28"/>
          <w:szCs w:val="28"/>
          <w:lang w:val="uk-UA"/>
        </w:rPr>
        <w:t xml:space="preserve"> та Й. </w:t>
      </w:r>
      <w:proofErr w:type="spellStart"/>
      <w:r w:rsidRPr="00CB6031">
        <w:rPr>
          <w:rFonts w:ascii="Times New Roman" w:hAnsi="Times New Roman"/>
          <w:sz w:val="28"/>
          <w:szCs w:val="28"/>
          <w:lang w:val="uk-UA"/>
        </w:rPr>
        <w:t>Олсен</w:t>
      </w:r>
      <w:proofErr w:type="spellEnd"/>
      <w:r w:rsidRPr="00CB6031">
        <w:rPr>
          <w:rFonts w:ascii="Times New Roman" w:hAnsi="Times New Roman"/>
          <w:sz w:val="28"/>
          <w:szCs w:val="28"/>
          <w:lang w:val="uk-UA"/>
        </w:rPr>
        <w:t xml:space="preserve"> «Новий інституціоналізм: організаційні чинники у політичному житті».</w:t>
      </w:r>
    </w:p>
    <w:p w:rsidR="0058037B" w:rsidRDefault="0058037B" w:rsidP="000373E1">
      <w:pPr>
        <w:rPr>
          <w:b/>
          <w:szCs w:val="28"/>
          <w:lang w:val="uk-UA"/>
        </w:rPr>
      </w:pPr>
    </w:p>
    <w:p w:rsidR="0058037B" w:rsidRDefault="0058037B" w:rsidP="000373E1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6.6 </w:t>
      </w:r>
      <w:r>
        <w:rPr>
          <w:b/>
          <w:szCs w:val="28"/>
          <w:lang w:val="uk-UA"/>
        </w:rPr>
        <w:tab/>
        <w:t>Шкала відповідності оцінок</w:t>
      </w:r>
    </w:p>
    <w:p w:rsidR="0054464B" w:rsidRDefault="0054464B" w:rsidP="000373E1">
      <w:pPr>
        <w:rPr>
          <w:b/>
          <w:szCs w:val="28"/>
          <w:lang w:val="uk-UA"/>
        </w:rPr>
      </w:pPr>
    </w:p>
    <w:p w:rsidR="0058037B" w:rsidRDefault="0058037B" w:rsidP="000373E1">
      <w:pPr>
        <w:rPr>
          <w:b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58037B" w:rsidRPr="00734179" w:rsidTr="00734179">
        <w:trPr>
          <w:trHeight w:val="676"/>
        </w:trPr>
        <w:tc>
          <w:tcPr>
            <w:tcW w:w="5068" w:type="dxa"/>
          </w:tcPr>
          <w:p w:rsidR="0058037B" w:rsidRPr="00734179" w:rsidRDefault="0058037B" w:rsidP="00734179">
            <w:pPr>
              <w:jc w:val="center"/>
              <w:rPr>
                <w:szCs w:val="28"/>
                <w:lang w:val="uk-UA"/>
              </w:rPr>
            </w:pPr>
            <w:r w:rsidRPr="00734179">
              <w:rPr>
                <w:szCs w:val="28"/>
                <w:lang w:val="uk-UA"/>
              </w:rPr>
              <w:t>Оцінка</w:t>
            </w:r>
          </w:p>
        </w:tc>
        <w:tc>
          <w:tcPr>
            <w:tcW w:w="5069" w:type="dxa"/>
          </w:tcPr>
          <w:p w:rsidR="0058037B" w:rsidRPr="00734179" w:rsidRDefault="0058037B" w:rsidP="00734179">
            <w:pPr>
              <w:jc w:val="center"/>
              <w:rPr>
                <w:szCs w:val="28"/>
                <w:lang w:val="uk-UA"/>
              </w:rPr>
            </w:pPr>
            <w:r w:rsidRPr="00734179">
              <w:rPr>
                <w:szCs w:val="28"/>
                <w:lang w:val="uk-UA"/>
              </w:rPr>
              <w:t>Кількість балів</w:t>
            </w:r>
          </w:p>
        </w:tc>
      </w:tr>
      <w:tr w:rsidR="0058037B" w:rsidRPr="00734179" w:rsidTr="00734179">
        <w:tc>
          <w:tcPr>
            <w:tcW w:w="5068" w:type="dxa"/>
          </w:tcPr>
          <w:p w:rsidR="0058037B" w:rsidRPr="00734179" w:rsidRDefault="0058037B" w:rsidP="00734179">
            <w:pPr>
              <w:ind w:left="1276"/>
              <w:rPr>
                <w:szCs w:val="28"/>
                <w:lang w:val="uk-UA"/>
              </w:rPr>
            </w:pPr>
            <w:r w:rsidRPr="00734179">
              <w:rPr>
                <w:szCs w:val="28"/>
                <w:lang w:val="uk-UA"/>
              </w:rPr>
              <w:t>Відмінно</w:t>
            </w:r>
          </w:p>
        </w:tc>
        <w:tc>
          <w:tcPr>
            <w:tcW w:w="5069" w:type="dxa"/>
          </w:tcPr>
          <w:p w:rsidR="0058037B" w:rsidRPr="00734179" w:rsidRDefault="00952F08" w:rsidP="00734179">
            <w:pPr>
              <w:jc w:val="center"/>
              <w:rPr>
                <w:szCs w:val="28"/>
                <w:lang w:val="uk-UA"/>
              </w:rPr>
            </w:pPr>
            <w:r w:rsidRPr="00734179">
              <w:rPr>
                <w:szCs w:val="28"/>
                <w:lang w:val="uk-UA"/>
              </w:rPr>
              <w:t>100-90</w:t>
            </w:r>
          </w:p>
        </w:tc>
      </w:tr>
      <w:tr w:rsidR="0058037B" w:rsidRPr="00734179" w:rsidTr="00734179">
        <w:tc>
          <w:tcPr>
            <w:tcW w:w="5068" w:type="dxa"/>
          </w:tcPr>
          <w:p w:rsidR="0058037B" w:rsidRPr="00734179" w:rsidRDefault="00952F08" w:rsidP="00734179">
            <w:pPr>
              <w:ind w:left="1276"/>
              <w:rPr>
                <w:szCs w:val="28"/>
                <w:lang w:val="uk-UA"/>
              </w:rPr>
            </w:pPr>
            <w:r w:rsidRPr="00734179">
              <w:rPr>
                <w:szCs w:val="28"/>
                <w:lang w:val="uk-UA"/>
              </w:rPr>
              <w:t>Дуже добре</w:t>
            </w:r>
          </w:p>
          <w:p w:rsidR="00952F08" w:rsidRPr="00734179" w:rsidRDefault="00952F08" w:rsidP="00734179">
            <w:pPr>
              <w:ind w:left="1276"/>
              <w:rPr>
                <w:szCs w:val="28"/>
                <w:lang w:val="uk-UA"/>
              </w:rPr>
            </w:pPr>
            <w:r w:rsidRPr="00734179">
              <w:rPr>
                <w:szCs w:val="28"/>
                <w:lang w:val="uk-UA"/>
              </w:rPr>
              <w:t>Добре</w:t>
            </w:r>
          </w:p>
        </w:tc>
        <w:tc>
          <w:tcPr>
            <w:tcW w:w="5069" w:type="dxa"/>
          </w:tcPr>
          <w:p w:rsidR="0058037B" w:rsidRPr="00734179" w:rsidRDefault="00C91E68" w:rsidP="0073417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82-89</w:t>
            </w:r>
          </w:p>
          <w:p w:rsidR="00952F08" w:rsidRPr="00734179" w:rsidRDefault="00952F08" w:rsidP="00734179">
            <w:pPr>
              <w:jc w:val="center"/>
              <w:rPr>
                <w:szCs w:val="28"/>
                <w:lang w:val="uk-UA"/>
              </w:rPr>
            </w:pPr>
            <w:r w:rsidRPr="00734179">
              <w:rPr>
                <w:szCs w:val="28"/>
                <w:lang w:val="uk-UA"/>
              </w:rPr>
              <w:t>75-81</w:t>
            </w:r>
          </w:p>
        </w:tc>
      </w:tr>
      <w:tr w:rsidR="0058037B" w:rsidRPr="00734179" w:rsidTr="00734179">
        <w:tc>
          <w:tcPr>
            <w:tcW w:w="5068" w:type="dxa"/>
          </w:tcPr>
          <w:p w:rsidR="0058037B" w:rsidRPr="00734179" w:rsidRDefault="00952F08" w:rsidP="00734179">
            <w:pPr>
              <w:ind w:left="1276"/>
              <w:rPr>
                <w:szCs w:val="28"/>
                <w:lang w:val="uk-UA"/>
              </w:rPr>
            </w:pPr>
            <w:r w:rsidRPr="00734179">
              <w:rPr>
                <w:szCs w:val="28"/>
                <w:lang w:val="uk-UA"/>
              </w:rPr>
              <w:t>Задовільно</w:t>
            </w:r>
          </w:p>
          <w:p w:rsidR="00952F08" w:rsidRPr="00734179" w:rsidRDefault="00952F08" w:rsidP="00734179">
            <w:pPr>
              <w:ind w:left="1276"/>
              <w:rPr>
                <w:szCs w:val="28"/>
                <w:lang w:val="uk-UA"/>
              </w:rPr>
            </w:pPr>
            <w:r w:rsidRPr="00734179">
              <w:rPr>
                <w:szCs w:val="28"/>
                <w:lang w:val="uk-UA"/>
              </w:rPr>
              <w:t xml:space="preserve">Достатньо </w:t>
            </w:r>
          </w:p>
        </w:tc>
        <w:tc>
          <w:tcPr>
            <w:tcW w:w="5069" w:type="dxa"/>
          </w:tcPr>
          <w:p w:rsidR="0058037B" w:rsidRPr="00734179" w:rsidRDefault="00952F08" w:rsidP="00734179">
            <w:pPr>
              <w:jc w:val="center"/>
              <w:rPr>
                <w:szCs w:val="28"/>
                <w:lang w:val="uk-UA"/>
              </w:rPr>
            </w:pPr>
            <w:r w:rsidRPr="00734179">
              <w:rPr>
                <w:szCs w:val="28"/>
                <w:lang w:val="uk-UA"/>
              </w:rPr>
              <w:t>69-74</w:t>
            </w:r>
          </w:p>
          <w:p w:rsidR="00952F08" w:rsidRPr="00734179" w:rsidRDefault="00952F08" w:rsidP="00734179">
            <w:pPr>
              <w:jc w:val="center"/>
              <w:rPr>
                <w:szCs w:val="28"/>
                <w:lang w:val="uk-UA"/>
              </w:rPr>
            </w:pPr>
            <w:r w:rsidRPr="00734179">
              <w:rPr>
                <w:szCs w:val="28"/>
                <w:lang w:val="uk-UA"/>
              </w:rPr>
              <w:t>60-68</w:t>
            </w:r>
          </w:p>
        </w:tc>
      </w:tr>
      <w:tr w:rsidR="00952F08" w:rsidRPr="00734179" w:rsidTr="00734179">
        <w:tc>
          <w:tcPr>
            <w:tcW w:w="5068" w:type="dxa"/>
          </w:tcPr>
          <w:p w:rsidR="00952F08" w:rsidRPr="00734179" w:rsidRDefault="00952F08" w:rsidP="00734179">
            <w:pPr>
              <w:ind w:left="1276"/>
              <w:rPr>
                <w:szCs w:val="28"/>
                <w:lang w:val="uk-UA"/>
              </w:rPr>
            </w:pPr>
            <w:r w:rsidRPr="00734179">
              <w:rPr>
                <w:szCs w:val="28"/>
                <w:lang w:val="uk-UA"/>
              </w:rPr>
              <w:t>Незадовільно</w:t>
            </w:r>
          </w:p>
        </w:tc>
        <w:tc>
          <w:tcPr>
            <w:tcW w:w="5069" w:type="dxa"/>
          </w:tcPr>
          <w:p w:rsidR="00952F08" w:rsidRPr="00734179" w:rsidRDefault="00952F08" w:rsidP="00734179">
            <w:pPr>
              <w:jc w:val="center"/>
              <w:rPr>
                <w:szCs w:val="28"/>
                <w:lang w:val="uk-UA"/>
              </w:rPr>
            </w:pPr>
            <w:r w:rsidRPr="00734179">
              <w:rPr>
                <w:szCs w:val="28"/>
                <w:lang w:val="uk-UA"/>
              </w:rPr>
              <w:t>0-59</w:t>
            </w:r>
          </w:p>
        </w:tc>
      </w:tr>
    </w:tbl>
    <w:p w:rsidR="00CF0DAE" w:rsidRDefault="00CF0DAE" w:rsidP="00CF0DAE">
      <w:pPr>
        <w:spacing w:after="120"/>
        <w:jc w:val="both"/>
        <w:rPr>
          <w:b/>
          <w:szCs w:val="28"/>
          <w:lang w:val="uk-UA"/>
        </w:rPr>
      </w:pPr>
    </w:p>
    <w:p w:rsidR="00CF0DAE" w:rsidRDefault="00CF0DAE" w:rsidP="00CF0DAE">
      <w:pPr>
        <w:rPr>
          <w:b/>
          <w:szCs w:val="28"/>
          <w:lang w:val="uk-UA"/>
        </w:rPr>
      </w:pPr>
      <w:r w:rsidRPr="007604ED">
        <w:rPr>
          <w:b/>
          <w:szCs w:val="28"/>
          <w:lang w:val="uk-UA"/>
        </w:rPr>
        <w:t xml:space="preserve">7. Навчально-методична картка дисципліни </w:t>
      </w:r>
    </w:p>
    <w:p w:rsidR="00CF0DAE" w:rsidRDefault="00CF0DAE" w:rsidP="00CF0DAE">
      <w:pPr>
        <w:jc w:val="center"/>
        <w:rPr>
          <w:b/>
          <w:szCs w:val="28"/>
          <w:lang w:val="uk-UA"/>
        </w:rPr>
      </w:pPr>
    </w:p>
    <w:p w:rsidR="00CF0DAE" w:rsidRDefault="00CF0DAE" w:rsidP="00CF0DAE">
      <w:pPr>
        <w:shd w:val="clear" w:color="auto" w:fill="FFFFFF"/>
        <w:jc w:val="center"/>
        <w:rPr>
          <w:bCs/>
          <w:color w:val="000000"/>
          <w:spacing w:val="-7"/>
          <w:szCs w:val="28"/>
          <w:lang w:val="uk-UA"/>
        </w:rPr>
      </w:pPr>
      <w:r w:rsidRPr="007772E2">
        <w:rPr>
          <w:bCs/>
          <w:color w:val="000000"/>
          <w:spacing w:val="-7"/>
          <w:szCs w:val="28"/>
          <w:lang w:val="uk-UA"/>
        </w:rPr>
        <w:t xml:space="preserve">Разом: </w:t>
      </w:r>
      <w:r>
        <w:rPr>
          <w:bCs/>
          <w:color w:val="000000"/>
          <w:spacing w:val="-7"/>
          <w:szCs w:val="28"/>
          <w:lang w:val="uk-UA"/>
        </w:rPr>
        <w:t xml:space="preserve">270 </w:t>
      </w:r>
      <w:r w:rsidRPr="007772E2">
        <w:rPr>
          <w:bCs/>
          <w:color w:val="000000"/>
          <w:spacing w:val="-7"/>
          <w:szCs w:val="28"/>
          <w:lang w:val="uk-UA"/>
        </w:rPr>
        <w:t xml:space="preserve"> год., із них: лекції – </w:t>
      </w:r>
      <w:r>
        <w:rPr>
          <w:bCs/>
          <w:color w:val="000000"/>
          <w:spacing w:val="-7"/>
          <w:szCs w:val="28"/>
          <w:lang w:val="uk-UA"/>
        </w:rPr>
        <w:t>66</w:t>
      </w:r>
      <w:r w:rsidRPr="007772E2">
        <w:rPr>
          <w:bCs/>
          <w:color w:val="000000"/>
          <w:spacing w:val="-7"/>
          <w:szCs w:val="28"/>
          <w:lang w:val="uk-UA"/>
        </w:rPr>
        <w:t xml:space="preserve"> год., семінарські заняття – </w:t>
      </w:r>
      <w:r>
        <w:rPr>
          <w:bCs/>
          <w:color w:val="000000"/>
          <w:spacing w:val="-7"/>
          <w:szCs w:val="28"/>
          <w:lang w:val="uk-UA"/>
        </w:rPr>
        <w:t>60</w:t>
      </w:r>
      <w:r w:rsidRPr="007772E2">
        <w:rPr>
          <w:bCs/>
          <w:color w:val="000000"/>
          <w:spacing w:val="-7"/>
          <w:szCs w:val="28"/>
          <w:lang w:val="uk-UA"/>
        </w:rPr>
        <w:t xml:space="preserve"> год., модульний контроль – </w:t>
      </w:r>
      <w:r>
        <w:rPr>
          <w:bCs/>
          <w:color w:val="000000"/>
          <w:spacing w:val="-7"/>
          <w:szCs w:val="28"/>
          <w:lang w:val="uk-UA"/>
        </w:rPr>
        <w:t>18</w:t>
      </w:r>
      <w:r w:rsidRPr="007772E2">
        <w:rPr>
          <w:bCs/>
          <w:color w:val="000000"/>
          <w:spacing w:val="-7"/>
          <w:szCs w:val="28"/>
          <w:lang w:val="uk-UA"/>
        </w:rPr>
        <w:t xml:space="preserve"> год., самостійна робота – </w:t>
      </w:r>
      <w:r>
        <w:rPr>
          <w:bCs/>
          <w:color w:val="000000"/>
          <w:spacing w:val="-7"/>
          <w:szCs w:val="28"/>
          <w:lang w:val="uk-UA"/>
        </w:rPr>
        <w:t>56</w:t>
      </w:r>
      <w:r w:rsidRPr="007772E2">
        <w:rPr>
          <w:bCs/>
          <w:color w:val="000000"/>
          <w:spacing w:val="-7"/>
          <w:szCs w:val="28"/>
          <w:lang w:val="uk-UA"/>
        </w:rPr>
        <w:t xml:space="preserve"> год.</w:t>
      </w:r>
      <w:r>
        <w:rPr>
          <w:bCs/>
          <w:color w:val="000000"/>
          <w:spacing w:val="-7"/>
          <w:szCs w:val="28"/>
          <w:lang w:val="uk-UA"/>
        </w:rPr>
        <w:t>, семестровий контроль 70 год.</w:t>
      </w:r>
    </w:p>
    <w:p w:rsidR="00CF0DAE" w:rsidRPr="00A24C35" w:rsidRDefault="00CF0DAE" w:rsidP="00103612">
      <w:pPr>
        <w:shd w:val="clear" w:color="auto" w:fill="FFFFFF"/>
        <w:jc w:val="center"/>
        <w:rPr>
          <w:b/>
          <w:bCs/>
          <w:color w:val="000000"/>
          <w:spacing w:val="-7"/>
          <w:szCs w:val="28"/>
          <w:lang w:val="uk-UA"/>
        </w:rPr>
      </w:pPr>
      <w:r w:rsidRPr="00A24C35">
        <w:rPr>
          <w:b/>
          <w:bCs/>
          <w:color w:val="000000"/>
          <w:spacing w:val="-7"/>
          <w:szCs w:val="28"/>
          <w:lang w:val="uk-UA"/>
        </w:rPr>
        <w:t>Семестр 1</w:t>
      </w:r>
    </w:p>
    <w:p w:rsidR="00CF0DAE" w:rsidRDefault="00CF0DAE" w:rsidP="00CF0DAE">
      <w:pPr>
        <w:shd w:val="clear" w:color="auto" w:fill="FFFFFF"/>
        <w:jc w:val="center"/>
        <w:rPr>
          <w:bCs/>
          <w:color w:val="000000"/>
          <w:spacing w:val="-7"/>
          <w:sz w:val="24"/>
          <w:lang w:val="uk-UA"/>
        </w:rPr>
      </w:pPr>
    </w:p>
    <w:tbl>
      <w:tblPr>
        <w:tblW w:w="3438" w:type="pct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"/>
        <w:gridCol w:w="60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</w:tblGrid>
      <w:tr w:rsidR="00CF0DAE" w:rsidRPr="001B57D5" w:rsidTr="001A5B7D">
        <w:trPr>
          <w:jc w:val="center"/>
        </w:trPr>
        <w:tc>
          <w:tcPr>
            <w:tcW w:w="597" w:type="pct"/>
            <w:vAlign w:val="center"/>
          </w:tcPr>
          <w:p w:rsidR="00CF0DAE" w:rsidRPr="001B57D5" w:rsidRDefault="00CF0DAE" w:rsidP="001A5B7D">
            <w:pPr>
              <w:shd w:val="clear" w:color="auto" w:fill="FFFFFF"/>
              <w:jc w:val="center"/>
              <w:rPr>
                <w:bCs/>
                <w:color w:val="000000"/>
                <w:sz w:val="18"/>
                <w:szCs w:val="18"/>
                <w:lang w:val="uk-UA"/>
              </w:rPr>
            </w:pPr>
            <w:r w:rsidRPr="001B57D5">
              <w:rPr>
                <w:bCs/>
                <w:color w:val="000000"/>
                <w:sz w:val="18"/>
                <w:szCs w:val="18"/>
                <w:lang w:val="uk-UA"/>
              </w:rPr>
              <w:t>Теми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 w:rsidRPr="001B57D5">
              <w:rPr>
                <w:sz w:val="18"/>
                <w:szCs w:val="18"/>
                <w:lang w:val="uk-UA"/>
              </w:rPr>
              <w:t xml:space="preserve">Т.1 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 w:rsidRPr="001B57D5">
              <w:rPr>
                <w:sz w:val="18"/>
                <w:szCs w:val="18"/>
                <w:lang w:val="uk-UA"/>
              </w:rPr>
              <w:t>Т.2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 w:rsidRPr="001B57D5">
              <w:rPr>
                <w:sz w:val="18"/>
                <w:szCs w:val="18"/>
                <w:lang w:val="uk-UA"/>
              </w:rPr>
              <w:t xml:space="preserve">Т.3 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 w:rsidRPr="001B57D5">
              <w:rPr>
                <w:sz w:val="18"/>
                <w:szCs w:val="18"/>
                <w:lang w:val="uk-UA"/>
              </w:rPr>
              <w:t xml:space="preserve">Т.4 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 w:rsidRPr="001B57D5">
              <w:rPr>
                <w:sz w:val="18"/>
                <w:szCs w:val="18"/>
                <w:lang w:val="uk-UA"/>
              </w:rPr>
              <w:t>Т.5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 w:rsidRPr="001B57D5">
              <w:rPr>
                <w:sz w:val="18"/>
                <w:szCs w:val="18"/>
                <w:lang w:val="uk-UA"/>
              </w:rPr>
              <w:t xml:space="preserve">Т.6 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 w:rsidRPr="001B57D5">
              <w:rPr>
                <w:sz w:val="18"/>
                <w:szCs w:val="18"/>
                <w:lang w:val="uk-UA"/>
              </w:rPr>
              <w:t xml:space="preserve">Т.7 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 w:rsidRPr="001B57D5">
              <w:rPr>
                <w:sz w:val="18"/>
                <w:szCs w:val="18"/>
                <w:lang w:val="uk-UA"/>
              </w:rPr>
              <w:t xml:space="preserve">Т.8 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 w:rsidRPr="001B57D5">
              <w:rPr>
                <w:sz w:val="18"/>
                <w:szCs w:val="18"/>
                <w:lang w:val="uk-UA"/>
              </w:rPr>
              <w:t xml:space="preserve">Т.9 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 w:rsidRPr="001B57D5">
              <w:rPr>
                <w:sz w:val="18"/>
                <w:szCs w:val="18"/>
                <w:lang w:val="uk-UA"/>
              </w:rPr>
              <w:t xml:space="preserve">Т.10 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 w:rsidRPr="001B57D5">
              <w:rPr>
                <w:sz w:val="18"/>
                <w:szCs w:val="18"/>
                <w:lang w:val="uk-UA"/>
              </w:rPr>
              <w:t xml:space="preserve">Т.11 </w:t>
            </w:r>
          </w:p>
        </w:tc>
      </w:tr>
      <w:tr w:rsidR="00CF0DAE" w:rsidRPr="001B57D5" w:rsidTr="001A5B7D">
        <w:trPr>
          <w:jc w:val="center"/>
        </w:trPr>
        <w:tc>
          <w:tcPr>
            <w:tcW w:w="597" w:type="pct"/>
            <w:vAlign w:val="center"/>
          </w:tcPr>
          <w:p w:rsidR="00CF0DAE" w:rsidRPr="001B57D5" w:rsidRDefault="00CF0DAE" w:rsidP="001A5B7D">
            <w:pPr>
              <w:shd w:val="clear" w:color="auto" w:fill="FFFFFF"/>
              <w:jc w:val="center"/>
              <w:rPr>
                <w:bCs/>
                <w:color w:val="000000"/>
                <w:sz w:val="18"/>
                <w:szCs w:val="18"/>
                <w:lang w:val="uk-UA"/>
              </w:rPr>
            </w:pPr>
            <w:r w:rsidRPr="001B57D5">
              <w:rPr>
                <w:bCs/>
                <w:color w:val="000000"/>
                <w:sz w:val="18"/>
                <w:szCs w:val="18"/>
                <w:lang w:val="uk-UA"/>
              </w:rPr>
              <w:t>Лекції</w:t>
            </w:r>
          </w:p>
          <w:p w:rsidR="00CF0DAE" w:rsidRPr="001B57D5" w:rsidRDefault="00CF0DAE" w:rsidP="001A5B7D">
            <w:pPr>
              <w:shd w:val="clear" w:color="auto" w:fill="FFFFFF"/>
              <w:jc w:val="center"/>
              <w:rPr>
                <w:bCs/>
                <w:color w:val="000000"/>
                <w:sz w:val="18"/>
                <w:szCs w:val="18"/>
                <w:lang w:val="uk-UA"/>
              </w:rPr>
            </w:pPr>
            <w:r w:rsidRPr="001B57D5">
              <w:rPr>
                <w:bCs/>
                <w:color w:val="000000"/>
                <w:sz w:val="18"/>
                <w:szCs w:val="18"/>
                <w:lang w:val="uk-UA"/>
              </w:rPr>
              <w:t>(теми, бали)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 w:rsidRPr="001B57D5">
              <w:rPr>
                <w:sz w:val="18"/>
                <w:szCs w:val="18"/>
                <w:lang w:val="uk-UA"/>
              </w:rPr>
              <w:t>Л.1 (1 б.)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F0DAE" w:rsidRDefault="00CF0DAE" w:rsidP="001A5B7D">
            <w:pPr>
              <w:rPr>
                <w:sz w:val="18"/>
                <w:szCs w:val="18"/>
                <w:lang w:val="uk-UA"/>
              </w:rPr>
            </w:pPr>
            <w:r w:rsidRPr="001B57D5">
              <w:rPr>
                <w:sz w:val="18"/>
                <w:szCs w:val="18"/>
                <w:lang w:val="uk-UA"/>
              </w:rPr>
              <w:t>Л.2</w:t>
            </w:r>
          </w:p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 w:rsidRPr="001B57D5">
              <w:rPr>
                <w:sz w:val="18"/>
                <w:szCs w:val="18"/>
                <w:lang w:val="uk-UA"/>
              </w:rPr>
              <w:t>(1 б.)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 w:rsidRPr="001B57D5">
              <w:rPr>
                <w:sz w:val="18"/>
                <w:szCs w:val="18"/>
                <w:lang w:val="uk-UA"/>
              </w:rPr>
              <w:t>Л.3 (1 б.)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 w:rsidRPr="001B57D5">
              <w:rPr>
                <w:sz w:val="18"/>
                <w:szCs w:val="18"/>
                <w:lang w:val="uk-UA"/>
              </w:rPr>
              <w:t>Л.4 (1 б.)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 w:rsidRPr="001B57D5">
              <w:rPr>
                <w:sz w:val="18"/>
                <w:szCs w:val="18"/>
                <w:lang w:val="uk-UA"/>
              </w:rPr>
              <w:t>Л.5 (1 б.)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 w:rsidRPr="001B57D5">
              <w:rPr>
                <w:sz w:val="18"/>
                <w:szCs w:val="18"/>
                <w:lang w:val="uk-UA"/>
              </w:rPr>
              <w:t>Л.6 (1 б.)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 w:rsidRPr="001B57D5">
              <w:rPr>
                <w:sz w:val="18"/>
                <w:szCs w:val="18"/>
                <w:lang w:val="uk-UA"/>
              </w:rPr>
              <w:t>Л.7 (1 б.)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 w:rsidRPr="001B57D5">
              <w:rPr>
                <w:sz w:val="18"/>
                <w:szCs w:val="18"/>
                <w:lang w:val="uk-UA"/>
              </w:rPr>
              <w:t>Л.8 (1 б.)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 w:rsidRPr="001B57D5">
              <w:rPr>
                <w:sz w:val="18"/>
                <w:szCs w:val="18"/>
                <w:lang w:val="uk-UA"/>
              </w:rPr>
              <w:t>Л.9 (1 б.)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 w:rsidRPr="001B57D5">
              <w:rPr>
                <w:sz w:val="18"/>
                <w:szCs w:val="18"/>
                <w:lang w:val="uk-UA"/>
              </w:rPr>
              <w:t>Л.10 (1 б.)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 w:rsidRPr="001B57D5">
              <w:rPr>
                <w:sz w:val="18"/>
                <w:szCs w:val="18"/>
                <w:lang w:val="uk-UA"/>
              </w:rPr>
              <w:t>Л.11 (1 б.)</w:t>
            </w:r>
          </w:p>
        </w:tc>
      </w:tr>
      <w:tr w:rsidR="00CF0DAE" w:rsidRPr="001B57D5" w:rsidTr="001A5B7D">
        <w:trPr>
          <w:jc w:val="center"/>
        </w:trPr>
        <w:tc>
          <w:tcPr>
            <w:tcW w:w="597" w:type="pct"/>
            <w:vAlign w:val="center"/>
          </w:tcPr>
          <w:p w:rsidR="00CF0DAE" w:rsidRPr="001B57D5" w:rsidRDefault="00CF0DAE" w:rsidP="001A5B7D">
            <w:pPr>
              <w:spacing w:line="192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1B57D5">
              <w:rPr>
                <w:sz w:val="18"/>
                <w:szCs w:val="18"/>
                <w:lang w:val="uk-UA"/>
              </w:rPr>
              <w:t>Семінарські</w:t>
            </w:r>
          </w:p>
          <w:p w:rsidR="00CF0DAE" w:rsidRPr="001B57D5" w:rsidRDefault="00CF0DAE" w:rsidP="001A5B7D">
            <w:pPr>
              <w:spacing w:line="192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1B57D5">
              <w:rPr>
                <w:sz w:val="18"/>
                <w:szCs w:val="18"/>
                <w:lang w:val="uk-UA"/>
              </w:rPr>
              <w:t>заняття</w:t>
            </w:r>
          </w:p>
          <w:p w:rsidR="00CF0DAE" w:rsidRPr="001B57D5" w:rsidRDefault="00CF0DAE" w:rsidP="001A5B7D">
            <w:pPr>
              <w:spacing w:line="192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1B57D5">
              <w:rPr>
                <w:sz w:val="18"/>
                <w:szCs w:val="18"/>
                <w:lang w:val="uk-UA"/>
              </w:rPr>
              <w:t>(теми, бали)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 w:rsidRPr="001B57D5">
              <w:rPr>
                <w:sz w:val="18"/>
                <w:szCs w:val="18"/>
                <w:lang w:val="uk-UA"/>
              </w:rPr>
              <w:t>С1. (11 б.)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 w:rsidRPr="001B57D5">
              <w:rPr>
                <w:sz w:val="18"/>
                <w:szCs w:val="18"/>
                <w:lang w:val="uk-UA"/>
              </w:rPr>
              <w:t>С.2 (11 б.)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 w:rsidRPr="001B57D5">
              <w:rPr>
                <w:sz w:val="18"/>
                <w:szCs w:val="18"/>
                <w:lang w:val="uk-UA"/>
              </w:rPr>
              <w:t>С.3 (11 б.)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 w:rsidRPr="001B57D5">
              <w:rPr>
                <w:sz w:val="18"/>
                <w:szCs w:val="18"/>
                <w:lang w:val="uk-UA"/>
              </w:rPr>
              <w:t>С.4 (11 б.)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 w:rsidRPr="001B57D5">
              <w:rPr>
                <w:sz w:val="18"/>
                <w:szCs w:val="18"/>
                <w:lang w:val="uk-UA"/>
              </w:rPr>
              <w:t>С.5 (11 б.)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 w:rsidRPr="001B57D5">
              <w:rPr>
                <w:sz w:val="18"/>
                <w:szCs w:val="18"/>
                <w:lang w:val="uk-UA"/>
              </w:rPr>
              <w:t>С.6 (11 б.)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 w:rsidRPr="001B57D5">
              <w:rPr>
                <w:sz w:val="18"/>
                <w:szCs w:val="18"/>
                <w:lang w:val="uk-UA"/>
              </w:rPr>
              <w:t>С.7 (11 б.)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 w:rsidRPr="001B57D5">
              <w:rPr>
                <w:sz w:val="18"/>
                <w:szCs w:val="18"/>
                <w:lang w:val="uk-UA"/>
              </w:rPr>
              <w:t>С.8 (11 б.)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 w:rsidRPr="001B57D5">
              <w:rPr>
                <w:sz w:val="18"/>
                <w:szCs w:val="18"/>
                <w:lang w:val="uk-UA"/>
              </w:rPr>
              <w:t>С.9 (11 б.)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 w:rsidRPr="001B57D5">
              <w:rPr>
                <w:sz w:val="18"/>
                <w:szCs w:val="18"/>
                <w:lang w:val="uk-UA"/>
              </w:rPr>
              <w:t>С.10 (11 б.)</w:t>
            </w:r>
          </w:p>
        </w:tc>
      </w:tr>
      <w:tr w:rsidR="00CF0DAE" w:rsidRPr="001B57D5" w:rsidTr="001A5B7D">
        <w:trPr>
          <w:jc w:val="center"/>
        </w:trPr>
        <w:tc>
          <w:tcPr>
            <w:tcW w:w="597" w:type="pct"/>
            <w:vAlign w:val="center"/>
          </w:tcPr>
          <w:p w:rsidR="00CF0DAE" w:rsidRPr="001B57D5" w:rsidRDefault="00CF0DAE" w:rsidP="001A5B7D">
            <w:pPr>
              <w:shd w:val="clear" w:color="auto" w:fill="FFFFFF"/>
              <w:jc w:val="center"/>
              <w:rPr>
                <w:bCs/>
                <w:color w:val="000000"/>
                <w:sz w:val="18"/>
                <w:szCs w:val="18"/>
                <w:lang w:val="uk-UA"/>
              </w:rPr>
            </w:pPr>
            <w:r w:rsidRPr="001B57D5">
              <w:rPr>
                <w:sz w:val="18"/>
                <w:szCs w:val="18"/>
                <w:lang w:val="uk-UA"/>
              </w:rPr>
              <w:t>Самостійна робота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 w:rsidRPr="001B57D5">
              <w:rPr>
                <w:sz w:val="18"/>
                <w:szCs w:val="18"/>
                <w:lang w:val="uk-UA"/>
              </w:rPr>
              <w:t>СР до Т 1 (5 б.)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 w:rsidRPr="001B57D5">
              <w:rPr>
                <w:sz w:val="18"/>
                <w:szCs w:val="18"/>
                <w:lang w:val="uk-UA"/>
              </w:rPr>
              <w:t>СР до Т 2 (5 б.)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 w:rsidRPr="001B57D5">
              <w:rPr>
                <w:sz w:val="18"/>
                <w:szCs w:val="18"/>
                <w:lang w:val="uk-UA"/>
              </w:rPr>
              <w:t>СР до Т 3 (5 б.)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 w:rsidRPr="001B57D5">
              <w:rPr>
                <w:sz w:val="18"/>
                <w:szCs w:val="18"/>
                <w:lang w:val="uk-UA"/>
              </w:rPr>
              <w:t>СР до Т 4 (5 б.)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 w:rsidRPr="001B57D5">
              <w:rPr>
                <w:sz w:val="18"/>
                <w:szCs w:val="18"/>
                <w:lang w:val="uk-UA"/>
              </w:rPr>
              <w:t>СР до Т 5 (5 б.)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 w:rsidRPr="001B57D5">
              <w:rPr>
                <w:sz w:val="18"/>
                <w:szCs w:val="18"/>
                <w:lang w:val="uk-UA"/>
              </w:rPr>
              <w:t>СР до Т 6 (5 б.)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 w:rsidRPr="001B57D5">
              <w:rPr>
                <w:sz w:val="18"/>
                <w:szCs w:val="18"/>
                <w:lang w:val="uk-UA"/>
              </w:rPr>
              <w:t>СР до Т 7 (5 б.)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 w:rsidRPr="001B57D5">
              <w:rPr>
                <w:sz w:val="18"/>
                <w:szCs w:val="18"/>
                <w:lang w:val="uk-UA"/>
              </w:rPr>
              <w:t>СР до Т 8 (5 б.)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 w:rsidRPr="001B57D5">
              <w:rPr>
                <w:sz w:val="18"/>
                <w:szCs w:val="18"/>
                <w:lang w:val="uk-UA"/>
              </w:rPr>
              <w:t>СР до Т 9 (5 б.)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 w:rsidRPr="001B57D5">
              <w:rPr>
                <w:sz w:val="18"/>
                <w:szCs w:val="18"/>
                <w:lang w:val="uk-UA"/>
              </w:rPr>
              <w:t>СР до Т 10 (5 б.)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 w:rsidRPr="001B57D5">
              <w:rPr>
                <w:sz w:val="18"/>
                <w:szCs w:val="18"/>
                <w:lang w:val="uk-UA"/>
              </w:rPr>
              <w:t>СР до Т 11 (5 б.)</w:t>
            </w:r>
          </w:p>
        </w:tc>
      </w:tr>
      <w:tr w:rsidR="00CF0DAE" w:rsidRPr="001B57D5" w:rsidTr="001A5B7D">
        <w:trPr>
          <w:jc w:val="center"/>
        </w:trPr>
        <w:tc>
          <w:tcPr>
            <w:tcW w:w="597" w:type="pct"/>
            <w:vAlign w:val="center"/>
          </w:tcPr>
          <w:p w:rsidR="00CF0DAE" w:rsidRPr="00887B0E" w:rsidRDefault="00CF0DAE" w:rsidP="001A5B7D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887B0E">
              <w:rPr>
                <w:sz w:val="18"/>
                <w:szCs w:val="18"/>
                <w:lang w:val="uk-UA"/>
              </w:rPr>
              <w:t>Поточний контроль</w:t>
            </w:r>
          </w:p>
          <w:p w:rsidR="00CF0DAE" w:rsidRPr="001B57D5" w:rsidRDefault="00CF0DAE" w:rsidP="001A5B7D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887B0E">
              <w:rPr>
                <w:sz w:val="18"/>
                <w:szCs w:val="18"/>
                <w:lang w:val="uk-UA"/>
              </w:rPr>
              <w:t>(вид, бали)</w:t>
            </w:r>
          </w:p>
        </w:tc>
        <w:tc>
          <w:tcPr>
            <w:tcW w:w="1559" w:type="pct"/>
            <w:gridSpan w:val="4"/>
            <w:shd w:val="clear" w:color="auto" w:fill="auto"/>
            <w:vAlign w:val="center"/>
          </w:tcPr>
          <w:p w:rsidR="00CF0DAE" w:rsidRPr="001B57D5" w:rsidRDefault="00CF0DAE" w:rsidP="001A5B7D">
            <w:pPr>
              <w:jc w:val="center"/>
              <w:rPr>
                <w:sz w:val="18"/>
                <w:szCs w:val="18"/>
                <w:lang w:val="uk-UA"/>
              </w:rPr>
            </w:pPr>
            <w:r w:rsidRPr="00887B0E">
              <w:rPr>
                <w:sz w:val="18"/>
                <w:szCs w:val="18"/>
                <w:lang w:val="uk-UA"/>
              </w:rPr>
              <w:t>МКР 1 (25 балів)</w:t>
            </w:r>
          </w:p>
        </w:tc>
        <w:tc>
          <w:tcPr>
            <w:tcW w:w="1661" w:type="pct"/>
            <w:gridSpan w:val="4"/>
            <w:shd w:val="clear" w:color="auto" w:fill="auto"/>
            <w:vAlign w:val="center"/>
          </w:tcPr>
          <w:p w:rsidR="00CF0DAE" w:rsidRPr="001B57D5" w:rsidRDefault="00CF0DAE" w:rsidP="001A5B7D">
            <w:pPr>
              <w:jc w:val="center"/>
              <w:rPr>
                <w:sz w:val="18"/>
                <w:szCs w:val="18"/>
                <w:lang w:val="uk-UA"/>
              </w:rPr>
            </w:pPr>
            <w:r w:rsidRPr="006E524C">
              <w:rPr>
                <w:sz w:val="18"/>
                <w:szCs w:val="18"/>
                <w:lang w:val="uk-UA"/>
              </w:rPr>
              <w:t>МКР 2 (25 балів)</w:t>
            </w:r>
          </w:p>
        </w:tc>
        <w:tc>
          <w:tcPr>
            <w:tcW w:w="1183" w:type="pct"/>
            <w:gridSpan w:val="3"/>
            <w:shd w:val="clear" w:color="auto" w:fill="auto"/>
            <w:vAlign w:val="center"/>
          </w:tcPr>
          <w:p w:rsidR="00CF0DAE" w:rsidRPr="001B57D5" w:rsidRDefault="00CF0DAE" w:rsidP="001A5B7D">
            <w:pPr>
              <w:jc w:val="center"/>
              <w:rPr>
                <w:sz w:val="18"/>
                <w:szCs w:val="18"/>
                <w:lang w:val="uk-UA"/>
              </w:rPr>
            </w:pPr>
            <w:r w:rsidRPr="006E524C">
              <w:rPr>
                <w:sz w:val="18"/>
                <w:szCs w:val="18"/>
                <w:lang w:val="uk-UA"/>
              </w:rPr>
              <w:t>МКР 3 (25 балів)</w:t>
            </w:r>
          </w:p>
        </w:tc>
      </w:tr>
      <w:tr w:rsidR="00CF0DAE" w:rsidRPr="001B57D5" w:rsidTr="001A5B7D">
        <w:trPr>
          <w:jc w:val="center"/>
        </w:trPr>
        <w:tc>
          <w:tcPr>
            <w:tcW w:w="597" w:type="pct"/>
            <w:vAlign w:val="center"/>
          </w:tcPr>
          <w:p w:rsidR="00CF0DAE" w:rsidRPr="001B57D5" w:rsidRDefault="00CF0DAE" w:rsidP="001A5B7D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887B0E">
              <w:rPr>
                <w:sz w:val="18"/>
                <w:szCs w:val="18"/>
                <w:lang w:val="uk-UA"/>
              </w:rPr>
              <w:t>Семестровий контроль</w:t>
            </w:r>
          </w:p>
        </w:tc>
        <w:tc>
          <w:tcPr>
            <w:tcW w:w="4403" w:type="pct"/>
            <w:gridSpan w:val="11"/>
            <w:vAlign w:val="center"/>
          </w:tcPr>
          <w:p w:rsidR="00CF0DAE" w:rsidRPr="001B57D5" w:rsidRDefault="00CF0DAE" w:rsidP="001A5B7D">
            <w:pPr>
              <w:jc w:val="center"/>
              <w:rPr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Cs/>
                <w:color w:val="000000"/>
                <w:sz w:val="18"/>
                <w:szCs w:val="18"/>
                <w:lang w:val="uk-UA"/>
              </w:rPr>
              <w:t>екзамен (40 балів)</w:t>
            </w:r>
          </w:p>
        </w:tc>
      </w:tr>
    </w:tbl>
    <w:p w:rsidR="00CF0DAE" w:rsidRDefault="00CF0DAE" w:rsidP="00103612">
      <w:pPr>
        <w:shd w:val="clear" w:color="auto" w:fill="FFFFFF"/>
        <w:rPr>
          <w:b/>
          <w:bCs/>
          <w:color w:val="000000"/>
          <w:spacing w:val="-7"/>
          <w:szCs w:val="28"/>
          <w:lang w:val="uk-UA"/>
        </w:rPr>
      </w:pPr>
    </w:p>
    <w:p w:rsidR="00CF0DAE" w:rsidRDefault="00CF0DAE" w:rsidP="00CF0DAE">
      <w:pPr>
        <w:shd w:val="clear" w:color="auto" w:fill="FFFFFF"/>
        <w:jc w:val="center"/>
        <w:rPr>
          <w:b/>
          <w:bCs/>
          <w:color w:val="000000"/>
          <w:spacing w:val="-7"/>
          <w:szCs w:val="28"/>
          <w:lang w:val="uk-UA"/>
        </w:rPr>
      </w:pPr>
      <w:r w:rsidRPr="00A24C35">
        <w:rPr>
          <w:b/>
          <w:bCs/>
          <w:color w:val="000000"/>
          <w:spacing w:val="-7"/>
          <w:szCs w:val="28"/>
          <w:lang w:val="uk-UA"/>
        </w:rPr>
        <w:t>Семестр 2</w:t>
      </w:r>
    </w:p>
    <w:p w:rsidR="00CF0DAE" w:rsidRPr="00A24C35" w:rsidRDefault="00CF0DAE" w:rsidP="00CF0DAE">
      <w:pPr>
        <w:shd w:val="clear" w:color="auto" w:fill="FFFFFF"/>
        <w:jc w:val="center"/>
        <w:rPr>
          <w:b/>
          <w:bCs/>
          <w:color w:val="000000"/>
          <w:spacing w:val="-7"/>
          <w:szCs w:val="28"/>
          <w:lang w:val="uk-UA"/>
        </w:rPr>
      </w:pPr>
    </w:p>
    <w:tbl>
      <w:tblPr>
        <w:tblpPr w:leftFromText="180" w:rightFromText="180" w:vertAnchor="text" w:horzAnchor="margin" w:tblpXSpec="center" w:tblpY="45"/>
        <w:tblW w:w="34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08"/>
      </w:tblGrid>
      <w:tr w:rsidR="00CF0DAE" w:rsidRPr="001B57D5" w:rsidTr="001A5B7D">
        <w:tc>
          <w:tcPr>
            <w:tcW w:w="597" w:type="pct"/>
            <w:vAlign w:val="center"/>
          </w:tcPr>
          <w:p w:rsidR="00CF0DAE" w:rsidRPr="001B57D5" w:rsidRDefault="00CF0DAE" w:rsidP="001A5B7D">
            <w:pPr>
              <w:shd w:val="clear" w:color="auto" w:fill="FFFFFF"/>
              <w:jc w:val="center"/>
              <w:rPr>
                <w:bCs/>
                <w:color w:val="000000"/>
                <w:sz w:val="18"/>
                <w:szCs w:val="18"/>
                <w:lang w:val="uk-UA"/>
              </w:rPr>
            </w:pPr>
            <w:r w:rsidRPr="001B57D5">
              <w:rPr>
                <w:bCs/>
                <w:color w:val="000000"/>
                <w:sz w:val="18"/>
                <w:szCs w:val="18"/>
                <w:lang w:val="uk-UA"/>
              </w:rPr>
              <w:t>Теми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Т.12</w:t>
            </w:r>
            <w:r w:rsidRPr="001B57D5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Т.13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Т.14</w:t>
            </w:r>
            <w:r w:rsidRPr="001B57D5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Т.15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Т.16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Т.17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Т.18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Т.19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Т.20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Т.21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Т.22</w:t>
            </w:r>
            <w:r w:rsidRPr="001B57D5">
              <w:rPr>
                <w:sz w:val="18"/>
                <w:szCs w:val="18"/>
                <w:lang w:val="uk-UA"/>
              </w:rPr>
              <w:t xml:space="preserve"> </w:t>
            </w:r>
          </w:p>
        </w:tc>
      </w:tr>
      <w:tr w:rsidR="00CF0DAE" w:rsidRPr="001B57D5" w:rsidTr="001A5B7D">
        <w:tc>
          <w:tcPr>
            <w:tcW w:w="597" w:type="pct"/>
            <w:vAlign w:val="center"/>
          </w:tcPr>
          <w:p w:rsidR="00CF0DAE" w:rsidRPr="001B57D5" w:rsidRDefault="00CF0DAE" w:rsidP="001A5B7D">
            <w:pPr>
              <w:shd w:val="clear" w:color="auto" w:fill="FFFFFF"/>
              <w:jc w:val="center"/>
              <w:rPr>
                <w:bCs/>
                <w:color w:val="000000"/>
                <w:sz w:val="18"/>
                <w:szCs w:val="18"/>
                <w:lang w:val="uk-UA"/>
              </w:rPr>
            </w:pPr>
            <w:r w:rsidRPr="001B57D5">
              <w:rPr>
                <w:bCs/>
                <w:color w:val="000000"/>
                <w:sz w:val="18"/>
                <w:szCs w:val="18"/>
                <w:lang w:val="uk-UA"/>
              </w:rPr>
              <w:t>Лекції</w:t>
            </w:r>
          </w:p>
          <w:p w:rsidR="00CF0DAE" w:rsidRPr="001B57D5" w:rsidRDefault="00CF0DAE" w:rsidP="001A5B7D">
            <w:pPr>
              <w:shd w:val="clear" w:color="auto" w:fill="FFFFFF"/>
              <w:jc w:val="center"/>
              <w:rPr>
                <w:bCs/>
                <w:color w:val="000000"/>
                <w:sz w:val="18"/>
                <w:szCs w:val="18"/>
                <w:lang w:val="uk-UA"/>
              </w:rPr>
            </w:pPr>
            <w:r w:rsidRPr="001B57D5">
              <w:rPr>
                <w:bCs/>
                <w:color w:val="000000"/>
                <w:sz w:val="18"/>
                <w:szCs w:val="18"/>
                <w:lang w:val="uk-UA"/>
              </w:rPr>
              <w:lastRenderedPageBreak/>
              <w:t>(теми, бали)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 w:rsidRPr="001B57D5">
              <w:rPr>
                <w:sz w:val="18"/>
                <w:szCs w:val="18"/>
                <w:lang w:val="uk-UA"/>
              </w:rPr>
              <w:lastRenderedPageBreak/>
              <w:t>Л.1</w:t>
            </w:r>
            <w:r>
              <w:rPr>
                <w:sz w:val="18"/>
                <w:szCs w:val="18"/>
                <w:lang w:val="uk-UA"/>
              </w:rPr>
              <w:t>2</w:t>
            </w:r>
            <w:r w:rsidRPr="001B57D5">
              <w:rPr>
                <w:sz w:val="18"/>
                <w:szCs w:val="18"/>
                <w:lang w:val="uk-UA"/>
              </w:rPr>
              <w:t xml:space="preserve"> </w:t>
            </w:r>
            <w:r w:rsidRPr="001B57D5">
              <w:rPr>
                <w:sz w:val="18"/>
                <w:szCs w:val="18"/>
                <w:lang w:val="uk-UA"/>
              </w:rPr>
              <w:lastRenderedPageBreak/>
              <w:t>(1 б.)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F0DAE" w:rsidRDefault="00CF0DAE" w:rsidP="001A5B7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Л.13</w:t>
            </w:r>
          </w:p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 w:rsidRPr="001B57D5">
              <w:rPr>
                <w:sz w:val="18"/>
                <w:szCs w:val="18"/>
                <w:lang w:val="uk-UA"/>
              </w:rPr>
              <w:lastRenderedPageBreak/>
              <w:t>(1 б.)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Л.14</w:t>
            </w:r>
            <w:r w:rsidRPr="001B57D5">
              <w:rPr>
                <w:sz w:val="18"/>
                <w:szCs w:val="18"/>
                <w:lang w:val="uk-UA"/>
              </w:rPr>
              <w:t xml:space="preserve"> </w:t>
            </w:r>
            <w:r w:rsidRPr="001B57D5">
              <w:rPr>
                <w:sz w:val="18"/>
                <w:szCs w:val="18"/>
                <w:lang w:val="uk-UA"/>
              </w:rPr>
              <w:lastRenderedPageBreak/>
              <w:t>(1 б.)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F0DAE" w:rsidRDefault="00CF0DAE" w:rsidP="001A5B7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Л.15</w:t>
            </w:r>
          </w:p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 w:rsidRPr="001B57D5">
              <w:rPr>
                <w:sz w:val="18"/>
                <w:szCs w:val="18"/>
                <w:lang w:val="uk-UA"/>
              </w:rPr>
              <w:lastRenderedPageBreak/>
              <w:t>(1 б.)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Л.16</w:t>
            </w:r>
            <w:r w:rsidRPr="001B57D5">
              <w:rPr>
                <w:sz w:val="18"/>
                <w:szCs w:val="18"/>
                <w:lang w:val="uk-UA"/>
              </w:rPr>
              <w:t xml:space="preserve"> </w:t>
            </w:r>
            <w:r w:rsidRPr="001B57D5">
              <w:rPr>
                <w:sz w:val="18"/>
                <w:szCs w:val="18"/>
                <w:lang w:val="uk-UA"/>
              </w:rPr>
              <w:lastRenderedPageBreak/>
              <w:t>(1 б.)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F0DAE" w:rsidRDefault="00CF0DAE" w:rsidP="001A5B7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Л.17</w:t>
            </w:r>
          </w:p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 w:rsidRPr="001B57D5">
              <w:rPr>
                <w:sz w:val="18"/>
                <w:szCs w:val="18"/>
                <w:lang w:val="uk-UA"/>
              </w:rPr>
              <w:lastRenderedPageBreak/>
              <w:t>(1 б.)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Л.18</w:t>
            </w:r>
            <w:r w:rsidRPr="001B57D5">
              <w:rPr>
                <w:sz w:val="18"/>
                <w:szCs w:val="18"/>
                <w:lang w:val="uk-UA"/>
              </w:rPr>
              <w:t xml:space="preserve"> </w:t>
            </w:r>
            <w:r w:rsidRPr="001B57D5">
              <w:rPr>
                <w:sz w:val="18"/>
                <w:szCs w:val="18"/>
                <w:lang w:val="uk-UA"/>
              </w:rPr>
              <w:lastRenderedPageBreak/>
              <w:t>(1 б.)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Л.19</w:t>
            </w:r>
            <w:r w:rsidRPr="001B57D5">
              <w:rPr>
                <w:sz w:val="18"/>
                <w:szCs w:val="18"/>
                <w:lang w:val="uk-UA"/>
              </w:rPr>
              <w:t xml:space="preserve"> </w:t>
            </w:r>
            <w:r w:rsidRPr="001B57D5">
              <w:rPr>
                <w:sz w:val="18"/>
                <w:szCs w:val="18"/>
                <w:lang w:val="uk-UA"/>
              </w:rPr>
              <w:lastRenderedPageBreak/>
              <w:t>(1 б.)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Л.20</w:t>
            </w:r>
            <w:r w:rsidRPr="001B57D5">
              <w:rPr>
                <w:sz w:val="18"/>
                <w:szCs w:val="18"/>
                <w:lang w:val="uk-UA"/>
              </w:rPr>
              <w:t xml:space="preserve"> </w:t>
            </w:r>
            <w:r w:rsidRPr="001B57D5">
              <w:rPr>
                <w:sz w:val="18"/>
                <w:szCs w:val="18"/>
                <w:lang w:val="uk-UA"/>
              </w:rPr>
              <w:lastRenderedPageBreak/>
              <w:t>(1 б.)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Л.21</w:t>
            </w:r>
            <w:r w:rsidRPr="001B57D5">
              <w:rPr>
                <w:sz w:val="18"/>
                <w:szCs w:val="18"/>
                <w:lang w:val="uk-UA"/>
              </w:rPr>
              <w:t xml:space="preserve"> </w:t>
            </w:r>
            <w:r w:rsidRPr="001B57D5">
              <w:rPr>
                <w:sz w:val="18"/>
                <w:szCs w:val="18"/>
                <w:lang w:val="uk-UA"/>
              </w:rPr>
              <w:lastRenderedPageBreak/>
              <w:t>(1 б.)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Л.22</w:t>
            </w:r>
            <w:r w:rsidRPr="001B57D5">
              <w:rPr>
                <w:sz w:val="18"/>
                <w:szCs w:val="18"/>
                <w:lang w:val="uk-UA"/>
              </w:rPr>
              <w:t xml:space="preserve"> </w:t>
            </w:r>
            <w:r w:rsidRPr="001B57D5">
              <w:rPr>
                <w:sz w:val="18"/>
                <w:szCs w:val="18"/>
                <w:lang w:val="uk-UA"/>
              </w:rPr>
              <w:lastRenderedPageBreak/>
              <w:t>(1 б.)</w:t>
            </w:r>
          </w:p>
        </w:tc>
      </w:tr>
      <w:tr w:rsidR="00CF0DAE" w:rsidRPr="001B57D5" w:rsidTr="001A5B7D">
        <w:tc>
          <w:tcPr>
            <w:tcW w:w="597" w:type="pct"/>
            <w:vAlign w:val="center"/>
          </w:tcPr>
          <w:p w:rsidR="00CF0DAE" w:rsidRPr="001B57D5" w:rsidRDefault="00CF0DAE" w:rsidP="001A5B7D">
            <w:pPr>
              <w:spacing w:line="192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1B57D5">
              <w:rPr>
                <w:sz w:val="18"/>
                <w:szCs w:val="18"/>
                <w:lang w:val="uk-UA"/>
              </w:rPr>
              <w:lastRenderedPageBreak/>
              <w:t>Семінарські</w:t>
            </w:r>
          </w:p>
          <w:p w:rsidR="00CF0DAE" w:rsidRPr="001B57D5" w:rsidRDefault="00CF0DAE" w:rsidP="001A5B7D">
            <w:pPr>
              <w:spacing w:line="192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1B57D5">
              <w:rPr>
                <w:sz w:val="18"/>
                <w:szCs w:val="18"/>
                <w:lang w:val="uk-UA"/>
              </w:rPr>
              <w:t>заняття</w:t>
            </w:r>
          </w:p>
          <w:p w:rsidR="00CF0DAE" w:rsidRPr="001B57D5" w:rsidRDefault="00CF0DAE" w:rsidP="001A5B7D">
            <w:pPr>
              <w:spacing w:line="192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1B57D5">
              <w:rPr>
                <w:sz w:val="18"/>
                <w:szCs w:val="18"/>
                <w:lang w:val="uk-UA"/>
              </w:rPr>
              <w:t>(теми, бали)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 w:rsidRPr="001B57D5">
              <w:rPr>
                <w:sz w:val="18"/>
                <w:szCs w:val="18"/>
                <w:lang w:val="uk-UA"/>
              </w:rPr>
              <w:t>С1</w:t>
            </w:r>
            <w:r>
              <w:rPr>
                <w:sz w:val="18"/>
                <w:szCs w:val="18"/>
                <w:lang w:val="uk-UA"/>
              </w:rPr>
              <w:t>2</w:t>
            </w:r>
            <w:r w:rsidRPr="001B57D5">
              <w:rPr>
                <w:sz w:val="18"/>
                <w:szCs w:val="18"/>
                <w:lang w:val="uk-UA"/>
              </w:rPr>
              <w:t xml:space="preserve"> (11 б.)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 w:rsidRPr="001B57D5">
              <w:rPr>
                <w:sz w:val="18"/>
                <w:szCs w:val="18"/>
                <w:lang w:val="uk-UA"/>
              </w:rPr>
              <w:t>С1</w:t>
            </w:r>
            <w:r>
              <w:rPr>
                <w:sz w:val="18"/>
                <w:szCs w:val="18"/>
                <w:lang w:val="uk-UA"/>
              </w:rPr>
              <w:t>3</w:t>
            </w:r>
            <w:r w:rsidRPr="001B57D5">
              <w:rPr>
                <w:sz w:val="18"/>
                <w:szCs w:val="18"/>
                <w:lang w:val="uk-UA"/>
              </w:rPr>
              <w:t xml:space="preserve"> (11 б.)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С.14 </w:t>
            </w:r>
            <w:r w:rsidRPr="001B57D5">
              <w:rPr>
                <w:sz w:val="18"/>
                <w:szCs w:val="18"/>
                <w:lang w:val="uk-UA"/>
              </w:rPr>
              <w:t>(11 б.)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С.15</w:t>
            </w:r>
            <w:r w:rsidRPr="001B57D5">
              <w:rPr>
                <w:sz w:val="18"/>
                <w:szCs w:val="18"/>
                <w:lang w:val="uk-UA"/>
              </w:rPr>
              <w:t xml:space="preserve"> (11 б.)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F0DAE" w:rsidRDefault="00CF0DAE" w:rsidP="001A5B7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С.16</w:t>
            </w:r>
          </w:p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 w:rsidRPr="001B57D5">
              <w:rPr>
                <w:sz w:val="18"/>
                <w:szCs w:val="18"/>
                <w:lang w:val="uk-UA"/>
              </w:rPr>
              <w:t>(11 б.)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F0DAE" w:rsidRDefault="00CF0DAE" w:rsidP="001A5B7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С.17</w:t>
            </w:r>
          </w:p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 w:rsidRPr="001B57D5">
              <w:rPr>
                <w:sz w:val="18"/>
                <w:szCs w:val="18"/>
                <w:lang w:val="uk-UA"/>
              </w:rPr>
              <w:t>(11 б.)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С.18</w:t>
            </w:r>
            <w:r w:rsidRPr="001B57D5">
              <w:rPr>
                <w:sz w:val="18"/>
                <w:szCs w:val="18"/>
                <w:lang w:val="uk-UA"/>
              </w:rPr>
              <w:t xml:space="preserve"> (11 б.)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С.19</w:t>
            </w:r>
            <w:r w:rsidRPr="001B57D5">
              <w:rPr>
                <w:sz w:val="18"/>
                <w:szCs w:val="18"/>
                <w:lang w:val="uk-UA"/>
              </w:rPr>
              <w:t xml:space="preserve"> (11 б.)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С.20</w:t>
            </w:r>
            <w:r w:rsidRPr="001B57D5">
              <w:rPr>
                <w:sz w:val="18"/>
                <w:szCs w:val="18"/>
                <w:lang w:val="uk-UA"/>
              </w:rPr>
              <w:t xml:space="preserve"> (11 б.)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С.21</w:t>
            </w:r>
            <w:r w:rsidRPr="001B57D5">
              <w:rPr>
                <w:sz w:val="18"/>
                <w:szCs w:val="18"/>
                <w:lang w:val="uk-UA"/>
              </w:rPr>
              <w:t xml:space="preserve"> (11 б.)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</w:p>
        </w:tc>
      </w:tr>
      <w:tr w:rsidR="00CF0DAE" w:rsidRPr="001B57D5" w:rsidTr="001A5B7D">
        <w:tc>
          <w:tcPr>
            <w:tcW w:w="597" w:type="pct"/>
            <w:vAlign w:val="center"/>
          </w:tcPr>
          <w:p w:rsidR="00CF0DAE" w:rsidRPr="001B57D5" w:rsidRDefault="00CF0DAE" w:rsidP="001A5B7D">
            <w:pPr>
              <w:shd w:val="clear" w:color="auto" w:fill="FFFFFF"/>
              <w:jc w:val="center"/>
              <w:rPr>
                <w:bCs/>
                <w:color w:val="000000"/>
                <w:sz w:val="18"/>
                <w:szCs w:val="18"/>
                <w:lang w:val="uk-UA"/>
              </w:rPr>
            </w:pPr>
            <w:r w:rsidRPr="001B57D5">
              <w:rPr>
                <w:sz w:val="18"/>
                <w:szCs w:val="18"/>
                <w:lang w:val="uk-UA"/>
              </w:rPr>
              <w:t>Самостійна робота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 w:rsidRPr="001B57D5">
              <w:rPr>
                <w:sz w:val="18"/>
                <w:szCs w:val="18"/>
                <w:lang w:val="uk-UA"/>
              </w:rPr>
              <w:t>СР до Т 1</w:t>
            </w:r>
            <w:r>
              <w:rPr>
                <w:sz w:val="18"/>
                <w:szCs w:val="18"/>
                <w:lang w:val="uk-UA"/>
              </w:rPr>
              <w:t>2</w:t>
            </w:r>
            <w:r w:rsidRPr="001B57D5">
              <w:rPr>
                <w:sz w:val="18"/>
                <w:szCs w:val="18"/>
                <w:lang w:val="uk-UA"/>
              </w:rPr>
              <w:t xml:space="preserve"> (5 б.)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F0DAE" w:rsidRDefault="00CF0DAE" w:rsidP="001A5B7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 до Т 13</w:t>
            </w:r>
          </w:p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 w:rsidRPr="001B57D5">
              <w:rPr>
                <w:sz w:val="18"/>
                <w:szCs w:val="18"/>
                <w:lang w:val="uk-UA"/>
              </w:rPr>
              <w:t>(5 б.)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 до Т 14</w:t>
            </w:r>
            <w:r w:rsidRPr="001B57D5">
              <w:rPr>
                <w:sz w:val="18"/>
                <w:szCs w:val="18"/>
                <w:lang w:val="uk-UA"/>
              </w:rPr>
              <w:t xml:space="preserve"> (5 б.)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F0DAE" w:rsidRDefault="00CF0DAE" w:rsidP="001A5B7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 до Т 15</w:t>
            </w:r>
          </w:p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 w:rsidRPr="001B57D5">
              <w:rPr>
                <w:sz w:val="18"/>
                <w:szCs w:val="18"/>
                <w:lang w:val="uk-UA"/>
              </w:rPr>
              <w:t>(5 б.)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 до Т 16</w:t>
            </w:r>
            <w:r w:rsidRPr="001B57D5">
              <w:rPr>
                <w:sz w:val="18"/>
                <w:szCs w:val="18"/>
                <w:lang w:val="uk-UA"/>
              </w:rPr>
              <w:t xml:space="preserve"> (5 б.)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 до Т 17</w:t>
            </w:r>
            <w:r w:rsidRPr="001B57D5">
              <w:rPr>
                <w:sz w:val="18"/>
                <w:szCs w:val="18"/>
                <w:lang w:val="uk-UA"/>
              </w:rPr>
              <w:t xml:space="preserve"> (5 б.)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 до Т 18</w:t>
            </w:r>
            <w:r w:rsidRPr="001B57D5">
              <w:rPr>
                <w:sz w:val="18"/>
                <w:szCs w:val="18"/>
                <w:lang w:val="uk-UA"/>
              </w:rPr>
              <w:t xml:space="preserve"> (5 б.)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 до Т 19</w:t>
            </w:r>
            <w:r w:rsidRPr="001B57D5">
              <w:rPr>
                <w:sz w:val="18"/>
                <w:szCs w:val="18"/>
                <w:lang w:val="uk-UA"/>
              </w:rPr>
              <w:t xml:space="preserve"> (5 б.)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 до Т 20</w:t>
            </w:r>
            <w:r w:rsidRPr="001B57D5">
              <w:rPr>
                <w:sz w:val="18"/>
                <w:szCs w:val="18"/>
                <w:lang w:val="uk-UA"/>
              </w:rPr>
              <w:t xml:space="preserve"> (5 б.)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 до Т 21</w:t>
            </w:r>
            <w:r w:rsidRPr="001B57D5">
              <w:rPr>
                <w:sz w:val="18"/>
                <w:szCs w:val="18"/>
                <w:lang w:val="uk-UA"/>
              </w:rPr>
              <w:t xml:space="preserve"> (5 б.)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 до Т 22</w:t>
            </w:r>
            <w:r w:rsidRPr="001B57D5">
              <w:rPr>
                <w:sz w:val="18"/>
                <w:szCs w:val="18"/>
                <w:lang w:val="uk-UA"/>
              </w:rPr>
              <w:t xml:space="preserve"> (5 б.)</w:t>
            </w:r>
          </w:p>
        </w:tc>
      </w:tr>
      <w:tr w:rsidR="00CF0DAE" w:rsidRPr="001B57D5" w:rsidTr="001A5B7D">
        <w:tc>
          <w:tcPr>
            <w:tcW w:w="597" w:type="pct"/>
            <w:vAlign w:val="center"/>
          </w:tcPr>
          <w:p w:rsidR="00CF0DAE" w:rsidRPr="00887B0E" w:rsidRDefault="00CF0DAE" w:rsidP="001A5B7D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887B0E">
              <w:rPr>
                <w:sz w:val="18"/>
                <w:szCs w:val="18"/>
                <w:lang w:val="uk-UA"/>
              </w:rPr>
              <w:t>Поточний контроль</w:t>
            </w:r>
          </w:p>
          <w:p w:rsidR="00CF0DAE" w:rsidRPr="001B57D5" w:rsidRDefault="00CF0DAE" w:rsidP="001A5B7D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887B0E">
              <w:rPr>
                <w:sz w:val="18"/>
                <w:szCs w:val="18"/>
                <w:lang w:val="uk-UA"/>
              </w:rPr>
              <w:t>(вид, бали)</w:t>
            </w:r>
          </w:p>
        </w:tc>
        <w:tc>
          <w:tcPr>
            <w:tcW w:w="1559" w:type="pct"/>
            <w:gridSpan w:val="4"/>
            <w:shd w:val="clear" w:color="auto" w:fill="auto"/>
            <w:vAlign w:val="center"/>
          </w:tcPr>
          <w:p w:rsidR="00CF0DAE" w:rsidRPr="001B57D5" w:rsidRDefault="00CF0DAE" w:rsidP="001A5B7D">
            <w:pPr>
              <w:jc w:val="center"/>
              <w:rPr>
                <w:sz w:val="18"/>
                <w:szCs w:val="18"/>
                <w:lang w:val="uk-UA"/>
              </w:rPr>
            </w:pPr>
            <w:r w:rsidRPr="00887B0E">
              <w:rPr>
                <w:sz w:val="18"/>
                <w:szCs w:val="18"/>
                <w:lang w:val="uk-UA"/>
              </w:rPr>
              <w:t>МКР 1 (25 балів)</w:t>
            </w:r>
          </w:p>
        </w:tc>
        <w:tc>
          <w:tcPr>
            <w:tcW w:w="1258" w:type="pct"/>
            <w:gridSpan w:val="3"/>
            <w:shd w:val="clear" w:color="auto" w:fill="auto"/>
            <w:vAlign w:val="center"/>
          </w:tcPr>
          <w:p w:rsidR="00CF0DAE" w:rsidRPr="001B57D5" w:rsidRDefault="00CF0DAE" w:rsidP="001A5B7D">
            <w:pPr>
              <w:jc w:val="center"/>
              <w:rPr>
                <w:sz w:val="18"/>
                <w:szCs w:val="18"/>
                <w:lang w:val="uk-UA"/>
              </w:rPr>
            </w:pPr>
            <w:r w:rsidRPr="006E524C">
              <w:rPr>
                <w:sz w:val="18"/>
                <w:szCs w:val="18"/>
                <w:lang w:val="uk-UA"/>
              </w:rPr>
              <w:t>МКР 2 (25 балів)</w:t>
            </w:r>
          </w:p>
        </w:tc>
        <w:tc>
          <w:tcPr>
            <w:tcW w:w="1586" w:type="pct"/>
            <w:gridSpan w:val="4"/>
            <w:shd w:val="clear" w:color="auto" w:fill="auto"/>
            <w:vAlign w:val="center"/>
          </w:tcPr>
          <w:p w:rsidR="00CF0DAE" w:rsidRPr="001B57D5" w:rsidRDefault="00CF0DAE" w:rsidP="001A5B7D">
            <w:pPr>
              <w:jc w:val="center"/>
              <w:rPr>
                <w:sz w:val="18"/>
                <w:szCs w:val="18"/>
                <w:lang w:val="uk-UA"/>
              </w:rPr>
            </w:pPr>
            <w:r w:rsidRPr="006E524C">
              <w:rPr>
                <w:sz w:val="18"/>
                <w:szCs w:val="18"/>
                <w:lang w:val="uk-UA"/>
              </w:rPr>
              <w:t>МКР 3 (25 балів)</w:t>
            </w:r>
          </w:p>
        </w:tc>
      </w:tr>
      <w:tr w:rsidR="00CF0DAE" w:rsidRPr="001B57D5" w:rsidTr="001A5B7D">
        <w:tc>
          <w:tcPr>
            <w:tcW w:w="597" w:type="pct"/>
            <w:vAlign w:val="center"/>
          </w:tcPr>
          <w:p w:rsidR="00CF0DAE" w:rsidRPr="001B57D5" w:rsidRDefault="00CF0DAE" w:rsidP="001A5B7D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887B0E">
              <w:rPr>
                <w:sz w:val="18"/>
                <w:szCs w:val="18"/>
                <w:lang w:val="uk-UA"/>
              </w:rPr>
              <w:t>Семестровий контроль</w:t>
            </w:r>
          </w:p>
        </w:tc>
        <w:tc>
          <w:tcPr>
            <w:tcW w:w="4403" w:type="pct"/>
            <w:gridSpan w:val="11"/>
            <w:vAlign w:val="center"/>
          </w:tcPr>
          <w:p w:rsidR="00CF0DAE" w:rsidRPr="001B57D5" w:rsidRDefault="00CF0DAE" w:rsidP="001A5B7D">
            <w:pPr>
              <w:jc w:val="center"/>
              <w:rPr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Cs/>
                <w:color w:val="000000"/>
                <w:sz w:val="18"/>
                <w:szCs w:val="18"/>
                <w:lang w:val="uk-UA"/>
              </w:rPr>
              <w:t>екзамен (40 балів)</w:t>
            </w:r>
          </w:p>
        </w:tc>
      </w:tr>
    </w:tbl>
    <w:p w:rsidR="00CF0DAE" w:rsidRDefault="00CF0DAE" w:rsidP="00CF0DAE">
      <w:pPr>
        <w:jc w:val="both"/>
        <w:rPr>
          <w:sz w:val="18"/>
          <w:szCs w:val="18"/>
          <w:lang w:val="uk-UA"/>
        </w:rPr>
      </w:pPr>
    </w:p>
    <w:p w:rsidR="00CF0DAE" w:rsidRDefault="00CF0DAE" w:rsidP="00CF0DAE">
      <w:pPr>
        <w:jc w:val="both"/>
        <w:rPr>
          <w:sz w:val="18"/>
          <w:szCs w:val="18"/>
          <w:lang w:val="uk-UA"/>
        </w:rPr>
      </w:pPr>
    </w:p>
    <w:p w:rsidR="00CF0DAE" w:rsidRPr="00C326EC" w:rsidRDefault="00CF0DAE" w:rsidP="00CF0DAE">
      <w:pPr>
        <w:rPr>
          <w:sz w:val="18"/>
          <w:szCs w:val="18"/>
          <w:lang w:val="uk-UA"/>
        </w:rPr>
      </w:pPr>
    </w:p>
    <w:p w:rsidR="00CF0DAE" w:rsidRPr="00C326EC" w:rsidRDefault="00CF0DAE" w:rsidP="00CF0DAE">
      <w:pPr>
        <w:rPr>
          <w:sz w:val="18"/>
          <w:szCs w:val="18"/>
          <w:lang w:val="uk-UA"/>
        </w:rPr>
      </w:pPr>
    </w:p>
    <w:p w:rsidR="00CF0DAE" w:rsidRPr="00C326EC" w:rsidRDefault="00CF0DAE" w:rsidP="00CF0DAE">
      <w:pPr>
        <w:rPr>
          <w:sz w:val="18"/>
          <w:szCs w:val="18"/>
          <w:lang w:val="uk-UA"/>
        </w:rPr>
      </w:pPr>
    </w:p>
    <w:p w:rsidR="00CF0DAE" w:rsidRPr="00C326EC" w:rsidRDefault="00CF0DAE" w:rsidP="00CF0DAE">
      <w:pPr>
        <w:rPr>
          <w:sz w:val="18"/>
          <w:szCs w:val="18"/>
          <w:lang w:val="uk-UA"/>
        </w:rPr>
      </w:pPr>
    </w:p>
    <w:p w:rsidR="00CF0DAE" w:rsidRPr="00C326EC" w:rsidRDefault="00CF0DAE" w:rsidP="00CF0DAE">
      <w:pPr>
        <w:rPr>
          <w:sz w:val="18"/>
          <w:szCs w:val="18"/>
          <w:lang w:val="uk-UA"/>
        </w:rPr>
      </w:pPr>
    </w:p>
    <w:p w:rsidR="00CF0DAE" w:rsidRPr="00C326EC" w:rsidRDefault="00CF0DAE" w:rsidP="00CF0DAE">
      <w:pPr>
        <w:rPr>
          <w:sz w:val="18"/>
          <w:szCs w:val="18"/>
          <w:lang w:val="uk-UA"/>
        </w:rPr>
      </w:pPr>
    </w:p>
    <w:p w:rsidR="00CF0DAE" w:rsidRPr="00C326EC" w:rsidRDefault="00CF0DAE" w:rsidP="00CF0DAE">
      <w:pPr>
        <w:rPr>
          <w:sz w:val="18"/>
          <w:szCs w:val="18"/>
          <w:lang w:val="uk-UA"/>
        </w:rPr>
      </w:pPr>
    </w:p>
    <w:p w:rsidR="00CF0DAE" w:rsidRPr="00C326EC" w:rsidRDefault="00CF0DAE" w:rsidP="00CF0DAE">
      <w:pPr>
        <w:rPr>
          <w:sz w:val="18"/>
          <w:szCs w:val="18"/>
          <w:lang w:val="uk-UA"/>
        </w:rPr>
      </w:pPr>
    </w:p>
    <w:p w:rsidR="00CF0DAE" w:rsidRPr="00C326EC" w:rsidRDefault="00CF0DAE" w:rsidP="00CF0DAE">
      <w:pPr>
        <w:rPr>
          <w:sz w:val="18"/>
          <w:szCs w:val="18"/>
          <w:lang w:val="uk-UA"/>
        </w:rPr>
      </w:pPr>
    </w:p>
    <w:p w:rsidR="00CF0DAE" w:rsidRPr="00C326EC" w:rsidRDefault="00CF0DAE" w:rsidP="00CF0DAE">
      <w:pPr>
        <w:rPr>
          <w:sz w:val="18"/>
          <w:szCs w:val="18"/>
          <w:lang w:val="uk-UA"/>
        </w:rPr>
      </w:pPr>
    </w:p>
    <w:p w:rsidR="00CF0DAE" w:rsidRPr="00C326EC" w:rsidRDefault="00CF0DAE" w:rsidP="00CF0DAE">
      <w:pPr>
        <w:rPr>
          <w:sz w:val="18"/>
          <w:szCs w:val="18"/>
          <w:lang w:val="uk-UA"/>
        </w:rPr>
      </w:pPr>
    </w:p>
    <w:p w:rsidR="00CF0DAE" w:rsidRPr="00C326EC" w:rsidRDefault="00CF0DAE" w:rsidP="00CF0DAE">
      <w:pPr>
        <w:rPr>
          <w:sz w:val="18"/>
          <w:szCs w:val="18"/>
          <w:lang w:val="uk-UA"/>
        </w:rPr>
      </w:pPr>
    </w:p>
    <w:p w:rsidR="00CF0DAE" w:rsidRPr="00893600" w:rsidRDefault="00CF0DAE" w:rsidP="00CF0DAE">
      <w:pPr>
        <w:shd w:val="clear" w:color="auto" w:fill="FFFFFF"/>
        <w:jc w:val="center"/>
        <w:rPr>
          <w:b/>
          <w:bCs/>
          <w:color w:val="000000"/>
          <w:spacing w:val="-7"/>
          <w:szCs w:val="28"/>
          <w:lang w:val="uk-UA"/>
        </w:rPr>
      </w:pPr>
      <w:r w:rsidRPr="00893600">
        <w:rPr>
          <w:b/>
          <w:bCs/>
          <w:color w:val="000000"/>
          <w:spacing w:val="-7"/>
          <w:szCs w:val="28"/>
          <w:lang w:val="uk-UA"/>
        </w:rPr>
        <w:t>Семестр 3</w:t>
      </w:r>
    </w:p>
    <w:p w:rsidR="00CF0DAE" w:rsidRPr="00D00CEC" w:rsidRDefault="00CF0DAE" w:rsidP="00CF0DAE">
      <w:pPr>
        <w:shd w:val="clear" w:color="auto" w:fill="FFFFFF"/>
        <w:jc w:val="center"/>
        <w:rPr>
          <w:b/>
          <w:bCs/>
          <w:color w:val="000000"/>
          <w:spacing w:val="-7"/>
          <w:szCs w:val="28"/>
          <w:lang w:val="uk-UA"/>
        </w:rPr>
      </w:pPr>
    </w:p>
    <w:tbl>
      <w:tblPr>
        <w:tblW w:w="4459" w:type="pct"/>
        <w:jc w:val="center"/>
        <w:tblInd w:w="1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"/>
        <w:gridCol w:w="698"/>
        <w:gridCol w:w="698"/>
        <w:gridCol w:w="698"/>
        <w:gridCol w:w="698"/>
        <w:gridCol w:w="955"/>
        <w:gridCol w:w="955"/>
        <w:gridCol w:w="955"/>
        <w:gridCol w:w="608"/>
        <w:gridCol w:w="698"/>
        <w:gridCol w:w="698"/>
        <w:gridCol w:w="698"/>
      </w:tblGrid>
      <w:tr w:rsidR="00CF0DAE" w:rsidRPr="001B57D5" w:rsidTr="00CF0DAE">
        <w:trPr>
          <w:trHeight w:val="187"/>
          <w:jc w:val="center"/>
        </w:trPr>
        <w:tc>
          <w:tcPr>
            <w:tcW w:w="632" w:type="pct"/>
            <w:vAlign w:val="center"/>
          </w:tcPr>
          <w:p w:rsidR="00CF0DAE" w:rsidRPr="001B57D5" w:rsidRDefault="00CF0DAE" w:rsidP="001A5B7D">
            <w:pPr>
              <w:shd w:val="clear" w:color="auto" w:fill="FFFFFF"/>
              <w:jc w:val="center"/>
              <w:rPr>
                <w:bCs/>
                <w:color w:val="000000"/>
                <w:sz w:val="18"/>
                <w:szCs w:val="18"/>
                <w:lang w:val="uk-UA"/>
              </w:rPr>
            </w:pPr>
            <w:r w:rsidRPr="001B57D5">
              <w:rPr>
                <w:bCs/>
                <w:color w:val="000000"/>
                <w:sz w:val="18"/>
                <w:szCs w:val="18"/>
                <w:lang w:val="uk-UA"/>
              </w:rPr>
              <w:t>Теми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Т.23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 w:rsidRPr="001B57D5">
              <w:rPr>
                <w:sz w:val="18"/>
                <w:szCs w:val="18"/>
                <w:lang w:val="uk-UA"/>
              </w:rPr>
              <w:t>Т.2</w:t>
            </w: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Т.25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Т.26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Т.27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Т.28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Т.29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Т.30</w:t>
            </w:r>
            <w:r w:rsidRPr="001B57D5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Т.31</w:t>
            </w:r>
            <w:r w:rsidRPr="001B57D5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Т.32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Т.33</w:t>
            </w:r>
            <w:r w:rsidRPr="001B57D5">
              <w:rPr>
                <w:sz w:val="18"/>
                <w:szCs w:val="18"/>
                <w:lang w:val="uk-UA"/>
              </w:rPr>
              <w:t xml:space="preserve"> </w:t>
            </w:r>
          </w:p>
        </w:tc>
      </w:tr>
      <w:tr w:rsidR="00CF0DAE" w:rsidRPr="001B57D5" w:rsidTr="00CF0DAE">
        <w:trPr>
          <w:trHeight w:val="403"/>
          <w:jc w:val="center"/>
        </w:trPr>
        <w:tc>
          <w:tcPr>
            <w:tcW w:w="632" w:type="pct"/>
            <w:vAlign w:val="center"/>
          </w:tcPr>
          <w:p w:rsidR="00CF0DAE" w:rsidRPr="001B57D5" w:rsidRDefault="00CF0DAE" w:rsidP="001A5B7D">
            <w:pPr>
              <w:shd w:val="clear" w:color="auto" w:fill="FFFFFF"/>
              <w:jc w:val="center"/>
              <w:rPr>
                <w:bCs/>
                <w:color w:val="000000"/>
                <w:sz w:val="18"/>
                <w:szCs w:val="18"/>
                <w:lang w:val="uk-UA"/>
              </w:rPr>
            </w:pPr>
            <w:r w:rsidRPr="001B57D5">
              <w:rPr>
                <w:bCs/>
                <w:color w:val="000000"/>
                <w:sz w:val="18"/>
                <w:szCs w:val="18"/>
                <w:lang w:val="uk-UA"/>
              </w:rPr>
              <w:t>Лекції</w:t>
            </w:r>
          </w:p>
          <w:p w:rsidR="00CF0DAE" w:rsidRPr="001B57D5" w:rsidRDefault="00CF0DAE" w:rsidP="001A5B7D">
            <w:pPr>
              <w:shd w:val="clear" w:color="auto" w:fill="FFFFFF"/>
              <w:jc w:val="center"/>
              <w:rPr>
                <w:bCs/>
                <w:color w:val="000000"/>
                <w:sz w:val="18"/>
                <w:szCs w:val="18"/>
                <w:lang w:val="uk-UA"/>
              </w:rPr>
            </w:pPr>
            <w:r w:rsidRPr="001B57D5">
              <w:rPr>
                <w:bCs/>
                <w:color w:val="000000"/>
                <w:sz w:val="18"/>
                <w:szCs w:val="18"/>
                <w:lang w:val="uk-UA"/>
              </w:rPr>
              <w:t>(теми, бали)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F0DAE" w:rsidRDefault="00CF0DAE" w:rsidP="001A5B7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Л.23</w:t>
            </w:r>
          </w:p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 w:rsidRPr="001B57D5">
              <w:rPr>
                <w:sz w:val="18"/>
                <w:szCs w:val="18"/>
                <w:lang w:val="uk-UA"/>
              </w:rPr>
              <w:t>(1 б.)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F0DAE" w:rsidRDefault="00CF0DAE" w:rsidP="001A5B7D">
            <w:pPr>
              <w:rPr>
                <w:sz w:val="18"/>
                <w:szCs w:val="18"/>
                <w:lang w:val="uk-UA"/>
              </w:rPr>
            </w:pPr>
            <w:r w:rsidRPr="001B57D5">
              <w:rPr>
                <w:sz w:val="18"/>
                <w:szCs w:val="18"/>
                <w:lang w:val="uk-UA"/>
              </w:rPr>
              <w:t>Л.2</w:t>
            </w:r>
            <w:r>
              <w:rPr>
                <w:sz w:val="18"/>
                <w:szCs w:val="18"/>
                <w:lang w:val="uk-UA"/>
              </w:rPr>
              <w:t>4</w:t>
            </w:r>
          </w:p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 w:rsidRPr="001B57D5">
              <w:rPr>
                <w:sz w:val="18"/>
                <w:szCs w:val="18"/>
                <w:lang w:val="uk-UA"/>
              </w:rPr>
              <w:t>(1 б.)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Л.25</w:t>
            </w:r>
            <w:r w:rsidRPr="001B57D5">
              <w:rPr>
                <w:sz w:val="18"/>
                <w:szCs w:val="18"/>
                <w:lang w:val="uk-UA"/>
              </w:rPr>
              <w:t xml:space="preserve"> (1 б.)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F0DAE" w:rsidRDefault="00CF0DAE" w:rsidP="001A5B7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Л.26</w:t>
            </w:r>
          </w:p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 w:rsidRPr="001B57D5">
              <w:rPr>
                <w:sz w:val="18"/>
                <w:szCs w:val="18"/>
                <w:lang w:val="uk-UA"/>
              </w:rPr>
              <w:t>(1 б.)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Л.27</w:t>
            </w:r>
            <w:r w:rsidRPr="001B57D5">
              <w:rPr>
                <w:sz w:val="18"/>
                <w:szCs w:val="18"/>
                <w:lang w:val="uk-UA"/>
              </w:rPr>
              <w:t>(1 б.)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Л.28</w:t>
            </w:r>
            <w:r w:rsidRPr="001B57D5">
              <w:rPr>
                <w:sz w:val="18"/>
                <w:szCs w:val="18"/>
                <w:lang w:val="uk-UA"/>
              </w:rPr>
              <w:t>(1 б.)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Л.29</w:t>
            </w:r>
            <w:r w:rsidRPr="001B57D5">
              <w:rPr>
                <w:sz w:val="18"/>
                <w:szCs w:val="18"/>
                <w:lang w:val="uk-UA"/>
              </w:rPr>
              <w:t>(1 б.)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Л.30</w:t>
            </w:r>
            <w:r w:rsidRPr="001B57D5">
              <w:rPr>
                <w:sz w:val="18"/>
                <w:szCs w:val="18"/>
                <w:lang w:val="uk-UA"/>
              </w:rPr>
              <w:t xml:space="preserve"> (1 б.)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F0DAE" w:rsidRDefault="00CF0DAE" w:rsidP="001A5B7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Л.31</w:t>
            </w:r>
          </w:p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 w:rsidRPr="001B57D5">
              <w:rPr>
                <w:sz w:val="18"/>
                <w:szCs w:val="18"/>
                <w:lang w:val="uk-UA"/>
              </w:rPr>
              <w:t>(1 б.)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Л.32</w:t>
            </w:r>
            <w:r w:rsidRPr="001B57D5">
              <w:rPr>
                <w:sz w:val="18"/>
                <w:szCs w:val="18"/>
                <w:lang w:val="uk-UA"/>
              </w:rPr>
              <w:t xml:space="preserve"> (1 б.)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Л.33</w:t>
            </w:r>
            <w:r w:rsidRPr="001B57D5">
              <w:rPr>
                <w:sz w:val="18"/>
                <w:szCs w:val="18"/>
                <w:lang w:val="uk-UA"/>
              </w:rPr>
              <w:t xml:space="preserve"> (1 б.)</w:t>
            </w:r>
          </w:p>
        </w:tc>
      </w:tr>
      <w:tr w:rsidR="00CF0DAE" w:rsidRPr="001B57D5" w:rsidTr="00CF0DAE">
        <w:trPr>
          <w:trHeight w:val="461"/>
          <w:jc w:val="center"/>
        </w:trPr>
        <w:tc>
          <w:tcPr>
            <w:tcW w:w="632" w:type="pct"/>
            <w:vAlign w:val="center"/>
          </w:tcPr>
          <w:p w:rsidR="00CF0DAE" w:rsidRPr="001B57D5" w:rsidRDefault="00CF0DAE" w:rsidP="001A5B7D">
            <w:pPr>
              <w:spacing w:line="192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1B57D5">
              <w:rPr>
                <w:sz w:val="18"/>
                <w:szCs w:val="18"/>
                <w:lang w:val="uk-UA"/>
              </w:rPr>
              <w:t>Семінарські</w:t>
            </w:r>
          </w:p>
          <w:p w:rsidR="00CF0DAE" w:rsidRPr="001B57D5" w:rsidRDefault="00CF0DAE" w:rsidP="001A5B7D">
            <w:pPr>
              <w:spacing w:line="192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1B57D5">
              <w:rPr>
                <w:sz w:val="18"/>
                <w:szCs w:val="18"/>
                <w:lang w:val="uk-UA"/>
              </w:rPr>
              <w:t>заняття</w:t>
            </w:r>
          </w:p>
          <w:p w:rsidR="00CF0DAE" w:rsidRPr="001B57D5" w:rsidRDefault="00CF0DAE" w:rsidP="001A5B7D">
            <w:pPr>
              <w:spacing w:line="192" w:lineRule="auto"/>
              <w:ind w:left="-57" w:right="-57"/>
              <w:jc w:val="center"/>
              <w:rPr>
                <w:sz w:val="18"/>
                <w:szCs w:val="18"/>
                <w:lang w:val="uk-UA"/>
              </w:rPr>
            </w:pPr>
            <w:r w:rsidRPr="001B57D5">
              <w:rPr>
                <w:sz w:val="18"/>
                <w:szCs w:val="18"/>
                <w:lang w:val="uk-UA"/>
              </w:rPr>
              <w:t>(теми, бали)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С.23</w:t>
            </w:r>
            <w:r w:rsidRPr="001B57D5">
              <w:rPr>
                <w:sz w:val="18"/>
                <w:szCs w:val="18"/>
                <w:lang w:val="uk-UA"/>
              </w:rPr>
              <w:t xml:space="preserve"> (11 б.)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С.24</w:t>
            </w:r>
            <w:r w:rsidRPr="001B57D5">
              <w:rPr>
                <w:sz w:val="18"/>
                <w:szCs w:val="18"/>
                <w:lang w:val="uk-UA"/>
              </w:rPr>
              <w:t xml:space="preserve"> (11 б.)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 w:rsidRPr="001B57D5">
              <w:rPr>
                <w:sz w:val="18"/>
                <w:szCs w:val="18"/>
                <w:lang w:val="uk-UA"/>
              </w:rPr>
              <w:t>С.2</w:t>
            </w:r>
            <w:r>
              <w:rPr>
                <w:sz w:val="18"/>
                <w:szCs w:val="18"/>
                <w:lang w:val="uk-UA"/>
              </w:rPr>
              <w:t>5</w:t>
            </w:r>
            <w:r w:rsidRPr="001B57D5">
              <w:rPr>
                <w:sz w:val="18"/>
                <w:szCs w:val="18"/>
                <w:lang w:val="uk-UA"/>
              </w:rPr>
              <w:t xml:space="preserve"> (11 б.)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F0DAE" w:rsidRDefault="00CF0DAE" w:rsidP="001A5B7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С.26</w:t>
            </w:r>
          </w:p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 w:rsidRPr="001B57D5">
              <w:rPr>
                <w:sz w:val="18"/>
                <w:szCs w:val="18"/>
                <w:lang w:val="uk-UA"/>
              </w:rPr>
              <w:t>(11 б.)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CF0DAE" w:rsidRDefault="00CF0DAE" w:rsidP="001A5B7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С.27</w:t>
            </w:r>
          </w:p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 w:rsidRPr="001B57D5">
              <w:rPr>
                <w:sz w:val="18"/>
                <w:szCs w:val="18"/>
                <w:lang w:val="uk-UA"/>
              </w:rPr>
              <w:t>(11 б.)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CF0DAE" w:rsidRDefault="00CF0DAE" w:rsidP="001A5B7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С.28</w:t>
            </w:r>
          </w:p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 w:rsidRPr="001B57D5">
              <w:rPr>
                <w:sz w:val="18"/>
                <w:szCs w:val="18"/>
                <w:lang w:val="uk-UA"/>
              </w:rPr>
              <w:t>(11 б.)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CF0DAE" w:rsidRDefault="00CF0DAE" w:rsidP="001A5B7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С.29</w:t>
            </w:r>
          </w:p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 w:rsidRPr="001B57D5">
              <w:rPr>
                <w:sz w:val="18"/>
                <w:szCs w:val="18"/>
                <w:lang w:val="uk-UA"/>
              </w:rPr>
              <w:t>(11 б.)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С.31</w:t>
            </w:r>
            <w:r w:rsidRPr="001B57D5">
              <w:rPr>
                <w:sz w:val="18"/>
                <w:szCs w:val="18"/>
                <w:lang w:val="uk-UA"/>
              </w:rPr>
              <w:t xml:space="preserve"> (11 б.)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С.32</w:t>
            </w:r>
            <w:r w:rsidRPr="001B57D5">
              <w:rPr>
                <w:sz w:val="18"/>
                <w:szCs w:val="18"/>
                <w:lang w:val="uk-UA"/>
              </w:rPr>
              <w:t xml:space="preserve"> (11 б.)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С.33</w:t>
            </w:r>
            <w:r w:rsidRPr="001B57D5">
              <w:rPr>
                <w:sz w:val="18"/>
                <w:szCs w:val="18"/>
                <w:lang w:val="uk-UA"/>
              </w:rPr>
              <w:t xml:space="preserve"> (11 б.)</w:t>
            </w:r>
          </w:p>
        </w:tc>
      </w:tr>
      <w:tr w:rsidR="00CF0DAE" w:rsidRPr="001B57D5" w:rsidTr="00CF0DAE">
        <w:trPr>
          <w:trHeight w:val="792"/>
          <w:jc w:val="center"/>
        </w:trPr>
        <w:tc>
          <w:tcPr>
            <w:tcW w:w="632" w:type="pct"/>
            <w:vAlign w:val="center"/>
          </w:tcPr>
          <w:p w:rsidR="00CF0DAE" w:rsidRPr="001B57D5" w:rsidRDefault="00CF0DAE" w:rsidP="001A5B7D">
            <w:pPr>
              <w:shd w:val="clear" w:color="auto" w:fill="FFFFFF"/>
              <w:jc w:val="center"/>
              <w:rPr>
                <w:bCs/>
                <w:color w:val="000000"/>
                <w:sz w:val="18"/>
                <w:szCs w:val="18"/>
                <w:lang w:val="uk-UA"/>
              </w:rPr>
            </w:pPr>
            <w:r w:rsidRPr="001B57D5">
              <w:rPr>
                <w:sz w:val="18"/>
                <w:szCs w:val="18"/>
                <w:lang w:val="uk-UA"/>
              </w:rPr>
              <w:t>Самостійна робота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 до Т 23</w:t>
            </w:r>
            <w:r w:rsidRPr="001B57D5">
              <w:rPr>
                <w:sz w:val="18"/>
                <w:szCs w:val="18"/>
                <w:lang w:val="uk-UA"/>
              </w:rPr>
              <w:t xml:space="preserve"> (5 б.)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 w:rsidRPr="001B57D5">
              <w:rPr>
                <w:sz w:val="18"/>
                <w:szCs w:val="18"/>
                <w:lang w:val="uk-UA"/>
              </w:rPr>
              <w:t>СР до Т 2</w:t>
            </w:r>
            <w:r>
              <w:rPr>
                <w:sz w:val="18"/>
                <w:szCs w:val="18"/>
                <w:lang w:val="uk-UA"/>
              </w:rPr>
              <w:t>4</w:t>
            </w:r>
            <w:r w:rsidRPr="001B57D5">
              <w:rPr>
                <w:sz w:val="18"/>
                <w:szCs w:val="18"/>
                <w:lang w:val="uk-UA"/>
              </w:rPr>
              <w:t xml:space="preserve"> (5 б.)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 до Т 25</w:t>
            </w:r>
            <w:r w:rsidRPr="001B57D5">
              <w:rPr>
                <w:sz w:val="18"/>
                <w:szCs w:val="18"/>
                <w:lang w:val="uk-UA"/>
              </w:rPr>
              <w:t xml:space="preserve"> (5 б.)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F0DAE" w:rsidRDefault="00CF0DAE" w:rsidP="001A5B7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 до Т 26</w:t>
            </w:r>
          </w:p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 w:rsidRPr="001B57D5">
              <w:rPr>
                <w:sz w:val="18"/>
                <w:szCs w:val="18"/>
                <w:lang w:val="uk-UA"/>
              </w:rPr>
              <w:t>(5 б.)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CF0DAE" w:rsidRDefault="00CF0DAE" w:rsidP="001A5B7D">
            <w:pPr>
              <w:rPr>
                <w:sz w:val="18"/>
                <w:szCs w:val="18"/>
                <w:lang w:val="uk-UA"/>
              </w:rPr>
            </w:pPr>
            <w:r w:rsidRPr="001B57D5">
              <w:rPr>
                <w:sz w:val="18"/>
                <w:szCs w:val="18"/>
                <w:lang w:val="uk-UA"/>
              </w:rPr>
              <w:t xml:space="preserve">СР до </w:t>
            </w:r>
          </w:p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 27</w:t>
            </w:r>
            <w:r w:rsidRPr="001B57D5">
              <w:rPr>
                <w:sz w:val="18"/>
                <w:szCs w:val="18"/>
                <w:lang w:val="uk-UA"/>
              </w:rPr>
              <w:t xml:space="preserve"> (5 б.)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 до Т 28</w:t>
            </w:r>
            <w:r w:rsidRPr="001B57D5">
              <w:rPr>
                <w:sz w:val="18"/>
                <w:szCs w:val="18"/>
                <w:lang w:val="uk-UA"/>
              </w:rPr>
              <w:t xml:space="preserve"> (5 б.)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CF0DAE" w:rsidRDefault="00CF0DAE" w:rsidP="001A5B7D">
            <w:pPr>
              <w:rPr>
                <w:sz w:val="18"/>
                <w:szCs w:val="18"/>
                <w:lang w:val="uk-UA"/>
              </w:rPr>
            </w:pPr>
            <w:r w:rsidRPr="001B57D5">
              <w:rPr>
                <w:sz w:val="18"/>
                <w:szCs w:val="18"/>
                <w:lang w:val="uk-UA"/>
              </w:rPr>
              <w:t xml:space="preserve">СР до </w:t>
            </w:r>
          </w:p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 29</w:t>
            </w:r>
            <w:r w:rsidRPr="001B57D5">
              <w:rPr>
                <w:sz w:val="18"/>
                <w:szCs w:val="18"/>
                <w:lang w:val="uk-UA"/>
              </w:rPr>
              <w:t xml:space="preserve"> (5 б.)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 до Т 30</w:t>
            </w:r>
            <w:r w:rsidRPr="001B57D5">
              <w:rPr>
                <w:sz w:val="18"/>
                <w:szCs w:val="18"/>
                <w:lang w:val="uk-UA"/>
              </w:rPr>
              <w:t xml:space="preserve"> (5 б.)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 до Т 31</w:t>
            </w:r>
            <w:r w:rsidRPr="001B57D5">
              <w:rPr>
                <w:sz w:val="18"/>
                <w:szCs w:val="18"/>
                <w:lang w:val="uk-UA"/>
              </w:rPr>
              <w:t xml:space="preserve"> (5 б.)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F0DAE" w:rsidRDefault="00CF0DAE" w:rsidP="001A5B7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 до Т 32</w:t>
            </w:r>
          </w:p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 w:rsidRPr="001B57D5">
              <w:rPr>
                <w:sz w:val="18"/>
                <w:szCs w:val="18"/>
                <w:lang w:val="uk-UA"/>
              </w:rPr>
              <w:t>(5 б.)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CF0DAE" w:rsidRPr="001B57D5" w:rsidRDefault="00CF0DAE" w:rsidP="001A5B7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 до Т 33</w:t>
            </w:r>
            <w:r w:rsidRPr="001B57D5">
              <w:rPr>
                <w:sz w:val="18"/>
                <w:szCs w:val="18"/>
                <w:lang w:val="uk-UA"/>
              </w:rPr>
              <w:t xml:space="preserve"> (5 б.)</w:t>
            </w:r>
          </w:p>
        </w:tc>
      </w:tr>
      <w:tr w:rsidR="00CF0DAE" w:rsidRPr="001B57D5" w:rsidTr="00CF0DAE">
        <w:trPr>
          <w:trHeight w:val="591"/>
          <w:jc w:val="center"/>
        </w:trPr>
        <w:tc>
          <w:tcPr>
            <w:tcW w:w="632" w:type="pct"/>
            <w:vAlign w:val="center"/>
          </w:tcPr>
          <w:p w:rsidR="00CF0DAE" w:rsidRPr="00887B0E" w:rsidRDefault="00CF0DAE" w:rsidP="001A5B7D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887B0E">
              <w:rPr>
                <w:sz w:val="18"/>
                <w:szCs w:val="18"/>
                <w:lang w:val="uk-UA"/>
              </w:rPr>
              <w:t>Поточний контроль</w:t>
            </w:r>
          </w:p>
          <w:p w:rsidR="00CF0DAE" w:rsidRPr="001B57D5" w:rsidRDefault="00CF0DAE" w:rsidP="001A5B7D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887B0E">
              <w:rPr>
                <w:sz w:val="18"/>
                <w:szCs w:val="18"/>
                <w:lang w:val="uk-UA"/>
              </w:rPr>
              <w:t>(вид, бали)</w:t>
            </w:r>
          </w:p>
        </w:tc>
        <w:tc>
          <w:tcPr>
            <w:tcW w:w="1092" w:type="pct"/>
            <w:gridSpan w:val="3"/>
            <w:shd w:val="clear" w:color="auto" w:fill="auto"/>
            <w:vAlign w:val="center"/>
          </w:tcPr>
          <w:p w:rsidR="00CF0DAE" w:rsidRPr="001B57D5" w:rsidRDefault="00CF0DAE" w:rsidP="001A5B7D">
            <w:pPr>
              <w:jc w:val="center"/>
              <w:rPr>
                <w:sz w:val="18"/>
                <w:szCs w:val="18"/>
                <w:lang w:val="uk-UA"/>
              </w:rPr>
            </w:pPr>
            <w:r w:rsidRPr="00887B0E">
              <w:rPr>
                <w:sz w:val="18"/>
                <w:szCs w:val="18"/>
                <w:lang w:val="uk-UA"/>
              </w:rPr>
              <w:t>МКР 1 (25 балів)</w:t>
            </w:r>
          </w:p>
        </w:tc>
        <w:tc>
          <w:tcPr>
            <w:tcW w:w="1353" w:type="pct"/>
            <w:gridSpan w:val="3"/>
            <w:shd w:val="clear" w:color="auto" w:fill="auto"/>
            <w:vAlign w:val="center"/>
          </w:tcPr>
          <w:p w:rsidR="00CF0DAE" w:rsidRPr="001B57D5" w:rsidRDefault="00CF0DAE" w:rsidP="001A5B7D">
            <w:pPr>
              <w:jc w:val="center"/>
              <w:rPr>
                <w:sz w:val="18"/>
                <w:szCs w:val="18"/>
                <w:lang w:val="uk-UA"/>
              </w:rPr>
            </w:pPr>
            <w:r w:rsidRPr="006E524C">
              <w:rPr>
                <w:sz w:val="18"/>
                <w:szCs w:val="18"/>
                <w:lang w:val="uk-UA"/>
              </w:rPr>
              <w:t>МКР 2 (25 балів)</w:t>
            </w:r>
          </w:p>
        </w:tc>
        <w:tc>
          <w:tcPr>
            <w:tcW w:w="1924" w:type="pct"/>
            <w:gridSpan w:val="5"/>
            <w:shd w:val="clear" w:color="auto" w:fill="auto"/>
            <w:vAlign w:val="center"/>
          </w:tcPr>
          <w:p w:rsidR="00CF0DAE" w:rsidRPr="001B57D5" w:rsidRDefault="00CF0DAE" w:rsidP="001A5B7D">
            <w:pPr>
              <w:jc w:val="center"/>
              <w:rPr>
                <w:sz w:val="18"/>
                <w:szCs w:val="18"/>
                <w:lang w:val="uk-UA"/>
              </w:rPr>
            </w:pPr>
            <w:r w:rsidRPr="006E524C">
              <w:rPr>
                <w:sz w:val="18"/>
                <w:szCs w:val="18"/>
                <w:lang w:val="uk-UA"/>
              </w:rPr>
              <w:t>МКР 3 (25 балів)</w:t>
            </w:r>
          </w:p>
        </w:tc>
      </w:tr>
      <w:tr w:rsidR="00CF0DAE" w:rsidRPr="001B57D5" w:rsidTr="00CF0DAE">
        <w:trPr>
          <w:trHeight w:val="403"/>
          <w:jc w:val="center"/>
        </w:trPr>
        <w:tc>
          <w:tcPr>
            <w:tcW w:w="632" w:type="pct"/>
            <w:vAlign w:val="center"/>
          </w:tcPr>
          <w:p w:rsidR="00CF0DAE" w:rsidRPr="001B57D5" w:rsidRDefault="00CF0DAE" w:rsidP="001A5B7D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887B0E">
              <w:rPr>
                <w:sz w:val="18"/>
                <w:szCs w:val="18"/>
                <w:lang w:val="uk-UA"/>
              </w:rPr>
              <w:t>Семестровий контроль</w:t>
            </w:r>
          </w:p>
        </w:tc>
        <w:tc>
          <w:tcPr>
            <w:tcW w:w="4368" w:type="pct"/>
            <w:gridSpan w:val="11"/>
            <w:vAlign w:val="center"/>
          </w:tcPr>
          <w:p w:rsidR="00CF0DAE" w:rsidRPr="001B57D5" w:rsidRDefault="00CF0DAE" w:rsidP="001A5B7D">
            <w:pPr>
              <w:jc w:val="center"/>
              <w:rPr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Cs/>
                <w:color w:val="000000"/>
                <w:sz w:val="18"/>
                <w:szCs w:val="18"/>
                <w:lang w:val="uk-UA"/>
              </w:rPr>
              <w:t>екзамен (40 балів)</w:t>
            </w:r>
          </w:p>
        </w:tc>
      </w:tr>
    </w:tbl>
    <w:p w:rsidR="00CF0DAE" w:rsidRPr="007772E2" w:rsidRDefault="00CF0DAE" w:rsidP="00CF0DAE">
      <w:pPr>
        <w:shd w:val="clear" w:color="auto" w:fill="FFFFFF"/>
        <w:jc w:val="both"/>
        <w:rPr>
          <w:bCs/>
          <w:color w:val="000000"/>
          <w:spacing w:val="-7"/>
          <w:szCs w:val="28"/>
          <w:lang w:val="uk-UA"/>
        </w:rPr>
      </w:pPr>
    </w:p>
    <w:p w:rsidR="007604ED" w:rsidRDefault="007604ED" w:rsidP="00952F08">
      <w:pPr>
        <w:rPr>
          <w:b/>
          <w:szCs w:val="28"/>
          <w:lang w:val="uk-UA"/>
        </w:rPr>
      </w:pPr>
    </w:p>
    <w:p w:rsidR="00CF0DAE" w:rsidRDefault="00CF0DAE" w:rsidP="00952F08">
      <w:pPr>
        <w:rPr>
          <w:b/>
          <w:szCs w:val="28"/>
          <w:lang w:val="uk-UA"/>
        </w:rPr>
      </w:pPr>
    </w:p>
    <w:p w:rsidR="00CF0DAE" w:rsidRDefault="00CF0DAE" w:rsidP="00CF0DAE">
      <w:pPr>
        <w:rPr>
          <w:b/>
          <w:szCs w:val="28"/>
          <w:lang w:val="uk-UA"/>
        </w:rPr>
      </w:pPr>
      <w:r w:rsidRPr="00952F08">
        <w:rPr>
          <w:b/>
          <w:szCs w:val="28"/>
          <w:lang w:val="uk-UA"/>
        </w:rPr>
        <w:t>8. Рекомендовані джерела</w:t>
      </w:r>
    </w:p>
    <w:p w:rsidR="006503B7" w:rsidRPr="00396683" w:rsidRDefault="006503B7" w:rsidP="00962B48">
      <w:pPr>
        <w:numPr>
          <w:ilvl w:val="0"/>
          <w:numId w:val="29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rFonts w:eastAsia="Calibri"/>
          <w:bCs/>
          <w:spacing w:val="-6"/>
          <w:sz w:val="24"/>
          <w:lang w:val="uk-UA" w:eastAsia="en-US"/>
        </w:rPr>
      </w:pP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Adam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Ch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and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Dercon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S.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The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Political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Economy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of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Development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: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An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Assessment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//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Oxford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Review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of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Economic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Policy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,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Volume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25,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Number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2, 2009, p.173–189.</w:t>
      </w:r>
    </w:p>
    <w:p w:rsidR="006503B7" w:rsidRPr="00396683" w:rsidRDefault="006503B7" w:rsidP="00962B48">
      <w:pPr>
        <w:numPr>
          <w:ilvl w:val="0"/>
          <w:numId w:val="29"/>
        </w:numPr>
        <w:shd w:val="clear" w:color="auto" w:fill="FFFFFF"/>
        <w:ind w:left="360"/>
        <w:jc w:val="both"/>
        <w:rPr>
          <w:rFonts w:eastAsia="Calibri"/>
          <w:bCs/>
          <w:spacing w:val="-6"/>
          <w:sz w:val="24"/>
          <w:lang w:val="uk-UA" w:eastAsia="en-US"/>
        </w:rPr>
      </w:pP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Bonardi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J.-Ph.,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Hillman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A.J.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and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Keim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G.D.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The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Attractiveness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of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Political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Markets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: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Implication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for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Firm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Strategies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//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Academy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of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Management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Review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>, 2005, v.30, no.2, p.397–413.</w:t>
      </w:r>
    </w:p>
    <w:p w:rsidR="006503B7" w:rsidRPr="00396683" w:rsidRDefault="006503B7" w:rsidP="00962B48">
      <w:pPr>
        <w:numPr>
          <w:ilvl w:val="0"/>
          <w:numId w:val="29"/>
        </w:numPr>
        <w:shd w:val="clear" w:color="auto" w:fill="FFFFFF"/>
        <w:ind w:left="360"/>
        <w:jc w:val="both"/>
        <w:rPr>
          <w:rFonts w:eastAsia="Calibri"/>
          <w:bCs/>
          <w:spacing w:val="-6"/>
          <w:sz w:val="24"/>
          <w:lang w:val="uk-UA" w:eastAsia="en-US"/>
        </w:rPr>
      </w:pP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Castanheira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M.,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Nicodème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G.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and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Profeta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P.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On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the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Political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Economics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of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Tax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Reforms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: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Survey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and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Empirical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Assessment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//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Condorcet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Center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for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Political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Economy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Working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Paper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no.2012-08-ccr,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March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2012.</w:t>
      </w:r>
    </w:p>
    <w:p w:rsidR="006503B7" w:rsidRPr="00396683" w:rsidRDefault="006503B7" w:rsidP="00962B48">
      <w:pPr>
        <w:numPr>
          <w:ilvl w:val="0"/>
          <w:numId w:val="29"/>
        </w:numPr>
        <w:shd w:val="clear" w:color="auto" w:fill="FFFFFF"/>
        <w:ind w:left="360"/>
        <w:jc w:val="both"/>
        <w:rPr>
          <w:rFonts w:eastAsia="Calibri"/>
          <w:bCs/>
          <w:spacing w:val="-6"/>
          <w:sz w:val="24"/>
          <w:lang w:val="uk-UA" w:eastAsia="en-US"/>
        </w:rPr>
      </w:pP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Laclau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E.,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Mouffe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Ch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Hegemony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and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socialist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strategy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: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towards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a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radical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democratic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politics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/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Ernesto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Laclau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,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Chantal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Mouffe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;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translated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by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Winston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Moore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and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Paul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Cammack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. —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London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: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Verso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>, 1985. — 197 p.</w:t>
      </w:r>
    </w:p>
    <w:p w:rsidR="006503B7" w:rsidRPr="00396683" w:rsidRDefault="006503B7" w:rsidP="00962B48">
      <w:pPr>
        <w:numPr>
          <w:ilvl w:val="0"/>
          <w:numId w:val="29"/>
        </w:numPr>
        <w:shd w:val="clear" w:color="auto" w:fill="FFFFFF"/>
        <w:ind w:left="360"/>
        <w:jc w:val="both"/>
        <w:rPr>
          <w:rFonts w:eastAsia="Calibri"/>
          <w:bCs/>
          <w:spacing w:val="-6"/>
          <w:sz w:val="24"/>
          <w:lang w:val="uk-UA" w:eastAsia="en-US"/>
        </w:rPr>
      </w:pP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March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J.,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Olsen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J.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The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Logic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of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Appropriateness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//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Arena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Working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Papers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(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Center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for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European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Studies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,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University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of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Oslo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). – 2004. –WP04/09. – [Електронний ресурс] – Режим доступу : http://www.arena.uio.no/publications/wp04_9.pdf. </w:t>
      </w:r>
    </w:p>
    <w:p w:rsidR="006503B7" w:rsidRPr="00396683" w:rsidRDefault="006503B7" w:rsidP="00962B48">
      <w:pPr>
        <w:numPr>
          <w:ilvl w:val="0"/>
          <w:numId w:val="29"/>
        </w:numPr>
        <w:shd w:val="clear" w:color="auto" w:fill="FFFFFF"/>
        <w:ind w:left="360"/>
        <w:jc w:val="both"/>
        <w:rPr>
          <w:rFonts w:eastAsia="Calibri"/>
          <w:bCs/>
          <w:spacing w:val="-6"/>
          <w:sz w:val="24"/>
          <w:lang w:val="uk-UA" w:eastAsia="en-US"/>
        </w:rPr>
      </w:pP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Michael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M.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Atkinson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Policy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,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Politics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and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Political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Science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// [Електронний ресурс] – Режим доступу :   http://www.schoolofpublicpolicy.sk.ca/documents/other/2013.06.19_CPSA%20Presidenial%20Address.pdf</w:t>
      </w:r>
    </w:p>
    <w:p w:rsidR="006503B7" w:rsidRPr="00396683" w:rsidRDefault="006503B7" w:rsidP="00962B48">
      <w:pPr>
        <w:numPr>
          <w:ilvl w:val="0"/>
          <w:numId w:val="29"/>
        </w:numPr>
        <w:shd w:val="clear" w:color="auto" w:fill="FFFFFF"/>
        <w:ind w:left="360"/>
        <w:jc w:val="both"/>
        <w:rPr>
          <w:rFonts w:eastAsia="Calibri"/>
          <w:bCs/>
          <w:spacing w:val="-6"/>
          <w:sz w:val="24"/>
          <w:lang w:val="uk-UA" w:eastAsia="en-US"/>
        </w:rPr>
      </w:pP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Mouffe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Chantal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The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return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of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the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political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/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Chantal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Mouffe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. —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London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;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New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York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: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Verso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, 1993. —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vii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>, 156 p.</w:t>
      </w:r>
    </w:p>
    <w:p w:rsidR="006503B7" w:rsidRPr="00396683" w:rsidRDefault="006503B7" w:rsidP="00962B48">
      <w:pPr>
        <w:numPr>
          <w:ilvl w:val="0"/>
          <w:numId w:val="29"/>
        </w:numPr>
        <w:shd w:val="clear" w:color="auto" w:fill="FFFFFF"/>
        <w:ind w:left="360"/>
        <w:jc w:val="both"/>
        <w:rPr>
          <w:rFonts w:eastAsia="Calibri"/>
          <w:bCs/>
          <w:spacing w:val="-6"/>
          <w:sz w:val="24"/>
          <w:lang w:val="uk-UA" w:eastAsia="en-US"/>
        </w:rPr>
      </w:pPr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Адорно Т.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Исследование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авторитарной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личности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. — М.: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Серебряные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нити, 2001. — 416 с.</w:t>
      </w:r>
    </w:p>
    <w:p w:rsidR="006503B7" w:rsidRPr="00396683" w:rsidRDefault="006503B7" w:rsidP="00962B48">
      <w:pPr>
        <w:numPr>
          <w:ilvl w:val="0"/>
          <w:numId w:val="29"/>
        </w:numPr>
        <w:shd w:val="clear" w:color="auto" w:fill="FFFFFF"/>
        <w:ind w:left="360"/>
        <w:jc w:val="both"/>
        <w:rPr>
          <w:rFonts w:eastAsia="Calibri"/>
          <w:bCs/>
          <w:spacing w:val="-6"/>
          <w:sz w:val="24"/>
          <w:lang w:val="uk-UA" w:eastAsia="en-US"/>
        </w:rPr>
      </w:pP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Алексеева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Т.А.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Современные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политические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теории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/ Т.А.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Алексеева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>. –– М. : МГИМО, РОССПЭН, 2007. –– 464 с.</w:t>
      </w:r>
    </w:p>
    <w:p w:rsidR="006503B7" w:rsidRPr="00396683" w:rsidRDefault="006503B7" w:rsidP="00962B48">
      <w:pPr>
        <w:numPr>
          <w:ilvl w:val="0"/>
          <w:numId w:val="29"/>
        </w:numPr>
        <w:shd w:val="clear" w:color="auto" w:fill="FFFFFF"/>
        <w:ind w:left="360"/>
        <w:jc w:val="both"/>
        <w:rPr>
          <w:rFonts w:eastAsia="Calibri"/>
          <w:bCs/>
          <w:spacing w:val="-6"/>
          <w:sz w:val="24"/>
          <w:lang w:val="uk-UA" w:eastAsia="en-US"/>
        </w:rPr>
      </w:pP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Алмонд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Г.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Политическая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наука: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история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дисциплины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//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Политическая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наука: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новые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направления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/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Ин-т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«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Открытое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общество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»;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Под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ред. Гудина Р.,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Клингеманна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Х.-Д.,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Науч.ред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рус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изд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Шестопал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Е.Б. – М.; Вече, 1999. – 815 с.  Пер.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изд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.: A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new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handbook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political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science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. –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Oxford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>, 1996.</w:t>
      </w:r>
    </w:p>
    <w:p w:rsidR="006503B7" w:rsidRPr="00396683" w:rsidRDefault="006503B7" w:rsidP="00962B48">
      <w:pPr>
        <w:numPr>
          <w:ilvl w:val="0"/>
          <w:numId w:val="29"/>
        </w:numPr>
        <w:shd w:val="clear" w:color="auto" w:fill="FFFFFF"/>
        <w:ind w:left="360"/>
        <w:jc w:val="both"/>
        <w:rPr>
          <w:rFonts w:eastAsia="Calibri"/>
          <w:bCs/>
          <w:spacing w:val="-6"/>
          <w:sz w:val="24"/>
          <w:lang w:val="uk-UA" w:eastAsia="en-US"/>
        </w:rPr>
      </w:pPr>
      <w:r w:rsidRPr="00396683">
        <w:rPr>
          <w:rFonts w:eastAsia="Calibri"/>
          <w:bCs/>
          <w:spacing w:val="-6"/>
          <w:sz w:val="24"/>
          <w:lang w:val="uk-UA" w:eastAsia="en-US"/>
        </w:rPr>
        <w:lastRenderedPageBreak/>
        <w:t>Андерсон Б. Уявлені спільноти. Міркування про походження й поширення націоналізму / Б. Андерсон; [пер. з англ. В. Морозова] - К. : Критика, 2001. - 271 с.</w:t>
      </w:r>
    </w:p>
    <w:p w:rsidR="006503B7" w:rsidRPr="00396683" w:rsidRDefault="006503B7" w:rsidP="00962B48">
      <w:pPr>
        <w:numPr>
          <w:ilvl w:val="0"/>
          <w:numId w:val="29"/>
        </w:numPr>
        <w:shd w:val="clear" w:color="auto" w:fill="FFFFFF"/>
        <w:ind w:left="360"/>
        <w:jc w:val="both"/>
        <w:rPr>
          <w:rFonts w:eastAsia="Calibri"/>
          <w:bCs/>
          <w:spacing w:val="-6"/>
          <w:sz w:val="24"/>
          <w:lang w:val="uk-UA" w:eastAsia="en-US"/>
        </w:rPr>
      </w:pPr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Андерсон П.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Размышления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о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западном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марксизме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; На путях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исторического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материализма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М.: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Интер-Версо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>, 1991.— 272 с.</w:t>
      </w:r>
    </w:p>
    <w:p w:rsidR="006503B7" w:rsidRPr="00396683" w:rsidRDefault="006503B7" w:rsidP="00962B48">
      <w:pPr>
        <w:numPr>
          <w:ilvl w:val="0"/>
          <w:numId w:val="29"/>
        </w:numPr>
        <w:shd w:val="clear" w:color="auto" w:fill="FFFFFF"/>
        <w:ind w:left="360"/>
        <w:jc w:val="both"/>
        <w:rPr>
          <w:rFonts w:eastAsia="Calibri"/>
          <w:bCs/>
          <w:spacing w:val="-6"/>
          <w:sz w:val="24"/>
          <w:lang w:val="uk-UA" w:eastAsia="en-US"/>
        </w:rPr>
      </w:pP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Арендт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Х.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Истоки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тоталитаризма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/ Пер. с англ.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Борисовой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И. В. и др.;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послесл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Давыдова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Ю. Н.;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под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ред.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Ковалевой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М. С., Носова Д. М. — М.: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ЦентрКом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>, 1996.</w:t>
      </w:r>
    </w:p>
    <w:p w:rsidR="006503B7" w:rsidRPr="00396683" w:rsidRDefault="006503B7" w:rsidP="00962B48">
      <w:pPr>
        <w:numPr>
          <w:ilvl w:val="0"/>
          <w:numId w:val="29"/>
        </w:numPr>
        <w:shd w:val="clear" w:color="auto" w:fill="FFFFFF"/>
        <w:ind w:left="360"/>
        <w:jc w:val="both"/>
        <w:rPr>
          <w:rFonts w:eastAsia="Calibri"/>
          <w:bCs/>
          <w:spacing w:val="-6"/>
          <w:sz w:val="24"/>
          <w:lang w:val="uk-UA" w:eastAsia="en-US"/>
        </w:rPr>
      </w:pP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Бадью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А. Мета/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Политика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: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Можно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ли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мыслить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политику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?: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Краткий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курс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метаполитики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/ Пер. с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фр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. Скуратова Б.,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Голубович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К.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под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ред. Никифорова О. — М.: Логос, 2005. — 240 с.</w:t>
      </w:r>
    </w:p>
    <w:p w:rsidR="006503B7" w:rsidRPr="00396683" w:rsidRDefault="006503B7" w:rsidP="00962B48">
      <w:pPr>
        <w:numPr>
          <w:ilvl w:val="0"/>
          <w:numId w:val="29"/>
        </w:numPr>
        <w:shd w:val="clear" w:color="auto" w:fill="FFFFFF"/>
        <w:ind w:left="360"/>
        <w:jc w:val="both"/>
        <w:rPr>
          <w:rFonts w:eastAsia="Calibri"/>
          <w:bCs/>
          <w:spacing w:val="-6"/>
          <w:sz w:val="24"/>
          <w:lang w:val="uk-UA" w:eastAsia="en-US"/>
        </w:rPr>
      </w:pP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Байме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К. Політичні теорії сучасності / Клаус фон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Байме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; [пер. з нім. М.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Култаєвої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, М.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Бойченка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]. — К. :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Стилос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>, 2008. — 396 с.</w:t>
      </w:r>
    </w:p>
    <w:p w:rsidR="006503B7" w:rsidRPr="00396683" w:rsidRDefault="006503B7" w:rsidP="00962B48">
      <w:pPr>
        <w:numPr>
          <w:ilvl w:val="0"/>
          <w:numId w:val="29"/>
        </w:numPr>
        <w:shd w:val="clear" w:color="auto" w:fill="FFFFFF"/>
        <w:ind w:left="360"/>
        <w:jc w:val="both"/>
        <w:rPr>
          <w:rFonts w:eastAsia="Calibri"/>
          <w:bCs/>
          <w:spacing w:val="-6"/>
          <w:sz w:val="24"/>
          <w:lang w:val="uk-UA" w:eastAsia="en-US"/>
        </w:rPr>
      </w:pP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Бурдье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П.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Социология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политики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/ П.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Бурдье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; [пер. с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фр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.,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сост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.,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общ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. ред. и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предисл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. Н. А.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Шматко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>]. - М. : Socio-Logos, 1993. - 336 с.</w:t>
      </w:r>
    </w:p>
    <w:p w:rsidR="006503B7" w:rsidRPr="00396683" w:rsidRDefault="006503B7" w:rsidP="00962B48">
      <w:pPr>
        <w:numPr>
          <w:ilvl w:val="0"/>
          <w:numId w:val="29"/>
        </w:numPr>
        <w:shd w:val="clear" w:color="auto" w:fill="FFFFFF"/>
        <w:ind w:left="360"/>
        <w:jc w:val="both"/>
        <w:rPr>
          <w:rFonts w:eastAsia="Calibri"/>
          <w:bCs/>
          <w:spacing w:val="-6"/>
          <w:sz w:val="24"/>
          <w:lang w:val="uk-UA" w:eastAsia="en-US"/>
        </w:rPr>
      </w:pPr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Ван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Дейк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Т. Дискурс и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власть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: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Репрезентация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доминирования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в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языке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и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коммуникации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. Пер. с англ. — М.: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Книжный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дом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«ЛИБРОКОМ», 2013. — 344 с.</w:t>
      </w:r>
    </w:p>
    <w:p w:rsidR="006503B7" w:rsidRPr="00396683" w:rsidRDefault="006503B7" w:rsidP="00962B48">
      <w:pPr>
        <w:numPr>
          <w:ilvl w:val="0"/>
          <w:numId w:val="29"/>
        </w:numPr>
        <w:shd w:val="clear" w:color="auto" w:fill="FFFFFF"/>
        <w:ind w:left="360"/>
        <w:jc w:val="both"/>
        <w:rPr>
          <w:rFonts w:eastAsia="Calibri"/>
          <w:bCs/>
          <w:spacing w:val="-6"/>
          <w:sz w:val="24"/>
          <w:lang w:val="uk-UA" w:eastAsia="en-US"/>
        </w:rPr>
      </w:pP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Вахштайн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В.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Теория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фреймов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и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социология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повседневности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СПб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.: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Изд-во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Европейского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ун-та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>, 2011.</w:t>
      </w:r>
    </w:p>
    <w:p w:rsidR="006503B7" w:rsidRPr="00396683" w:rsidRDefault="006503B7" w:rsidP="00962B48">
      <w:pPr>
        <w:numPr>
          <w:ilvl w:val="0"/>
          <w:numId w:val="29"/>
        </w:numPr>
        <w:shd w:val="clear" w:color="auto" w:fill="FFFFFF"/>
        <w:ind w:left="360"/>
        <w:jc w:val="both"/>
        <w:rPr>
          <w:rFonts w:eastAsia="Calibri"/>
          <w:bCs/>
          <w:spacing w:val="-6"/>
          <w:sz w:val="24"/>
          <w:lang w:val="uk-UA" w:eastAsia="en-US"/>
        </w:rPr>
      </w:pP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Вахштайн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В.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Фрейм-анализ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как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политическая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теория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// Електронний ресурс] – Режим доступу : http://cyberleninka.ru/article/n/freym-analiz-kak-politicheskaya-teoriya</w:t>
      </w:r>
    </w:p>
    <w:p w:rsidR="006503B7" w:rsidRPr="00396683" w:rsidRDefault="006503B7" w:rsidP="00962B48">
      <w:pPr>
        <w:numPr>
          <w:ilvl w:val="0"/>
          <w:numId w:val="29"/>
        </w:numPr>
        <w:shd w:val="clear" w:color="auto" w:fill="FFFFFF"/>
        <w:ind w:left="360"/>
        <w:jc w:val="both"/>
        <w:rPr>
          <w:rFonts w:eastAsia="Calibri"/>
          <w:bCs/>
          <w:spacing w:val="-6"/>
          <w:sz w:val="24"/>
          <w:lang w:val="uk-UA" w:eastAsia="en-US"/>
        </w:rPr>
      </w:pP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Гарбадин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А. Специфіка методологічного застосування постмодернізму у межах політичної науки /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Гарбадин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А. // Вісник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СевНТУ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: зб. наук. праць, 2011. – Вип. 123. – С. 45-49. – (Серія «Політологія»). </w:t>
      </w:r>
    </w:p>
    <w:p w:rsidR="006503B7" w:rsidRPr="00396683" w:rsidRDefault="006503B7" w:rsidP="00962B48">
      <w:pPr>
        <w:numPr>
          <w:ilvl w:val="0"/>
          <w:numId w:val="29"/>
        </w:numPr>
        <w:shd w:val="clear" w:color="auto" w:fill="FFFFFF"/>
        <w:ind w:left="360"/>
        <w:jc w:val="both"/>
        <w:rPr>
          <w:rFonts w:eastAsia="Calibri"/>
          <w:bCs/>
          <w:spacing w:val="-6"/>
          <w:sz w:val="24"/>
          <w:lang w:val="uk-UA" w:eastAsia="en-US"/>
        </w:rPr>
      </w:pP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Грамши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А.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Искусство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и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политика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// Електронний ресурс] – Режим доступу : http://royallib.com/book/gramshi_antonio/iskusstvo_i_politika.html</w:t>
      </w:r>
    </w:p>
    <w:p w:rsidR="006503B7" w:rsidRPr="00396683" w:rsidRDefault="006503B7" w:rsidP="00962B48">
      <w:pPr>
        <w:numPr>
          <w:ilvl w:val="0"/>
          <w:numId w:val="29"/>
        </w:numPr>
        <w:shd w:val="clear" w:color="auto" w:fill="FFFFFF"/>
        <w:ind w:left="360"/>
        <w:jc w:val="both"/>
        <w:rPr>
          <w:rFonts w:eastAsia="Calibri"/>
          <w:bCs/>
          <w:spacing w:val="-6"/>
          <w:sz w:val="24"/>
          <w:lang w:val="uk-UA" w:eastAsia="en-US"/>
        </w:rPr>
      </w:pP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Ґрамші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А. В’язничні зошити. Вибрані записи / А.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Ґрамші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[пер. з італ. Р. Тиси]. - К. : Вперед, 2014. - 241 с.</w:t>
      </w:r>
    </w:p>
    <w:p w:rsidR="006503B7" w:rsidRPr="00396683" w:rsidRDefault="006503B7" w:rsidP="00962B48">
      <w:pPr>
        <w:numPr>
          <w:ilvl w:val="0"/>
          <w:numId w:val="29"/>
        </w:numPr>
        <w:shd w:val="clear" w:color="auto" w:fill="FFFFFF"/>
        <w:ind w:left="360"/>
        <w:jc w:val="both"/>
        <w:rPr>
          <w:rFonts w:eastAsia="Calibri"/>
          <w:bCs/>
          <w:spacing w:val="-6"/>
          <w:sz w:val="24"/>
          <w:lang w:val="uk-UA" w:eastAsia="en-US"/>
        </w:rPr>
      </w:pP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Дегтерев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Д.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Зарубежные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работы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по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теории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игр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// http://www.intertrends.ru/twenty/006.htm</w:t>
      </w:r>
    </w:p>
    <w:p w:rsidR="006503B7" w:rsidRPr="00396683" w:rsidRDefault="006503B7" w:rsidP="00962B48">
      <w:pPr>
        <w:numPr>
          <w:ilvl w:val="0"/>
          <w:numId w:val="29"/>
        </w:numPr>
        <w:shd w:val="clear" w:color="auto" w:fill="FFFFFF"/>
        <w:ind w:left="360"/>
        <w:jc w:val="both"/>
        <w:rPr>
          <w:rFonts w:eastAsia="Calibri"/>
          <w:bCs/>
          <w:spacing w:val="-6"/>
          <w:sz w:val="24"/>
          <w:lang w:val="uk-UA" w:eastAsia="en-US"/>
        </w:rPr>
      </w:pP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Делёз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Ж.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Анти-Эдип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: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Капитализм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и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шизофрения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/ Ж.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Делёз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, Ф.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Гваттари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; [пер. с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фр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. и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послесл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. Д.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Кралечкина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;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науч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. ред. В.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Кузнецов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]. –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Екатеринбург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: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У-Фактория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>, 2007. – 672 с.</w:t>
      </w:r>
    </w:p>
    <w:p w:rsidR="006503B7" w:rsidRPr="00396683" w:rsidRDefault="006503B7" w:rsidP="00962B48">
      <w:pPr>
        <w:numPr>
          <w:ilvl w:val="0"/>
          <w:numId w:val="29"/>
        </w:numPr>
        <w:shd w:val="clear" w:color="auto" w:fill="FFFFFF"/>
        <w:ind w:left="360"/>
        <w:jc w:val="both"/>
        <w:rPr>
          <w:rFonts w:eastAsia="Calibri"/>
          <w:bCs/>
          <w:spacing w:val="-6"/>
          <w:sz w:val="24"/>
          <w:lang w:val="uk-UA" w:eastAsia="en-US"/>
        </w:rPr>
      </w:pP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Демчишак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Р. Наукові підходи до розуміння сутності поняття «політичний інститут» // http://ena.lp.edu.ua:8080/bitstream/ntb/28368/1/003-009-014.pdf</w:t>
      </w:r>
    </w:p>
    <w:p w:rsidR="006503B7" w:rsidRPr="00396683" w:rsidRDefault="006503B7" w:rsidP="00962B48">
      <w:pPr>
        <w:numPr>
          <w:ilvl w:val="0"/>
          <w:numId w:val="29"/>
        </w:numPr>
        <w:shd w:val="clear" w:color="auto" w:fill="FFFFFF"/>
        <w:ind w:left="360"/>
        <w:jc w:val="both"/>
        <w:rPr>
          <w:rFonts w:eastAsia="Calibri"/>
          <w:bCs/>
          <w:spacing w:val="-6"/>
          <w:sz w:val="24"/>
          <w:lang w:val="uk-UA" w:eastAsia="en-US"/>
        </w:rPr>
      </w:pPr>
      <w:r w:rsidRPr="00396683">
        <w:rPr>
          <w:rFonts w:eastAsia="Calibri"/>
          <w:bCs/>
          <w:spacing w:val="-6"/>
          <w:sz w:val="24"/>
          <w:lang w:val="uk-UA" w:eastAsia="en-US"/>
        </w:rPr>
        <w:t>Енциклопедія політичної думки. / Пер. з англ. — K.: Дух і Літера, 2000.- 472 с.</w:t>
      </w:r>
    </w:p>
    <w:p w:rsidR="006503B7" w:rsidRPr="00396683" w:rsidRDefault="006503B7" w:rsidP="00962B48">
      <w:pPr>
        <w:numPr>
          <w:ilvl w:val="0"/>
          <w:numId w:val="29"/>
        </w:numPr>
        <w:shd w:val="clear" w:color="auto" w:fill="FFFFFF"/>
        <w:ind w:left="360"/>
        <w:jc w:val="both"/>
        <w:rPr>
          <w:rFonts w:eastAsia="Calibri"/>
          <w:bCs/>
          <w:spacing w:val="-6"/>
          <w:sz w:val="24"/>
          <w:lang w:val="uk-UA" w:eastAsia="en-US"/>
        </w:rPr>
      </w:pP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Жижек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С. О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насилии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. М.: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Издательство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«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Европа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», 2010. — 184 с. </w:t>
      </w:r>
    </w:p>
    <w:p w:rsidR="006503B7" w:rsidRPr="00396683" w:rsidRDefault="006503B7" w:rsidP="00962B48">
      <w:pPr>
        <w:numPr>
          <w:ilvl w:val="0"/>
          <w:numId w:val="29"/>
        </w:numPr>
        <w:shd w:val="clear" w:color="auto" w:fill="FFFFFF"/>
        <w:ind w:left="360"/>
        <w:jc w:val="both"/>
        <w:rPr>
          <w:rFonts w:eastAsia="Calibri"/>
          <w:bCs/>
          <w:spacing w:val="-6"/>
          <w:sz w:val="24"/>
          <w:lang w:val="uk-UA" w:eastAsia="en-US"/>
        </w:rPr>
      </w:pP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Жижек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С.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Против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прав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человека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// Електронний ресурс] – Режим доступу :  https://fmbooks.files.wordpress.com/2010/08/zizek-text.pdf</w:t>
      </w:r>
    </w:p>
    <w:p w:rsidR="006503B7" w:rsidRPr="00396683" w:rsidRDefault="006503B7" w:rsidP="00962B48">
      <w:pPr>
        <w:numPr>
          <w:ilvl w:val="0"/>
          <w:numId w:val="29"/>
        </w:numPr>
        <w:shd w:val="clear" w:color="auto" w:fill="FFFFFF"/>
        <w:ind w:left="360"/>
        <w:jc w:val="both"/>
        <w:rPr>
          <w:rFonts w:eastAsia="Calibri"/>
          <w:bCs/>
          <w:spacing w:val="-6"/>
          <w:sz w:val="24"/>
          <w:lang w:val="uk-UA" w:eastAsia="en-US"/>
        </w:rPr>
      </w:pP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Ильин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М. В.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Политический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дискурс: слова и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смыслы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(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Государство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) / М. В.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Ильин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//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Полис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. – 1994. </w:t>
      </w:r>
    </w:p>
    <w:p w:rsidR="006503B7" w:rsidRPr="00396683" w:rsidRDefault="006503B7" w:rsidP="00962B48">
      <w:pPr>
        <w:numPr>
          <w:ilvl w:val="0"/>
          <w:numId w:val="29"/>
        </w:numPr>
        <w:shd w:val="clear" w:color="auto" w:fill="FFFFFF"/>
        <w:ind w:left="360"/>
        <w:jc w:val="both"/>
        <w:rPr>
          <w:rFonts w:eastAsia="Calibri"/>
          <w:bCs/>
          <w:spacing w:val="-6"/>
          <w:sz w:val="24"/>
          <w:lang w:val="uk-UA" w:eastAsia="en-US"/>
        </w:rPr>
      </w:pP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Институциональная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политология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: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Современный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институционализм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и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политическая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трансформация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России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Под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редакцией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С.В.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Патрушева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>. — М.: ИСП РАН, 2006. — 600 с.</w:t>
      </w:r>
    </w:p>
    <w:p w:rsidR="006503B7" w:rsidRPr="00396683" w:rsidRDefault="006503B7" w:rsidP="00962B48">
      <w:pPr>
        <w:numPr>
          <w:ilvl w:val="0"/>
          <w:numId w:val="29"/>
        </w:numPr>
        <w:shd w:val="clear" w:color="auto" w:fill="FFFFFF"/>
        <w:ind w:left="360"/>
        <w:jc w:val="both"/>
        <w:rPr>
          <w:rFonts w:eastAsia="Calibri"/>
          <w:bCs/>
          <w:spacing w:val="-6"/>
          <w:sz w:val="24"/>
          <w:lang w:val="uk-UA" w:eastAsia="en-US"/>
        </w:rPr>
      </w:pP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Истон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Д.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Политическая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наука в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Соединенных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Штатах: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прошлое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и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настоящее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// [Електронний ресурс] – Режим доступу : http://pavroz.ru/files/eastonpoliticalscience.pdf</w:t>
      </w:r>
    </w:p>
    <w:p w:rsidR="006503B7" w:rsidRPr="00396683" w:rsidRDefault="006503B7" w:rsidP="00962B48">
      <w:pPr>
        <w:numPr>
          <w:ilvl w:val="0"/>
          <w:numId w:val="29"/>
        </w:numPr>
        <w:shd w:val="clear" w:color="auto" w:fill="FFFFFF"/>
        <w:ind w:left="360"/>
        <w:jc w:val="both"/>
        <w:rPr>
          <w:rFonts w:eastAsia="Calibri"/>
          <w:bCs/>
          <w:spacing w:val="-6"/>
          <w:sz w:val="24"/>
          <w:lang w:val="uk-UA" w:eastAsia="en-US"/>
        </w:rPr>
      </w:pPr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Кармазіна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М.«Інститут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>» та «інституція» :</w:t>
      </w:r>
      <w:r w:rsidRPr="00396683">
        <w:rPr>
          <w:rFonts w:eastAsia="Calibri"/>
          <w:bCs/>
          <w:spacing w:val="-6"/>
          <w:sz w:val="24"/>
          <w:lang w:val="uk-UA" w:eastAsia="en-US"/>
        </w:rPr>
        <w:tab/>
        <w:t xml:space="preserve">проблема розрізнення понять / М. Кармазіна, О.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Шурбована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// Політичний менеджмент. - 2006. - № 4. - С. 10-19.</w:t>
      </w:r>
    </w:p>
    <w:p w:rsidR="006503B7" w:rsidRPr="00396683" w:rsidRDefault="006503B7" w:rsidP="00962B48">
      <w:pPr>
        <w:numPr>
          <w:ilvl w:val="0"/>
          <w:numId w:val="29"/>
        </w:numPr>
        <w:shd w:val="clear" w:color="auto" w:fill="FFFFFF"/>
        <w:ind w:left="360"/>
        <w:jc w:val="both"/>
        <w:rPr>
          <w:rFonts w:eastAsia="Calibri"/>
          <w:bCs/>
          <w:spacing w:val="-6"/>
          <w:sz w:val="24"/>
          <w:lang w:val="uk-UA" w:eastAsia="en-US"/>
        </w:rPr>
      </w:pP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Кастельс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,М.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Становление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общества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сетевых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структур / М.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Кастельс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//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Новая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постиндустриальная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волна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на Западе.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Антология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/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под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ред. В.Л.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Иноземцева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. – Москва: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Academia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>, 1999. – С. 494-505</w:t>
      </w:r>
    </w:p>
    <w:p w:rsidR="006503B7" w:rsidRPr="00396683" w:rsidRDefault="006503B7" w:rsidP="00962B48">
      <w:pPr>
        <w:numPr>
          <w:ilvl w:val="0"/>
          <w:numId w:val="29"/>
        </w:numPr>
        <w:shd w:val="clear" w:color="auto" w:fill="FFFFFF"/>
        <w:ind w:left="360"/>
        <w:jc w:val="both"/>
        <w:rPr>
          <w:rFonts w:eastAsia="Calibri"/>
          <w:bCs/>
          <w:spacing w:val="-6"/>
          <w:sz w:val="24"/>
          <w:lang w:val="uk-UA" w:eastAsia="en-US"/>
        </w:rPr>
      </w:pPr>
      <w:r w:rsidRPr="00396683">
        <w:rPr>
          <w:rFonts w:eastAsia="Calibri"/>
          <w:bCs/>
          <w:spacing w:val="-6"/>
          <w:sz w:val="24"/>
          <w:lang w:val="uk-UA" w:eastAsia="en-US"/>
        </w:rPr>
        <w:t>Колодій А. Політична трансформація в Україні: інституції та люди // Ефективність державного управління. Збірник наукових праць. – Вип.12. – Львів: ЛРІДУ НАДУ, 2007. – С. 205-211.</w:t>
      </w:r>
    </w:p>
    <w:p w:rsidR="006503B7" w:rsidRPr="00396683" w:rsidRDefault="006503B7" w:rsidP="00962B48">
      <w:pPr>
        <w:numPr>
          <w:ilvl w:val="0"/>
          <w:numId w:val="29"/>
        </w:numPr>
        <w:shd w:val="clear" w:color="auto" w:fill="FFFFFF"/>
        <w:ind w:left="360"/>
        <w:jc w:val="both"/>
        <w:rPr>
          <w:rFonts w:eastAsia="Calibri"/>
          <w:bCs/>
          <w:spacing w:val="-6"/>
          <w:sz w:val="24"/>
          <w:lang w:val="uk-UA" w:eastAsia="en-US"/>
        </w:rPr>
      </w:pPr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Корнієнко В. О., Денисюк С. Г., Шиян А. А.  Моделювання процесів у політико-комунікативному просторі: Монографія. – Вінниця: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УНІВЕРСУМ-Вінниця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>, 2010. – 209 с.</w:t>
      </w:r>
    </w:p>
    <w:p w:rsidR="006503B7" w:rsidRPr="00396683" w:rsidRDefault="006503B7" w:rsidP="00962B48">
      <w:pPr>
        <w:numPr>
          <w:ilvl w:val="0"/>
          <w:numId w:val="29"/>
        </w:numPr>
        <w:shd w:val="clear" w:color="auto" w:fill="FFFFFF"/>
        <w:ind w:left="360"/>
        <w:jc w:val="both"/>
        <w:rPr>
          <w:rFonts w:eastAsia="Calibri"/>
          <w:bCs/>
          <w:spacing w:val="-6"/>
          <w:sz w:val="24"/>
          <w:lang w:val="uk-UA" w:eastAsia="en-US"/>
        </w:rPr>
      </w:pP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Корюшкин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А.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Фрэнсис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Либер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–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первый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профессор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политологии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// http://www.politex.info/content/view/718/30/ </w:t>
      </w:r>
    </w:p>
    <w:p w:rsidR="006503B7" w:rsidRPr="00396683" w:rsidRDefault="006503B7" w:rsidP="00962B48">
      <w:pPr>
        <w:numPr>
          <w:ilvl w:val="0"/>
          <w:numId w:val="29"/>
        </w:numPr>
        <w:shd w:val="clear" w:color="auto" w:fill="FFFFFF"/>
        <w:ind w:left="360"/>
        <w:jc w:val="both"/>
        <w:rPr>
          <w:rFonts w:eastAsia="Calibri"/>
          <w:bCs/>
          <w:spacing w:val="-6"/>
          <w:sz w:val="24"/>
          <w:lang w:val="uk-UA" w:eastAsia="en-US"/>
        </w:rPr>
      </w:pP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Крауз-Мозер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Б.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Теории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политики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Методологические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принципы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/ Б.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Крауз-Мозер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; [пер. с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польск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]. — Х. :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Изд-во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Гуманитарный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Центр, 2008. — 256 с.</w:t>
      </w:r>
    </w:p>
    <w:p w:rsidR="006503B7" w:rsidRPr="00396683" w:rsidRDefault="006503B7" w:rsidP="00962B48">
      <w:pPr>
        <w:numPr>
          <w:ilvl w:val="0"/>
          <w:numId w:val="29"/>
        </w:numPr>
        <w:shd w:val="clear" w:color="auto" w:fill="FFFFFF"/>
        <w:ind w:left="360"/>
        <w:jc w:val="both"/>
        <w:rPr>
          <w:rFonts w:eastAsia="Calibri"/>
          <w:bCs/>
          <w:spacing w:val="-6"/>
          <w:sz w:val="24"/>
          <w:lang w:val="uk-UA" w:eastAsia="en-US"/>
        </w:rPr>
      </w:pP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lastRenderedPageBreak/>
        <w:t>Лассуэлл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Г. Д.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Психопатология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и </w:t>
      </w:r>
      <w:r w:rsidR="008E6BEA">
        <w:rPr>
          <w:rFonts w:eastAsia="Calibri"/>
          <w:bCs/>
          <w:spacing w:val="-6"/>
          <w:sz w:val="24"/>
          <w:lang w:val="uk-UA" w:eastAsia="en-US"/>
        </w:rPr>
        <w:t>політика.</w:t>
      </w:r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Монография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/ Пер с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англ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Т</w:t>
      </w:r>
      <w:r w:rsidR="008E6BEA">
        <w:rPr>
          <w:rFonts w:eastAsia="Calibri"/>
          <w:bCs/>
          <w:spacing w:val="-6"/>
          <w:sz w:val="24"/>
          <w:lang w:val="uk-UA" w:eastAsia="en-US"/>
        </w:rPr>
        <w:t>.</w:t>
      </w:r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Н</w:t>
      </w:r>
      <w:r w:rsidR="008E6BEA">
        <w:rPr>
          <w:rFonts w:eastAsia="Calibri"/>
          <w:bCs/>
          <w:spacing w:val="-6"/>
          <w:sz w:val="24"/>
          <w:lang w:val="uk-UA" w:eastAsia="en-US"/>
        </w:rPr>
        <w:t>.</w:t>
      </w:r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Самсоновой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>, Н</w:t>
      </w:r>
      <w:r w:rsidR="008E6BEA">
        <w:rPr>
          <w:rFonts w:eastAsia="Calibri"/>
          <w:bCs/>
          <w:spacing w:val="-6"/>
          <w:sz w:val="24"/>
          <w:lang w:val="uk-UA" w:eastAsia="en-US"/>
        </w:rPr>
        <w:t>.</w:t>
      </w:r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В</w:t>
      </w:r>
      <w:r w:rsidR="008E6BEA">
        <w:rPr>
          <w:rFonts w:eastAsia="Calibri"/>
          <w:bCs/>
          <w:spacing w:val="-6"/>
          <w:sz w:val="24"/>
          <w:lang w:val="uk-UA" w:eastAsia="en-US"/>
        </w:rPr>
        <w:t>.</w:t>
      </w:r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Коротковой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– М.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Издательство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РАГС, 2005 - 352 с.</w:t>
      </w:r>
    </w:p>
    <w:p w:rsidR="006503B7" w:rsidRPr="00396683" w:rsidRDefault="006503B7" w:rsidP="00962B48">
      <w:pPr>
        <w:numPr>
          <w:ilvl w:val="0"/>
          <w:numId w:val="29"/>
        </w:numPr>
        <w:shd w:val="clear" w:color="auto" w:fill="FFFFFF"/>
        <w:ind w:left="360"/>
        <w:jc w:val="both"/>
        <w:rPr>
          <w:rFonts w:eastAsia="Calibri"/>
          <w:bCs/>
          <w:spacing w:val="-6"/>
          <w:sz w:val="24"/>
          <w:lang w:val="uk-UA" w:eastAsia="en-US"/>
        </w:rPr>
      </w:pP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Лассуэлл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Г. Д.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Техника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пропаганды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в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мировой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войне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>// [Електронний ресурс] – Режим доступу :  https://vk.com/doc182701393_353388221?hash=91ee3c4a639ab137e5&amp;dl=b7362dcf229c9aea7e</w:t>
      </w:r>
    </w:p>
    <w:p w:rsidR="006503B7" w:rsidRPr="00396683" w:rsidRDefault="006503B7" w:rsidP="00962B48">
      <w:pPr>
        <w:numPr>
          <w:ilvl w:val="0"/>
          <w:numId w:val="29"/>
        </w:numPr>
        <w:shd w:val="clear" w:color="auto" w:fill="FFFFFF"/>
        <w:ind w:left="360"/>
        <w:jc w:val="both"/>
        <w:rPr>
          <w:rFonts w:eastAsia="Calibri"/>
          <w:bCs/>
          <w:spacing w:val="-6"/>
          <w:sz w:val="24"/>
          <w:lang w:val="uk-UA" w:eastAsia="en-US"/>
        </w:rPr>
      </w:pP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Лиотар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Ж. -Ф.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Состояние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постмодерна / Ж. -Ф.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Лиотар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; [пер. с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фр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. Н. А.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Шматко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]. – М. :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Ин-т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экспериментальной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социологии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;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Спб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. :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Алетейя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>, 1998. – 160 с.</w:t>
      </w:r>
    </w:p>
    <w:p w:rsidR="006503B7" w:rsidRPr="00396683" w:rsidRDefault="006503B7" w:rsidP="00962B48">
      <w:pPr>
        <w:numPr>
          <w:ilvl w:val="0"/>
          <w:numId w:val="29"/>
        </w:numPr>
        <w:shd w:val="clear" w:color="auto" w:fill="FFFFFF"/>
        <w:ind w:left="360"/>
        <w:jc w:val="both"/>
        <w:rPr>
          <w:rFonts w:eastAsia="Calibri"/>
          <w:bCs/>
          <w:spacing w:val="-6"/>
          <w:sz w:val="24"/>
          <w:lang w:val="uk-UA" w:eastAsia="en-US"/>
        </w:rPr>
      </w:pP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Лукач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Г.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История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и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классовое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сознание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Исследования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по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марксистской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диалектике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/ Г.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Лукач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; [пер. с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нем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. С. Н. Земляного] - М. :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Логос-Альтера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>, 2003. - 416 с.</w:t>
      </w:r>
    </w:p>
    <w:p w:rsidR="006503B7" w:rsidRPr="00396683" w:rsidRDefault="006503B7" w:rsidP="00962B48">
      <w:pPr>
        <w:numPr>
          <w:ilvl w:val="0"/>
          <w:numId w:val="29"/>
        </w:numPr>
        <w:shd w:val="clear" w:color="auto" w:fill="FFFFFF"/>
        <w:ind w:left="360"/>
        <w:jc w:val="both"/>
        <w:rPr>
          <w:rFonts w:eastAsia="Calibri"/>
          <w:bCs/>
          <w:spacing w:val="-6"/>
          <w:sz w:val="24"/>
          <w:lang w:val="uk-UA" w:eastAsia="en-US"/>
        </w:rPr>
      </w:pP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Луман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Н. Реальність мас-медіа / Н.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Луман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; за ред. В. Іванова та М.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Мінакова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>. - К. : ЦВП, 2010. - 158 с.</w:t>
      </w:r>
    </w:p>
    <w:p w:rsidR="006503B7" w:rsidRPr="00396683" w:rsidRDefault="006503B7" w:rsidP="00962B48">
      <w:pPr>
        <w:numPr>
          <w:ilvl w:val="0"/>
          <w:numId w:val="29"/>
        </w:numPr>
        <w:shd w:val="clear" w:color="auto" w:fill="FFFFFF"/>
        <w:ind w:left="360"/>
        <w:jc w:val="both"/>
        <w:rPr>
          <w:rFonts w:eastAsia="Calibri"/>
          <w:bCs/>
          <w:spacing w:val="-6"/>
          <w:sz w:val="24"/>
          <w:lang w:val="uk-UA" w:eastAsia="en-US"/>
        </w:rPr>
      </w:pP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Мазин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В.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Введение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в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Лакана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// Електронний ресурс] – Режим доступу : http://royallib.com/book/mazin_viktor/vvedenie_v_lakana.html</w:t>
      </w:r>
    </w:p>
    <w:p w:rsidR="006503B7" w:rsidRPr="00396683" w:rsidRDefault="006503B7" w:rsidP="00962B48">
      <w:pPr>
        <w:numPr>
          <w:ilvl w:val="0"/>
          <w:numId w:val="29"/>
        </w:numPr>
        <w:shd w:val="clear" w:color="auto" w:fill="FFFFFF"/>
        <w:ind w:left="360"/>
        <w:jc w:val="both"/>
        <w:rPr>
          <w:rFonts w:eastAsia="Calibri"/>
          <w:bCs/>
          <w:spacing w:val="-6"/>
          <w:sz w:val="24"/>
          <w:lang w:val="uk-UA" w:eastAsia="en-US"/>
        </w:rPr>
      </w:pPr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Макаров М.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Теории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дискурса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/ М. Макаров. – М. : ИТДГК «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Гнозис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>», 2003. – 280 с.</w:t>
      </w:r>
    </w:p>
    <w:p w:rsidR="006503B7" w:rsidRPr="00396683" w:rsidRDefault="006503B7" w:rsidP="00962B48">
      <w:pPr>
        <w:numPr>
          <w:ilvl w:val="0"/>
          <w:numId w:val="29"/>
        </w:numPr>
        <w:shd w:val="clear" w:color="auto" w:fill="FFFFFF"/>
        <w:ind w:left="360"/>
        <w:jc w:val="both"/>
        <w:rPr>
          <w:rFonts w:eastAsia="Calibri"/>
          <w:bCs/>
          <w:spacing w:val="-6"/>
          <w:sz w:val="24"/>
          <w:lang w:val="uk-UA" w:eastAsia="en-US"/>
        </w:rPr>
      </w:pPr>
      <w:r w:rsidRPr="00396683">
        <w:rPr>
          <w:rFonts w:eastAsia="Calibri"/>
          <w:bCs/>
          <w:spacing w:val="-6"/>
          <w:sz w:val="24"/>
          <w:lang w:val="uk-UA" w:eastAsia="en-US"/>
        </w:rPr>
        <w:t>Маркузе Г. Одновимірна людина. Дослідження ідеології розвинутого індустріального суспільства (глави з книги) / Г. Маркузе ; [пер. з англ. В. Курганського] // Сучасна зарубіжна соціальна філософія: Хрестоматія. - К. : Либідь, 1996. - С. 87-134.</w:t>
      </w:r>
    </w:p>
    <w:p w:rsidR="006503B7" w:rsidRPr="00396683" w:rsidRDefault="006503B7" w:rsidP="00962B48">
      <w:pPr>
        <w:numPr>
          <w:ilvl w:val="0"/>
          <w:numId w:val="29"/>
        </w:numPr>
        <w:shd w:val="clear" w:color="auto" w:fill="FFFFFF"/>
        <w:ind w:left="360"/>
        <w:jc w:val="both"/>
        <w:rPr>
          <w:rFonts w:eastAsia="Calibri"/>
          <w:bCs/>
          <w:spacing w:val="-6"/>
          <w:sz w:val="24"/>
          <w:lang w:val="uk-UA" w:eastAsia="en-US"/>
        </w:rPr>
      </w:pPr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Маркузе Г.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Разум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и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революция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СПб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>: «Владимир Даль», 2000. — 541 с.</w:t>
      </w:r>
    </w:p>
    <w:p w:rsidR="006503B7" w:rsidRPr="00396683" w:rsidRDefault="006503B7" w:rsidP="00962B48">
      <w:pPr>
        <w:numPr>
          <w:ilvl w:val="0"/>
          <w:numId w:val="29"/>
        </w:numPr>
        <w:shd w:val="clear" w:color="auto" w:fill="FFFFFF"/>
        <w:ind w:left="360"/>
        <w:jc w:val="both"/>
        <w:rPr>
          <w:rFonts w:eastAsia="Calibri"/>
          <w:bCs/>
          <w:spacing w:val="-6"/>
          <w:sz w:val="24"/>
          <w:lang w:val="uk-UA" w:eastAsia="en-US"/>
        </w:rPr>
      </w:pPr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Маркузе Г.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Эрос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и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цивилизация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Киев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: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Государственная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библиотека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Украины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для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юношества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>, 1995. — 314 с.</w:t>
      </w:r>
    </w:p>
    <w:p w:rsidR="006503B7" w:rsidRPr="00396683" w:rsidRDefault="006503B7" w:rsidP="00962B48">
      <w:pPr>
        <w:numPr>
          <w:ilvl w:val="0"/>
          <w:numId w:val="29"/>
        </w:numPr>
        <w:shd w:val="clear" w:color="auto" w:fill="FFFFFF"/>
        <w:ind w:left="360"/>
        <w:jc w:val="both"/>
        <w:rPr>
          <w:rFonts w:eastAsia="Calibri"/>
          <w:bCs/>
          <w:spacing w:val="-6"/>
          <w:sz w:val="24"/>
          <w:lang w:val="uk-UA" w:eastAsia="en-US"/>
        </w:rPr>
      </w:pPr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Меркель В.,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Круассан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А.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Формальные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и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неформальные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институты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в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дефектных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демократиях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//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Полис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. – 2002. – № 1. – С. 6–17; № 2. – С. 20-30. </w:t>
      </w:r>
    </w:p>
    <w:p w:rsidR="006503B7" w:rsidRPr="00396683" w:rsidRDefault="006503B7" w:rsidP="00962B48">
      <w:pPr>
        <w:numPr>
          <w:ilvl w:val="0"/>
          <w:numId w:val="29"/>
        </w:numPr>
        <w:shd w:val="clear" w:color="auto" w:fill="FFFFFF"/>
        <w:ind w:left="360"/>
        <w:jc w:val="both"/>
        <w:rPr>
          <w:rFonts w:eastAsia="Calibri"/>
          <w:bCs/>
          <w:spacing w:val="-6"/>
          <w:sz w:val="24"/>
          <w:lang w:val="uk-UA" w:eastAsia="en-US"/>
        </w:rPr>
      </w:pP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Мерриам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Ч.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Новые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аспекты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политики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/ Ч.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Мерриам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//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Антология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мировой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политической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мысли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: В 5 т. - Т. 2. - М. :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Мысль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>, 1997. - С. 176-184.</w:t>
      </w:r>
    </w:p>
    <w:p w:rsidR="006503B7" w:rsidRPr="00396683" w:rsidRDefault="006503B7" w:rsidP="00962B48">
      <w:pPr>
        <w:numPr>
          <w:ilvl w:val="0"/>
          <w:numId w:val="29"/>
        </w:numPr>
        <w:shd w:val="clear" w:color="auto" w:fill="FFFFFF"/>
        <w:ind w:left="360"/>
        <w:jc w:val="both"/>
        <w:rPr>
          <w:rFonts w:eastAsia="Calibri"/>
          <w:bCs/>
          <w:spacing w:val="-6"/>
          <w:sz w:val="24"/>
          <w:lang w:val="uk-UA" w:eastAsia="en-US"/>
        </w:rPr>
      </w:pP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Мидтбё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Т.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Дилемма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заключенного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Парадоксы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рационального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выбора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//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Теория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и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методы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в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современной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политической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науке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: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Первая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попытка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теоретического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синтеза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/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под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ред. С.У.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Ларсена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. М., 2009. С. 190-212. </w:t>
      </w:r>
    </w:p>
    <w:p w:rsidR="006503B7" w:rsidRPr="00396683" w:rsidRDefault="006503B7" w:rsidP="00962B48">
      <w:pPr>
        <w:numPr>
          <w:ilvl w:val="0"/>
          <w:numId w:val="29"/>
        </w:numPr>
        <w:shd w:val="clear" w:color="auto" w:fill="FFFFFF"/>
        <w:ind w:left="360"/>
        <w:jc w:val="both"/>
        <w:rPr>
          <w:rFonts w:eastAsia="Calibri"/>
          <w:bCs/>
          <w:spacing w:val="-6"/>
          <w:sz w:val="24"/>
          <w:lang w:val="uk-UA" w:eastAsia="en-US"/>
        </w:rPr>
      </w:pP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Муфф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Ш. Карл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Шмитт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и парадокс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либеральной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демократии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// [Електронний ресурс] режим доступу: http://www.ruthenia.ru/logos/number/45/12.pdf</w:t>
      </w:r>
    </w:p>
    <w:p w:rsidR="006503B7" w:rsidRPr="00396683" w:rsidRDefault="006503B7" w:rsidP="00962B48">
      <w:pPr>
        <w:numPr>
          <w:ilvl w:val="0"/>
          <w:numId w:val="29"/>
        </w:numPr>
        <w:shd w:val="clear" w:color="auto" w:fill="FFFFFF"/>
        <w:ind w:left="360"/>
        <w:jc w:val="both"/>
        <w:rPr>
          <w:rFonts w:eastAsia="Calibri"/>
          <w:bCs/>
          <w:spacing w:val="-6"/>
          <w:sz w:val="24"/>
          <w:lang w:val="uk-UA" w:eastAsia="en-US"/>
        </w:rPr>
      </w:pPr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Мюллер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Дэнис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С.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Теория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общественного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выбора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[Електронний ресурс] – Режим доступу : http://gallery.economicus.ru/cgi-bin/frame_rightn_newlife.pl?type=school&amp;links=./school/pubchoice/lectures/pubchoice_l1.txt&amp;img=brief.gif&amp;name=pubchoice</w:t>
      </w:r>
    </w:p>
    <w:p w:rsidR="006503B7" w:rsidRPr="00396683" w:rsidRDefault="006503B7" w:rsidP="00962B48">
      <w:pPr>
        <w:numPr>
          <w:ilvl w:val="0"/>
          <w:numId w:val="29"/>
        </w:numPr>
        <w:shd w:val="clear" w:color="auto" w:fill="FFFFFF"/>
        <w:ind w:left="360"/>
        <w:jc w:val="both"/>
        <w:rPr>
          <w:rFonts w:eastAsia="Calibri"/>
          <w:bCs/>
          <w:spacing w:val="-6"/>
          <w:sz w:val="24"/>
          <w:lang w:val="uk-UA" w:eastAsia="en-US"/>
        </w:rPr>
      </w:pP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Норт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Д. Інституції, інституційна зміна та функціонування економіки / Д.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Норт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>. - К. : Основи, 2000. - 198 с.</w:t>
      </w:r>
    </w:p>
    <w:p w:rsidR="006503B7" w:rsidRPr="00396683" w:rsidRDefault="006503B7" w:rsidP="00962B48">
      <w:pPr>
        <w:numPr>
          <w:ilvl w:val="0"/>
          <w:numId w:val="29"/>
        </w:numPr>
        <w:shd w:val="clear" w:color="auto" w:fill="FFFFFF"/>
        <w:ind w:left="360"/>
        <w:jc w:val="both"/>
        <w:rPr>
          <w:rFonts w:eastAsia="Calibri"/>
          <w:bCs/>
          <w:spacing w:val="-6"/>
          <w:sz w:val="24"/>
          <w:lang w:val="uk-UA" w:eastAsia="en-US"/>
        </w:rPr>
      </w:pP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Норт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, Д.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Понимание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процесса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экономических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изменений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[Текст] / пер. с англ. К.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Мартынова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>, Н.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Эдельмана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;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Гос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. ун-т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—Высшая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школа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экономики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. —М.: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Изд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дом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Гос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ун-та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—Высшей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школы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экономики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>, 2010. — 256 с. // [Електронний ресурс] – Режим доступу :  http://vrn-politstudies.nethouse.ru/static/doc/0000/0000/0134/134201.dp1f8s4wfj.pdf</w:t>
      </w:r>
    </w:p>
    <w:p w:rsidR="006503B7" w:rsidRPr="00396683" w:rsidRDefault="006503B7" w:rsidP="00962B48">
      <w:pPr>
        <w:numPr>
          <w:ilvl w:val="0"/>
          <w:numId w:val="29"/>
        </w:numPr>
        <w:shd w:val="clear" w:color="auto" w:fill="FFFFFF"/>
        <w:ind w:left="360"/>
        <w:jc w:val="both"/>
        <w:rPr>
          <w:rFonts w:eastAsia="Calibri"/>
          <w:bCs/>
          <w:spacing w:val="-6"/>
          <w:sz w:val="24"/>
          <w:lang w:val="uk-UA" w:eastAsia="en-US"/>
        </w:rPr>
      </w:pP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Нуреев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Р.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Теория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общественного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выбора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. Курс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лекций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>. Москва: ГУ ВШЭ, 2005, 531 с.  //  Електронний ресурс] – Режим доступу : http://ecsocman.hse.ru/text/19208268/</w:t>
      </w:r>
    </w:p>
    <w:p w:rsidR="009A1CCB" w:rsidRPr="00396683" w:rsidRDefault="006503B7" w:rsidP="00962B48">
      <w:pPr>
        <w:numPr>
          <w:ilvl w:val="0"/>
          <w:numId w:val="29"/>
        </w:numPr>
        <w:shd w:val="clear" w:color="auto" w:fill="FFFFFF"/>
        <w:ind w:left="360"/>
        <w:jc w:val="both"/>
        <w:rPr>
          <w:rFonts w:eastAsia="Calibri"/>
          <w:bCs/>
          <w:spacing w:val="-6"/>
          <w:sz w:val="24"/>
          <w:lang w:val="uk-UA" w:eastAsia="en-US"/>
        </w:rPr>
      </w:pP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Питерс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Б. Г.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Политические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институты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:</w:t>
      </w:r>
      <w:r w:rsidRPr="00396683">
        <w:rPr>
          <w:rFonts w:eastAsia="Calibri"/>
          <w:bCs/>
          <w:spacing w:val="-6"/>
          <w:sz w:val="24"/>
          <w:lang w:val="uk-UA" w:eastAsia="en-US"/>
        </w:rPr>
        <w:tab/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вчера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и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сегодня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/ Б. Г.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Питерс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//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Политическая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</w:p>
    <w:p w:rsidR="009A1CCB" w:rsidRPr="00396683" w:rsidRDefault="006503B7" w:rsidP="009A1CCB">
      <w:pPr>
        <w:shd w:val="clear" w:color="auto" w:fill="FFFFFF"/>
        <w:jc w:val="both"/>
        <w:rPr>
          <w:rFonts w:eastAsia="Calibri"/>
          <w:bCs/>
          <w:spacing w:val="-6"/>
          <w:sz w:val="24"/>
          <w:lang w:val="uk-UA" w:eastAsia="en-US"/>
        </w:rPr>
      </w:pPr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наука :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новые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направления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/ [пер. с англ.]. - М. : Вече, 1999. - С. 218-261.</w:t>
      </w:r>
    </w:p>
    <w:p w:rsidR="006503B7" w:rsidRPr="00396683" w:rsidRDefault="006503B7" w:rsidP="00962B48">
      <w:pPr>
        <w:numPr>
          <w:ilvl w:val="0"/>
          <w:numId w:val="29"/>
        </w:numPr>
        <w:shd w:val="clear" w:color="auto" w:fill="FFFFFF"/>
        <w:ind w:left="360"/>
        <w:jc w:val="both"/>
        <w:rPr>
          <w:rFonts w:eastAsia="Calibri"/>
          <w:bCs/>
          <w:spacing w:val="-6"/>
          <w:sz w:val="24"/>
          <w:lang w:val="uk-UA" w:eastAsia="en-US"/>
        </w:rPr>
      </w:pP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Политическая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наука.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Новое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направление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; [пер. с англ.]. — М. : Вече, 1999. — 798 с.</w:t>
      </w:r>
    </w:p>
    <w:p w:rsidR="006503B7" w:rsidRPr="00396683" w:rsidRDefault="006503B7" w:rsidP="00962B48">
      <w:pPr>
        <w:numPr>
          <w:ilvl w:val="0"/>
          <w:numId w:val="29"/>
        </w:numPr>
        <w:shd w:val="clear" w:color="auto" w:fill="FFFFFF"/>
        <w:ind w:left="360"/>
        <w:jc w:val="both"/>
        <w:rPr>
          <w:rFonts w:eastAsia="Calibri"/>
          <w:bCs/>
          <w:spacing w:val="-6"/>
          <w:sz w:val="24"/>
          <w:lang w:val="uk-UA" w:eastAsia="en-US"/>
        </w:rPr>
      </w:pPr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Політична думка XX – початку XXI століть: методологічний і доктринальний підходи : підручник : у 2-х т. / за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заг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. Ред. Н. М. Хоми ; [Т. В. Андрущенко, О. В. Бабкіна, В. П.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Горбатенко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та ін.] – Львів : «Новий Світ-2000», 2016. – Т. 1. – 516 с. </w:t>
      </w:r>
    </w:p>
    <w:p w:rsidR="006503B7" w:rsidRPr="00396683" w:rsidRDefault="006503B7" w:rsidP="00962B48">
      <w:pPr>
        <w:numPr>
          <w:ilvl w:val="0"/>
          <w:numId w:val="29"/>
        </w:numPr>
        <w:shd w:val="clear" w:color="auto" w:fill="FFFFFF"/>
        <w:ind w:left="360"/>
        <w:jc w:val="both"/>
        <w:rPr>
          <w:rFonts w:eastAsia="Calibri"/>
          <w:bCs/>
          <w:spacing w:val="-6"/>
          <w:sz w:val="24"/>
          <w:lang w:val="uk-UA" w:eastAsia="en-US"/>
        </w:rPr>
      </w:pP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Райх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В.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Психология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масс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и фашизм. — М.: «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Университетская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книга», 1997. — 380 с.</w:t>
      </w:r>
    </w:p>
    <w:p w:rsidR="006503B7" w:rsidRPr="00396683" w:rsidRDefault="006503B7" w:rsidP="00962B48">
      <w:pPr>
        <w:numPr>
          <w:ilvl w:val="0"/>
          <w:numId w:val="29"/>
        </w:numPr>
        <w:shd w:val="clear" w:color="auto" w:fill="FFFFFF"/>
        <w:ind w:left="360"/>
        <w:jc w:val="both"/>
        <w:rPr>
          <w:rFonts w:eastAsia="Calibri"/>
          <w:bCs/>
          <w:spacing w:val="-6"/>
          <w:sz w:val="24"/>
          <w:lang w:val="uk-UA" w:eastAsia="en-US"/>
        </w:rPr>
      </w:pP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Рансьер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, Ж. До и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после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11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сентября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: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Разрыв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в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символическом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строе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? / Пер. В.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Лапицкого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// Мир в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войне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: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победители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>/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побежденные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. 11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сентября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2001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года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глазами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французских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интеллектуалов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: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Антология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. — М.: Фонд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научных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исследований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«Прагматика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культуры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>», 2003. — 204 с.</w:t>
      </w:r>
    </w:p>
    <w:p w:rsidR="006503B7" w:rsidRPr="00396683" w:rsidRDefault="006503B7" w:rsidP="00962B48">
      <w:pPr>
        <w:numPr>
          <w:ilvl w:val="0"/>
          <w:numId w:val="29"/>
        </w:numPr>
        <w:shd w:val="clear" w:color="auto" w:fill="FFFFFF"/>
        <w:ind w:left="360"/>
        <w:jc w:val="both"/>
        <w:rPr>
          <w:rFonts w:eastAsia="Calibri"/>
          <w:bCs/>
          <w:spacing w:val="-6"/>
          <w:sz w:val="24"/>
          <w:lang w:val="uk-UA" w:eastAsia="en-US"/>
        </w:rPr>
      </w:pP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Рансьер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, Ж.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Несогласие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: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Политика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и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философия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=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Lа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mésentente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: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Politique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et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philosophie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/ Пер. и прим. В. Е.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Лапицкого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. —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СПб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.: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Machina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>, 2013. — 192 с.</w:t>
      </w:r>
    </w:p>
    <w:p w:rsidR="006503B7" w:rsidRPr="00396683" w:rsidRDefault="006503B7" w:rsidP="00962B48">
      <w:pPr>
        <w:numPr>
          <w:ilvl w:val="0"/>
          <w:numId w:val="29"/>
        </w:numPr>
        <w:shd w:val="clear" w:color="auto" w:fill="FFFFFF"/>
        <w:ind w:left="360"/>
        <w:jc w:val="both"/>
        <w:rPr>
          <w:rFonts w:eastAsia="Calibri"/>
          <w:bCs/>
          <w:spacing w:val="-6"/>
          <w:sz w:val="24"/>
          <w:lang w:val="uk-UA" w:eastAsia="en-US"/>
        </w:rPr>
      </w:pPr>
      <w:r w:rsidRPr="00396683">
        <w:rPr>
          <w:rFonts w:eastAsia="Calibri"/>
          <w:bCs/>
          <w:spacing w:val="-6"/>
          <w:sz w:val="24"/>
          <w:lang w:val="uk-UA" w:eastAsia="en-US"/>
        </w:rPr>
        <w:lastRenderedPageBreak/>
        <w:t>Романюк А. Основні етапи розвитку політичної думки у ХХ ст. // Вісник Львівського університету. Серія: філософсько-політологічні студії. 2010. Вип. 1. – С.19-28.</w:t>
      </w:r>
    </w:p>
    <w:p w:rsidR="006503B7" w:rsidRPr="00396683" w:rsidRDefault="006503B7" w:rsidP="00962B48">
      <w:pPr>
        <w:numPr>
          <w:ilvl w:val="0"/>
          <w:numId w:val="29"/>
        </w:numPr>
        <w:shd w:val="clear" w:color="auto" w:fill="FFFFFF"/>
        <w:ind w:left="360"/>
        <w:jc w:val="both"/>
        <w:rPr>
          <w:rFonts w:eastAsia="Calibri"/>
          <w:bCs/>
          <w:spacing w:val="-6"/>
          <w:sz w:val="24"/>
          <w:lang w:val="uk-UA" w:eastAsia="en-US"/>
        </w:rPr>
      </w:pP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Ротар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Н. Методологічні проблеми дослідження політичної участі в період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постбіхевіоризму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/ Н.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Ротар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//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Вісн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. Львів.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ун-ту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ім. Івана Франка. Серія: «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Філос.-політол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>. студії». - 2010. - Вип. 1. - С. 79-87.</w:t>
      </w:r>
    </w:p>
    <w:p w:rsidR="006503B7" w:rsidRPr="00396683" w:rsidRDefault="006503B7" w:rsidP="00962B48">
      <w:pPr>
        <w:numPr>
          <w:ilvl w:val="0"/>
          <w:numId w:val="29"/>
        </w:numPr>
        <w:shd w:val="clear" w:color="auto" w:fill="FFFFFF"/>
        <w:ind w:left="360"/>
        <w:jc w:val="both"/>
        <w:rPr>
          <w:rFonts w:eastAsia="Calibri"/>
          <w:bCs/>
          <w:spacing w:val="-6"/>
          <w:sz w:val="24"/>
          <w:lang w:val="uk-UA" w:eastAsia="en-US"/>
        </w:rPr>
      </w:pP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Тилли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Ч.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Принуждение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,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капитал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и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европейские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государства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. 990–1992 гг. / Пер. с англ.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Менской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Т. Б. М.: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Издательский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дом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«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Территория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будущего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>», 2009. (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Серия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«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Университетская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библиотека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Александра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Погорельского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>»). — 328 с. // [Електронний ресурс] – Режим доступу :  http://socioline.ru/files/5/316/tilli_3.pdf</w:t>
      </w:r>
    </w:p>
    <w:p w:rsidR="006503B7" w:rsidRPr="00396683" w:rsidRDefault="006503B7" w:rsidP="00962B48">
      <w:pPr>
        <w:numPr>
          <w:ilvl w:val="0"/>
          <w:numId w:val="29"/>
        </w:numPr>
        <w:shd w:val="clear" w:color="auto" w:fill="FFFFFF"/>
        <w:ind w:left="360"/>
        <w:jc w:val="both"/>
        <w:rPr>
          <w:rFonts w:eastAsia="Calibri"/>
          <w:bCs/>
          <w:spacing w:val="-6"/>
          <w:sz w:val="24"/>
          <w:lang w:val="uk-UA" w:eastAsia="en-US"/>
        </w:rPr>
      </w:pP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Тоффлер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, Э.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Метаморфозы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власти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: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знание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,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богатство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и сила на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пороге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века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/ Э.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Тоффлер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>. – Москва: АСТ, 2001. – 669 с.</w:t>
      </w:r>
    </w:p>
    <w:p w:rsidR="006503B7" w:rsidRPr="00396683" w:rsidRDefault="006503B7" w:rsidP="00962B48">
      <w:pPr>
        <w:numPr>
          <w:ilvl w:val="0"/>
          <w:numId w:val="29"/>
        </w:numPr>
        <w:shd w:val="clear" w:color="auto" w:fill="FFFFFF"/>
        <w:ind w:left="360"/>
        <w:jc w:val="both"/>
        <w:rPr>
          <w:rFonts w:eastAsia="Calibri"/>
          <w:bCs/>
          <w:spacing w:val="-6"/>
          <w:sz w:val="24"/>
          <w:lang w:val="uk-UA" w:eastAsia="en-US"/>
        </w:rPr>
      </w:pP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Филлипс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Л. Дж.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Дискурс-анализ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Теория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и метод [пер. с англ.]. / Л. Дж.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Филлипс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, М. В.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Йоргенсон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– Х. :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Гуманитарный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Центр, 2004. – 336 с. </w:t>
      </w:r>
    </w:p>
    <w:p w:rsidR="006503B7" w:rsidRPr="00396683" w:rsidRDefault="006503B7" w:rsidP="00962B48">
      <w:pPr>
        <w:numPr>
          <w:ilvl w:val="0"/>
          <w:numId w:val="29"/>
        </w:numPr>
        <w:shd w:val="clear" w:color="auto" w:fill="FFFFFF"/>
        <w:ind w:left="360"/>
        <w:jc w:val="both"/>
        <w:rPr>
          <w:rFonts w:eastAsia="Calibri"/>
          <w:bCs/>
          <w:spacing w:val="-6"/>
          <w:sz w:val="24"/>
          <w:lang w:val="uk-UA" w:eastAsia="en-US"/>
        </w:rPr>
      </w:pP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Хелмке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Г,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Левитски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С. 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Неформальные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институты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и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сравнительная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політика.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Основные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направления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исследований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// [Електронний ресурс] – Режим доступу : http://intelros.ru/pdf/prognosis2_07/Helmke.pdf</w:t>
      </w:r>
    </w:p>
    <w:p w:rsidR="00962B48" w:rsidRPr="00396683" w:rsidRDefault="006503B7" w:rsidP="00962B48">
      <w:pPr>
        <w:numPr>
          <w:ilvl w:val="0"/>
          <w:numId w:val="29"/>
        </w:numPr>
        <w:shd w:val="clear" w:color="auto" w:fill="FFFFFF"/>
        <w:ind w:left="360"/>
        <w:jc w:val="both"/>
        <w:rPr>
          <w:rFonts w:eastAsia="Calibri"/>
          <w:bCs/>
          <w:spacing w:val="-6"/>
          <w:sz w:val="24"/>
          <w:lang w:val="uk-UA" w:eastAsia="en-US"/>
        </w:rPr>
      </w:pP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Хоркхаймер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М., Адорно Т.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Диалектика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Просвещения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: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Филос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фрагменты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. — М.: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Медиум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>, 1997. — 310 с.</w:t>
      </w:r>
    </w:p>
    <w:p w:rsidR="006503B7" w:rsidRPr="00396683" w:rsidRDefault="006503B7" w:rsidP="00962B48">
      <w:pPr>
        <w:numPr>
          <w:ilvl w:val="0"/>
          <w:numId w:val="29"/>
        </w:numPr>
        <w:shd w:val="clear" w:color="auto" w:fill="FFFFFF"/>
        <w:ind w:left="360"/>
        <w:jc w:val="both"/>
        <w:rPr>
          <w:rFonts w:eastAsia="Calibri"/>
          <w:bCs/>
          <w:spacing w:val="-6"/>
          <w:sz w:val="24"/>
          <w:lang w:val="uk-UA" w:eastAsia="en-US"/>
        </w:rPr>
      </w:pP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Шелер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М.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Формы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знания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и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общество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: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сущность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и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понятие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социологии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культуры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//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Теоретическая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социология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. М.: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Книжный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дом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«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Университет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>», 2002.</w:t>
      </w:r>
    </w:p>
    <w:p w:rsidR="006503B7" w:rsidRPr="00396683" w:rsidRDefault="006503B7" w:rsidP="00962B48">
      <w:pPr>
        <w:numPr>
          <w:ilvl w:val="0"/>
          <w:numId w:val="29"/>
        </w:numPr>
        <w:shd w:val="clear" w:color="auto" w:fill="FFFFFF"/>
        <w:ind w:left="360"/>
        <w:jc w:val="both"/>
        <w:rPr>
          <w:rFonts w:eastAsia="Calibri"/>
          <w:bCs/>
          <w:spacing w:val="-6"/>
          <w:sz w:val="24"/>
          <w:lang w:val="uk-UA" w:eastAsia="en-US"/>
        </w:rPr>
      </w:pP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Шмитт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К. Диктатура. От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истоков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современной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идеи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суверенитета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до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пролетарской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классовой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борьбы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/ Пер. с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нем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. Ю.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Коринца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под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ред. Д.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Кузницына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. —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СПб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>.: Наука, 2005. — 326 с.</w:t>
      </w:r>
    </w:p>
    <w:p w:rsidR="006503B7" w:rsidRPr="00396683" w:rsidRDefault="006503B7" w:rsidP="00962B48">
      <w:pPr>
        <w:numPr>
          <w:ilvl w:val="0"/>
          <w:numId w:val="29"/>
        </w:numPr>
        <w:shd w:val="clear" w:color="auto" w:fill="FFFFFF"/>
        <w:ind w:left="360"/>
        <w:jc w:val="both"/>
        <w:rPr>
          <w:rFonts w:eastAsia="Calibri"/>
          <w:bCs/>
          <w:spacing w:val="-6"/>
          <w:sz w:val="24"/>
          <w:lang w:val="uk-UA" w:eastAsia="en-US"/>
        </w:rPr>
      </w:pP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Шмитт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К.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Левиафан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в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учении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о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государстве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Томаса Гоббса. // Електронний ресурс] – Режим доступу :  http://www.twirpx.com/file/229752/</w:t>
      </w:r>
    </w:p>
    <w:p w:rsidR="006503B7" w:rsidRPr="00396683" w:rsidRDefault="006503B7" w:rsidP="00962B48">
      <w:pPr>
        <w:numPr>
          <w:ilvl w:val="0"/>
          <w:numId w:val="29"/>
        </w:numPr>
        <w:shd w:val="clear" w:color="auto" w:fill="FFFFFF"/>
        <w:ind w:left="360"/>
        <w:jc w:val="both"/>
        <w:rPr>
          <w:rFonts w:eastAsia="Calibri"/>
          <w:bCs/>
          <w:spacing w:val="-6"/>
          <w:sz w:val="24"/>
          <w:lang w:val="uk-UA" w:eastAsia="en-US"/>
        </w:rPr>
      </w:pP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Шмитт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К.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Понятие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политического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//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Вопросы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социологии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. — 1992. — № 1. — С. 35—67. // [Електронний ресурс] режим доступу: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samgutgp.narod.ru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>/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shmitt.rtf</w:t>
      </w:r>
      <w:proofErr w:type="spellEnd"/>
    </w:p>
    <w:p w:rsidR="006503B7" w:rsidRPr="00396683" w:rsidRDefault="006503B7" w:rsidP="00962B48">
      <w:pPr>
        <w:numPr>
          <w:ilvl w:val="0"/>
          <w:numId w:val="29"/>
        </w:numPr>
        <w:shd w:val="clear" w:color="auto" w:fill="FFFFFF"/>
        <w:ind w:left="360"/>
        <w:jc w:val="both"/>
        <w:rPr>
          <w:rFonts w:eastAsia="Calibri"/>
          <w:bCs/>
          <w:spacing w:val="-6"/>
          <w:sz w:val="24"/>
          <w:lang w:val="uk-UA" w:eastAsia="en-US"/>
        </w:rPr>
      </w:pP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Шмитт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К.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Теория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партизана: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Промежуточное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замечание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по поводу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понятия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политического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/ Пер. с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немецкого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Ю. Ю.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Коринца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. — М.: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Праксис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>, 2007. — 304 с.</w:t>
      </w:r>
    </w:p>
    <w:p w:rsidR="006503B7" w:rsidRPr="00396683" w:rsidRDefault="006503B7" w:rsidP="00962B48">
      <w:pPr>
        <w:numPr>
          <w:ilvl w:val="0"/>
          <w:numId w:val="29"/>
        </w:numPr>
        <w:shd w:val="clear" w:color="auto" w:fill="FFFFFF"/>
        <w:ind w:left="360"/>
        <w:jc w:val="both"/>
        <w:rPr>
          <w:rFonts w:eastAsia="Calibri"/>
          <w:bCs/>
          <w:spacing w:val="-6"/>
          <w:sz w:val="24"/>
          <w:lang w:val="uk-UA" w:eastAsia="en-US"/>
        </w:rPr>
      </w:pP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Эрроу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К.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Коллективный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выбор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и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индивидуальные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ценности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/ К. Дж.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Эрроу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>. - М. : ГУ ВШЭ, 2004. - 201 с.</w:t>
      </w:r>
    </w:p>
    <w:p w:rsidR="006503B7" w:rsidRPr="00396683" w:rsidRDefault="006503B7" w:rsidP="00962B48">
      <w:pPr>
        <w:numPr>
          <w:ilvl w:val="0"/>
          <w:numId w:val="29"/>
        </w:numPr>
        <w:shd w:val="clear" w:color="auto" w:fill="FFFFFF"/>
        <w:ind w:left="360"/>
        <w:jc w:val="both"/>
        <w:rPr>
          <w:rFonts w:eastAsia="Calibri"/>
          <w:bCs/>
          <w:spacing w:val="-6"/>
          <w:sz w:val="24"/>
          <w:lang w:val="uk-UA" w:eastAsia="en-US"/>
        </w:rPr>
      </w:pPr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Юнг К. Г. Архетипи і колективне несвідоме / К. Г. Юнг ; [пер. з нім. К.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Котюк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; наук. ред. укр. вид. О.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Фешовець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>]. ‒ Л. : Астролябія, 2012. ‒ 588 с.</w:t>
      </w:r>
    </w:p>
    <w:p w:rsidR="006503B7" w:rsidRPr="00396683" w:rsidRDefault="006503B7" w:rsidP="00962B48">
      <w:pPr>
        <w:numPr>
          <w:ilvl w:val="0"/>
          <w:numId w:val="29"/>
        </w:numPr>
        <w:shd w:val="clear" w:color="auto" w:fill="FFFFFF"/>
        <w:ind w:left="360"/>
        <w:jc w:val="both"/>
        <w:rPr>
          <w:rFonts w:eastAsia="Calibri"/>
          <w:bCs/>
          <w:spacing w:val="-6"/>
          <w:sz w:val="24"/>
          <w:lang w:val="uk-UA" w:eastAsia="en-US"/>
        </w:rPr>
      </w:pPr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Юнг К. Г. Душа и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миф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Шесть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архетипов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/ К. Г. Юнг ; [пер. с мова А. 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Спектор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]. – М. : АСТ,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Харвест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>, 2005. – 400 с.</w:t>
      </w:r>
    </w:p>
    <w:p w:rsidR="006503B7" w:rsidRPr="00396683" w:rsidRDefault="006503B7" w:rsidP="00962B48">
      <w:pPr>
        <w:numPr>
          <w:ilvl w:val="0"/>
          <w:numId w:val="29"/>
        </w:numPr>
        <w:shd w:val="clear" w:color="auto" w:fill="FFFFFF"/>
        <w:ind w:left="360"/>
        <w:jc w:val="both"/>
        <w:rPr>
          <w:rFonts w:eastAsia="Calibri"/>
          <w:bCs/>
          <w:spacing w:val="-6"/>
          <w:sz w:val="24"/>
          <w:lang w:val="uk-UA" w:eastAsia="en-US"/>
        </w:rPr>
      </w:pPr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Юнг К. Г.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Психология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</w:t>
      </w:r>
      <w:proofErr w:type="spellStart"/>
      <w:r w:rsidRPr="00396683">
        <w:rPr>
          <w:rFonts w:eastAsia="Calibri"/>
          <w:bCs/>
          <w:spacing w:val="-6"/>
          <w:sz w:val="24"/>
          <w:lang w:val="uk-UA" w:eastAsia="en-US"/>
        </w:rPr>
        <w:t>безсознательного</w:t>
      </w:r>
      <w:proofErr w:type="spellEnd"/>
      <w:r w:rsidRPr="00396683">
        <w:rPr>
          <w:rFonts w:eastAsia="Calibri"/>
          <w:bCs/>
          <w:spacing w:val="-6"/>
          <w:sz w:val="24"/>
          <w:lang w:val="uk-UA" w:eastAsia="en-US"/>
        </w:rPr>
        <w:t xml:space="preserve"> / К. Г. Юнг ; [пер. с мова прізвище]. – М. : Канон, 1994. – 320 с.</w:t>
      </w:r>
    </w:p>
    <w:p w:rsidR="006503B7" w:rsidRPr="00396683" w:rsidRDefault="006503B7" w:rsidP="00962B48">
      <w:pPr>
        <w:numPr>
          <w:ilvl w:val="0"/>
          <w:numId w:val="29"/>
        </w:numPr>
        <w:shd w:val="clear" w:color="auto" w:fill="FFFFFF"/>
        <w:ind w:left="360"/>
        <w:jc w:val="both"/>
        <w:rPr>
          <w:rFonts w:eastAsia="Calibri"/>
          <w:bCs/>
          <w:spacing w:val="-6"/>
          <w:sz w:val="24"/>
          <w:lang w:val="uk-UA" w:eastAsia="en-US"/>
        </w:rPr>
      </w:pPr>
      <w:r w:rsidRPr="00396683">
        <w:rPr>
          <w:rFonts w:eastAsia="Calibri"/>
          <w:bCs/>
          <w:spacing w:val="-6"/>
          <w:sz w:val="24"/>
          <w:lang w:val="uk-UA" w:eastAsia="en-US"/>
        </w:rPr>
        <w:t>Юнг К. Г. Психологічні типи / К. Г. Юнг. ‒ Л. : Астролябія, 2010. ‒ 692 с.</w:t>
      </w:r>
    </w:p>
    <w:p w:rsidR="001A5B7D" w:rsidRPr="00396683" w:rsidRDefault="001A5B7D" w:rsidP="00962B48">
      <w:pPr>
        <w:shd w:val="clear" w:color="auto" w:fill="FFFFFF"/>
        <w:spacing w:after="200" w:line="276" w:lineRule="auto"/>
        <w:ind w:left="720"/>
        <w:jc w:val="center"/>
        <w:rPr>
          <w:rFonts w:eastAsia="Calibri"/>
          <w:b/>
          <w:bCs/>
          <w:spacing w:val="-6"/>
          <w:sz w:val="24"/>
          <w:lang w:val="uk-UA" w:eastAsia="en-US"/>
        </w:rPr>
      </w:pPr>
    </w:p>
    <w:p w:rsidR="00CF0DAE" w:rsidRPr="00396683" w:rsidRDefault="00CF0DAE" w:rsidP="00952F08">
      <w:pPr>
        <w:rPr>
          <w:b/>
          <w:sz w:val="24"/>
          <w:lang w:val="uk-UA"/>
        </w:rPr>
      </w:pPr>
      <w:r w:rsidRPr="00396683">
        <w:rPr>
          <w:b/>
          <w:sz w:val="24"/>
          <w:lang w:val="uk-UA"/>
        </w:rPr>
        <w:t>9. Додаткові</w:t>
      </w:r>
      <w:r w:rsidR="004C6E34" w:rsidRPr="00396683">
        <w:rPr>
          <w:b/>
          <w:sz w:val="24"/>
          <w:lang w:val="uk-UA"/>
        </w:rPr>
        <w:t xml:space="preserve"> ресурси</w:t>
      </w:r>
    </w:p>
    <w:p w:rsidR="004C6E34" w:rsidRPr="00396683" w:rsidRDefault="004C6E34" w:rsidP="00952F08">
      <w:pPr>
        <w:rPr>
          <w:b/>
          <w:sz w:val="24"/>
          <w:lang w:val="uk-UA"/>
        </w:rPr>
      </w:pPr>
    </w:p>
    <w:p w:rsidR="004C6E34" w:rsidRPr="00396683" w:rsidRDefault="004C6E34" w:rsidP="00952F08">
      <w:pPr>
        <w:rPr>
          <w:b/>
          <w:sz w:val="24"/>
          <w:lang w:val="uk-UA"/>
        </w:rPr>
      </w:pPr>
    </w:p>
    <w:p w:rsidR="004C6E34" w:rsidRPr="00396683" w:rsidRDefault="004C6E34" w:rsidP="004C6E34">
      <w:pPr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spacing w:line="276" w:lineRule="auto"/>
        <w:contextualSpacing/>
        <w:jc w:val="both"/>
        <w:rPr>
          <w:bCs/>
          <w:color w:val="000000"/>
          <w:sz w:val="24"/>
        </w:rPr>
      </w:pPr>
      <w:r w:rsidRPr="00396683">
        <w:rPr>
          <w:bCs/>
          <w:color w:val="000000"/>
          <w:sz w:val="24"/>
        </w:rPr>
        <w:t xml:space="preserve">http://www.nibu.kiev.ua/ - </w:t>
      </w:r>
      <w:proofErr w:type="spellStart"/>
      <w:r w:rsidRPr="00396683">
        <w:rPr>
          <w:bCs/>
          <w:color w:val="000000"/>
          <w:sz w:val="24"/>
        </w:rPr>
        <w:t>Національна</w:t>
      </w:r>
      <w:proofErr w:type="spellEnd"/>
      <w:r w:rsidRPr="00396683">
        <w:rPr>
          <w:bCs/>
          <w:color w:val="000000"/>
          <w:sz w:val="24"/>
        </w:rPr>
        <w:t xml:space="preserve"> </w:t>
      </w:r>
      <w:proofErr w:type="spellStart"/>
      <w:r w:rsidRPr="00396683">
        <w:rPr>
          <w:bCs/>
          <w:color w:val="000000"/>
          <w:sz w:val="24"/>
        </w:rPr>
        <w:t>історична</w:t>
      </w:r>
      <w:proofErr w:type="spellEnd"/>
      <w:r w:rsidRPr="00396683">
        <w:rPr>
          <w:bCs/>
          <w:color w:val="000000"/>
          <w:sz w:val="24"/>
        </w:rPr>
        <w:t xml:space="preserve"> </w:t>
      </w:r>
      <w:proofErr w:type="spellStart"/>
      <w:r w:rsidRPr="00396683">
        <w:rPr>
          <w:bCs/>
          <w:color w:val="000000"/>
          <w:sz w:val="24"/>
        </w:rPr>
        <w:t>бібліотека</w:t>
      </w:r>
      <w:proofErr w:type="spellEnd"/>
      <w:r w:rsidRPr="00396683">
        <w:rPr>
          <w:bCs/>
          <w:color w:val="000000"/>
          <w:sz w:val="24"/>
        </w:rPr>
        <w:t xml:space="preserve">. </w:t>
      </w:r>
    </w:p>
    <w:p w:rsidR="004C6E34" w:rsidRPr="00396683" w:rsidRDefault="004C6E34" w:rsidP="004C6E34">
      <w:pPr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spacing w:line="276" w:lineRule="auto"/>
        <w:contextualSpacing/>
        <w:jc w:val="both"/>
        <w:rPr>
          <w:bCs/>
          <w:color w:val="000000"/>
          <w:sz w:val="24"/>
        </w:rPr>
      </w:pPr>
      <w:r w:rsidRPr="00396683">
        <w:rPr>
          <w:bCs/>
          <w:color w:val="000000"/>
          <w:sz w:val="24"/>
        </w:rPr>
        <w:t xml:space="preserve">http://exlibris.org.ua/ - </w:t>
      </w:r>
      <w:proofErr w:type="spellStart"/>
      <w:r w:rsidRPr="00396683">
        <w:rPr>
          <w:bCs/>
          <w:color w:val="000000"/>
          <w:sz w:val="24"/>
        </w:rPr>
        <w:t>українська</w:t>
      </w:r>
      <w:proofErr w:type="spellEnd"/>
      <w:r w:rsidRPr="00396683">
        <w:rPr>
          <w:bCs/>
          <w:color w:val="000000"/>
          <w:sz w:val="24"/>
        </w:rPr>
        <w:t xml:space="preserve"> </w:t>
      </w:r>
      <w:proofErr w:type="spellStart"/>
      <w:r w:rsidRPr="00396683">
        <w:rPr>
          <w:bCs/>
          <w:color w:val="000000"/>
          <w:sz w:val="24"/>
        </w:rPr>
        <w:t>історична</w:t>
      </w:r>
      <w:proofErr w:type="spellEnd"/>
      <w:r w:rsidRPr="00396683">
        <w:rPr>
          <w:bCs/>
          <w:color w:val="000000"/>
          <w:sz w:val="24"/>
        </w:rPr>
        <w:t xml:space="preserve"> </w:t>
      </w:r>
      <w:proofErr w:type="spellStart"/>
      <w:r w:rsidRPr="00396683">
        <w:rPr>
          <w:bCs/>
          <w:color w:val="000000"/>
          <w:sz w:val="24"/>
        </w:rPr>
        <w:t>бібліотека</w:t>
      </w:r>
      <w:proofErr w:type="spellEnd"/>
      <w:r w:rsidRPr="00396683">
        <w:rPr>
          <w:bCs/>
          <w:color w:val="000000"/>
          <w:sz w:val="24"/>
        </w:rPr>
        <w:t xml:space="preserve">. </w:t>
      </w:r>
    </w:p>
    <w:p w:rsidR="00952F08" w:rsidRPr="00396683" w:rsidRDefault="00A40822" w:rsidP="003622F7">
      <w:pPr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spacing w:line="276" w:lineRule="auto"/>
        <w:contextualSpacing/>
        <w:jc w:val="both"/>
        <w:rPr>
          <w:b/>
          <w:bCs/>
          <w:color w:val="000000"/>
          <w:spacing w:val="-7"/>
          <w:sz w:val="24"/>
          <w:lang w:val="uk-UA"/>
        </w:rPr>
      </w:pPr>
      <w:hyperlink r:id="rId10" w:history="1">
        <w:r w:rsidR="004C6E34" w:rsidRPr="00396683">
          <w:rPr>
            <w:bCs/>
            <w:color w:val="000000"/>
            <w:sz w:val="24"/>
            <w:u w:val="single"/>
          </w:rPr>
          <w:t>http://www.istmira.com</w:t>
        </w:r>
      </w:hyperlink>
      <w:r w:rsidR="004C6E34" w:rsidRPr="00396683">
        <w:rPr>
          <w:bCs/>
          <w:color w:val="000000"/>
          <w:sz w:val="24"/>
        </w:rPr>
        <w:t xml:space="preserve"> – сайт </w:t>
      </w:r>
      <w:proofErr w:type="spellStart"/>
      <w:r w:rsidR="004C6E34" w:rsidRPr="00396683">
        <w:rPr>
          <w:bCs/>
          <w:color w:val="000000"/>
          <w:sz w:val="24"/>
        </w:rPr>
        <w:t>присвячений</w:t>
      </w:r>
      <w:proofErr w:type="spellEnd"/>
      <w:r w:rsidR="004C6E34" w:rsidRPr="00396683">
        <w:rPr>
          <w:bCs/>
          <w:color w:val="000000"/>
          <w:sz w:val="24"/>
        </w:rPr>
        <w:t xml:space="preserve"> </w:t>
      </w:r>
      <w:proofErr w:type="spellStart"/>
      <w:r w:rsidR="004C6E34" w:rsidRPr="00396683">
        <w:rPr>
          <w:bCs/>
          <w:color w:val="000000"/>
          <w:sz w:val="24"/>
        </w:rPr>
        <w:t>світовій</w:t>
      </w:r>
      <w:proofErr w:type="spellEnd"/>
      <w:r w:rsidR="004C6E34" w:rsidRPr="00396683">
        <w:rPr>
          <w:bCs/>
          <w:color w:val="000000"/>
          <w:sz w:val="24"/>
        </w:rPr>
        <w:t xml:space="preserve"> </w:t>
      </w:r>
      <w:proofErr w:type="spellStart"/>
      <w:r w:rsidR="004C6E34" w:rsidRPr="00396683">
        <w:rPr>
          <w:bCs/>
          <w:color w:val="000000"/>
          <w:sz w:val="24"/>
        </w:rPr>
        <w:t>істор</w:t>
      </w:r>
      <w:r w:rsidR="003622F7" w:rsidRPr="00396683">
        <w:rPr>
          <w:bCs/>
          <w:color w:val="000000"/>
          <w:sz w:val="24"/>
          <w:lang w:val="uk-UA"/>
        </w:rPr>
        <w:t>ії</w:t>
      </w:r>
      <w:proofErr w:type="spellEnd"/>
      <w:r w:rsidR="00F47B53" w:rsidRPr="00396683">
        <w:rPr>
          <w:bCs/>
          <w:color w:val="000000"/>
          <w:sz w:val="24"/>
          <w:lang w:val="uk-UA"/>
        </w:rPr>
        <w:t>.</w:t>
      </w:r>
    </w:p>
    <w:sectPr w:rsidR="00952F08" w:rsidRPr="00396683" w:rsidSect="00893600">
      <w:footerReference w:type="even" r:id="rId11"/>
      <w:footerReference w:type="default" r:id="rId12"/>
      <w:pgSz w:w="11906" w:h="16838"/>
      <w:pgMar w:top="1134" w:right="1134" w:bottom="899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822" w:rsidRDefault="00A40822">
      <w:r>
        <w:separator/>
      </w:r>
    </w:p>
  </w:endnote>
  <w:endnote w:type="continuationSeparator" w:id="0">
    <w:p w:rsidR="00A40822" w:rsidRDefault="00A40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E68" w:rsidRDefault="00C91E68" w:rsidP="006433A0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91E68" w:rsidRDefault="00C91E68" w:rsidP="00E3354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E68" w:rsidRDefault="00C91E68" w:rsidP="006433A0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22A2F">
      <w:rPr>
        <w:rStyle w:val="a8"/>
        <w:noProof/>
      </w:rPr>
      <w:t>2</w:t>
    </w:r>
    <w:r>
      <w:rPr>
        <w:rStyle w:val="a8"/>
      </w:rPr>
      <w:fldChar w:fldCharType="end"/>
    </w:r>
  </w:p>
  <w:p w:rsidR="00C91E68" w:rsidRPr="00EB3A53" w:rsidRDefault="00C91E68" w:rsidP="00C8541E">
    <w:pPr>
      <w:pStyle w:val="a3"/>
      <w:ind w:right="360"/>
      <w:jc w:val="center"/>
      <w:rPr>
        <w:sz w:val="16"/>
        <w:szCs w:val="16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822" w:rsidRDefault="00A40822">
      <w:r>
        <w:separator/>
      </w:r>
    </w:p>
  </w:footnote>
  <w:footnote w:type="continuationSeparator" w:id="0">
    <w:p w:rsidR="00A40822" w:rsidRDefault="00A40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281E"/>
    <w:multiLevelType w:val="hybridMultilevel"/>
    <w:tmpl w:val="7E040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B3232F"/>
    <w:multiLevelType w:val="hybridMultilevel"/>
    <w:tmpl w:val="5B5C57EE"/>
    <w:lvl w:ilvl="0" w:tplc="CEE0227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>
    <w:nsid w:val="06367431"/>
    <w:multiLevelType w:val="hybridMultilevel"/>
    <w:tmpl w:val="B9569700"/>
    <w:lvl w:ilvl="0" w:tplc="D4626654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D2F13"/>
    <w:multiLevelType w:val="hybridMultilevel"/>
    <w:tmpl w:val="61823AB0"/>
    <w:lvl w:ilvl="0" w:tplc="D4626654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B36EB"/>
    <w:multiLevelType w:val="hybridMultilevel"/>
    <w:tmpl w:val="30D60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F2E88"/>
    <w:multiLevelType w:val="hybridMultilevel"/>
    <w:tmpl w:val="B4325400"/>
    <w:lvl w:ilvl="0" w:tplc="A8487A0A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2097E"/>
    <w:multiLevelType w:val="hybridMultilevel"/>
    <w:tmpl w:val="576C2D7A"/>
    <w:lvl w:ilvl="0" w:tplc="19147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D60143"/>
    <w:multiLevelType w:val="hybridMultilevel"/>
    <w:tmpl w:val="3EAA4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442E4"/>
    <w:multiLevelType w:val="hybridMultilevel"/>
    <w:tmpl w:val="E04C52D8"/>
    <w:lvl w:ilvl="0" w:tplc="2A4E4CC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>
    <w:nsid w:val="23250ABE"/>
    <w:multiLevelType w:val="hybridMultilevel"/>
    <w:tmpl w:val="BE0C528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120E10"/>
    <w:multiLevelType w:val="hybridMultilevel"/>
    <w:tmpl w:val="5C7C9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F365A"/>
    <w:multiLevelType w:val="hybridMultilevel"/>
    <w:tmpl w:val="A60459AC"/>
    <w:lvl w:ilvl="0" w:tplc="B7C8E59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2C62686B"/>
    <w:multiLevelType w:val="hybridMultilevel"/>
    <w:tmpl w:val="2D3A6B68"/>
    <w:lvl w:ilvl="0" w:tplc="A604953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AF70BF"/>
    <w:multiLevelType w:val="multilevel"/>
    <w:tmpl w:val="F95E3A96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9"/>
        </w:tabs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4">
    <w:nsid w:val="2DD166BD"/>
    <w:multiLevelType w:val="hybridMultilevel"/>
    <w:tmpl w:val="5D284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701CA2"/>
    <w:multiLevelType w:val="hybridMultilevel"/>
    <w:tmpl w:val="0462614E"/>
    <w:lvl w:ilvl="0" w:tplc="70CE19A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F77D2"/>
    <w:multiLevelType w:val="hybridMultilevel"/>
    <w:tmpl w:val="2B305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CC0AF8"/>
    <w:multiLevelType w:val="hybridMultilevel"/>
    <w:tmpl w:val="31EA26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6F33C7B"/>
    <w:multiLevelType w:val="hybridMultilevel"/>
    <w:tmpl w:val="5B5C57EE"/>
    <w:lvl w:ilvl="0" w:tplc="CEE0227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9">
    <w:nsid w:val="3B6C6ED1"/>
    <w:multiLevelType w:val="hybridMultilevel"/>
    <w:tmpl w:val="1E6A51B2"/>
    <w:lvl w:ilvl="0" w:tplc="D4626654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517B0E"/>
    <w:multiLevelType w:val="hybridMultilevel"/>
    <w:tmpl w:val="46C8E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A25BD1"/>
    <w:multiLevelType w:val="hybridMultilevel"/>
    <w:tmpl w:val="54C4331E"/>
    <w:lvl w:ilvl="0" w:tplc="D4626654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652265"/>
    <w:multiLevelType w:val="hybridMultilevel"/>
    <w:tmpl w:val="78AA8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94F88"/>
    <w:multiLevelType w:val="hybridMultilevel"/>
    <w:tmpl w:val="AEDE1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834D5E"/>
    <w:multiLevelType w:val="hybridMultilevel"/>
    <w:tmpl w:val="C6124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C2034C"/>
    <w:multiLevelType w:val="hybridMultilevel"/>
    <w:tmpl w:val="5FDE3260"/>
    <w:lvl w:ilvl="0" w:tplc="2A4E4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2F3425"/>
    <w:multiLevelType w:val="hybridMultilevel"/>
    <w:tmpl w:val="8E001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5032E9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AC1277"/>
    <w:multiLevelType w:val="hybridMultilevel"/>
    <w:tmpl w:val="31EA2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BB44AF"/>
    <w:multiLevelType w:val="multilevel"/>
    <w:tmpl w:val="ADC29DFC"/>
    <w:lvl w:ilvl="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13A3F15"/>
    <w:multiLevelType w:val="hybridMultilevel"/>
    <w:tmpl w:val="ADC29DFC"/>
    <w:lvl w:ilvl="0" w:tplc="A604953A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22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49E5AC8"/>
    <w:multiLevelType w:val="hybridMultilevel"/>
    <w:tmpl w:val="D18A10C2"/>
    <w:lvl w:ilvl="0" w:tplc="D4626654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E644AB"/>
    <w:multiLevelType w:val="hybridMultilevel"/>
    <w:tmpl w:val="1B34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460115"/>
    <w:multiLevelType w:val="hybridMultilevel"/>
    <w:tmpl w:val="78AA8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303481"/>
    <w:multiLevelType w:val="hybridMultilevel"/>
    <w:tmpl w:val="E69C6C8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901A13"/>
    <w:multiLevelType w:val="hybridMultilevel"/>
    <w:tmpl w:val="24BA6F22"/>
    <w:lvl w:ilvl="0" w:tplc="4F7EE496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8D395A"/>
    <w:multiLevelType w:val="multilevel"/>
    <w:tmpl w:val="EB001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1"/>
  </w:num>
  <w:num w:numId="4">
    <w:abstractNumId w:val="12"/>
  </w:num>
  <w:num w:numId="5">
    <w:abstractNumId w:val="29"/>
  </w:num>
  <w:num w:numId="6">
    <w:abstractNumId w:val="34"/>
  </w:num>
  <w:num w:numId="7">
    <w:abstractNumId w:val="15"/>
  </w:num>
  <w:num w:numId="8">
    <w:abstractNumId w:val="19"/>
  </w:num>
  <w:num w:numId="9">
    <w:abstractNumId w:val="2"/>
  </w:num>
  <w:num w:numId="10">
    <w:abstractNumId w:val="30"/>
  </w:num>
  <w:num w:numId="11">
    <w:abstractNumId w:val="26"/>
  </w:num>
  <w:num w:numId="12">
    <w:abstractNumId w:val="33"/>
  </w:num>
  <w:num w:numId="13">
    <w:abstractNumId w:val="28"/>
  </w:num>
  <w:num w:numId="14">
    <w:abstractNumId w:val="8"/>
  </w:num>
  <w:num w:numId="15">
    <w:abstractNumId w:val="25"/>
  </w:num>
  <w:num w:numId="16">
    <w:abstractNumId w:val="35"/>
  </w:num>
  <w:num w:numId="17">
    <w:abstractNumId w:val="31"/>
  </w:num>
  <w:num w:numId="18">
    <w:abstractNumId w:val="13"/>
  </w:num>
  <w:num w:numId="19">
    <w:abstractNumId w:val="16"/>
  </w:num>
  <w:num w:numId="20">
    <w:abstractNumId w:val="11"/>
  </w:num>
  <w:num w:numId="21">
    <w:abstractNumId w:val="14"/>
  </w:num>
  <w:num w:numId="22">
    <w:abstractNumId w:val="6"/>
  </w:num>
  <w:num w:numId="23">
    <w:abstractNumId w:val="0"/>
  </w:num>
  <w:num w:numId="24">
    <w:abstractNumId w:val="18"/>
  </w:num>
  <w:num w:numId="25">
    <w:abstractNumId w:val="20"/>
  </w:num>
  <w:num w:numId="26">
    <w:abstractNumId w:val="4"/>
  </w:num>
  <w:num w:numId="27">
    <w:abstractNumId w:val="24"/>
  </w:num>
  <w:num w:numId="28">
    <w:abstractNumId w:val="32"/>
  </w:num>
  <w:num w:numId="29">
    <w:abstractNumId w:val="27"/>
  </w:num>
  <w:num w:numId="30">
    <w:abstractNumId w:val="17"/>
  </w:num>
  <w:num w:numId="31">
    <w:abstractNumId w:val="5"/>
  </w:num>
  <w:num w:numId="32">
    <w:abstractNumId w:val="10"/>
  </w:num>
  <w:num w:numId="33">
    <w:abstractNumId w:val="23"/>
  </w:num>
  <w:num w:numId="34">
    <w:abstractNumId w:val="7"/>
  </w:num>
  <w:num w:numId="35">
    <w:abstractNumId w:val="9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5C66"/>
    <w:rsid w:val="00000323"/>
    <w:rsid w:val="0000033D"/>
    <w:rsid w:val="00000764"/>
    <w:rsid w:val="00000FD6"/>
    <w:rsid w:val="0000121B"/>
    <w:rsid w:val="000017CF"/>
    <w:rsid w:val="00001D55"/>
    <w:rsid w:val="00002317"/>
    <w:rsid w:val="000024B6"/>
    <w:rsid w:val="00002F07"/>
    <w:rsid w:val="00003004"/>
    <w:rsid w:val="0000313B"/>
    <w:rsid w:val="00003188"/>
    <w:rsid w:val="000038C2"/>
    <w:rsid w:val="00003942"/>
    <w:rsid w:val="00004247"/>
    <w:rsid w:val="00004618"/>
    <w:rsid w:val="00004B24"/>
    <w:rsid w:val="00005240"/>
    <w:rsid w:val="00005997"/>
    <w:rsid w:val="00005BA1"/>
    <w:rsid w:val="00005BF3"/>
    <w:rsid w:val="00006452"/>
    <w:rsid w:val="00006776"/>
    <w:rsid w:val="00006866"/>
    <w:rsid w:val="000069EC"/>
    <w:rsid w:val="00006C24"/>
    <w:rsid w:val="00006D58"/>
    <w:rsid w:val="00006E74"/>
    <w:rsid w:val="00006E8B"/>
    <w:rsid w:val="00007123"/>
    <w:rsid w:val="00007B8A"/>
    <w:rsid w:val="00010D84"/>
    <w:rsid w:val="000110E6"/>
    <w:rsid w:val="00011551"/>
    <w:rsid w:val="0001155C"/>
    <w:rsid w:val="00011E30"/>
    <w:rsid w:val="00012029"/>
    <w:rsid w:val="000129AC"/>
    <w:rsid w:val="00012E56"/>
    <w:rsid w:val="00012FAD"/>
    <w:rsid w:val="00013088"/>
    <w:rsid w:val="00013576"/>
    <w:rsid w:val="000135E5"/>
    <w:rsid w:val="000140D4"/>
    <w:rsid w:val="0001426E"/>
    <w:rsid w:val="00014933"/>
    <w:rsid w:val="00014B0B"/>
    <w:rsid w:val="00014FD2"/>
    <w:rsid w:val="00015520"/>
    <w:rsid w:val="00015A87"/>
    <w:rsid w:val="00015D8C"/>
    <w:rsid w:val="00015EBE"/>
    <w:rsid w:val="00016642"/>
    <w:rsid w:val="00016ED0"/>
    <w:rsid w:val="00017268"/>
    <w:rsid w:val="0001795D"/>
    <w:rsid w:val="00017FB1"/>
    <w:rsid w:val="00017FC1"/>
    <w:rsid w:val="0002016E"/>
    <w:rsid w:val="000203CA"/>
    <w:rsid w:val="00020592"/>
    <w:rsid w:val="0002158A"/>
    <w:rsid w:val="00021DE9"/>
    <w:rsid w:val="00022B83"/>
    <w:rsid w:val="000230B7"/>
    <w:rsid w:val="0002317E"/>
    <w:rsid w:val="00023252"/>
    <w:rsid w:val="0002330D"/>
    <w:rsid w:val="0002358E"/>
    <w:rsid w:val="00023A7E"/>
    <w:rsid w:val="00023B9D"/>
    <w:rsid w:val="000244EB"/>
    <w:rsid w:val="00025145"/>
    <w:rsid w:val="00025692"/>
    <w:rsid w:val="000257B6"/>
    <w:rsid w:val="00025B75"/>
    <w:rsid w:val="00025BAA"/>
    <w:rsid w:val="000267EE"/>
    <w:rsid w:val="0002687C"/>
    <w:rsid w:val="00027375"/>
    <w:rsid w:val="00027752"/>
    <w:rsid w:val="00027DB9"/>
    <w:rsid w:val="000300CD"/>
    <w:rsid w:val="00030215"/>
    <w:rsid w:val="000304EA"/>
    <w:rsid w:val="000305B0"/>
    <w:rsid w:val="00030DE4"/>
    <w:rsid w:val="000311AF"/>
    <w:rsid w:val="0003146B"/>
    <w:rsid w:val="00031608"/>
    <w:rsid w:val="00031966"/>
    <w:rsid w:val="00031C7A"/>
    <w:rsid w:val="0003267A"/>
    <w:rsid w:val="0003279C"/>
    <w:rsid w:val="0003289A"/>
    <w:rsid w:val="00032BB4"/>
    <w:rsid w:val="00032CE4"/>
    <w:rsid w:val="000332EC"/>
    <w:rsid w:val="00033386"/>
    <w:rsid w:val="0003341A"/>
    <w:rsid w:val="00033579"/>
    <w:rsid w:val="00033BB3"/>
    <w:rsid w:val="00033C91"/>
    <w:rsid w:val="00033D13"/>
    <w:rsid w:val="00034520"/>
    <w:rsid w:val="000353D9"/>
    <w:rsid w:val="00035958"/>
    <w:rsid w:val="00035B6C"/>
    <w:rsid w:val="00035EC0"/>
    <w:rsid w:val="00036713"/>
    <w:rsid w:val="00037351"/>
    <w:rsid w:val="000373E1"/>
    <w:rsid w:val="00037691"/>
    <w:rsid w:val="00037922"/>
    <w:rsid w:val="00037CF5"/>
    <w:rsid w:val="00037EC3"/>
    <w:rsid w:val="000401F8"/>
    <w:rsid w:val="000404CF"/>
    <w:rsid w:val="000407EF"/>
    <w:rsid w:val="00040910"/>
    <w:rsid w:val="0004109C"/>
    <w:rsid w:val="00041451"/>
    <w:rsid w:val="0004179F"/>
    <w:rsid w:val="000418E1"/>
    <w:rsid w:val="000419E3"/>
    <w:rsid w:val="00042063"/>
    <w:rsid w:val="000427E8"/>
    <w:rsid w:val="00042C65"/>
    <w:rsid w:val="000434A2"/>
    <w:rsid w:val="00043568"/>
    <w:rsid w:val="0004370A"/>
    <w:rsid w:val="00043F05"/>
    <w:rsid w:val="00043F0D"/>
    <w:rsid w:val="00044277"/>
    <w:rsid w:val="000449A8"/>
    <w:rsid w:val="000449E9"/>
    <w:rsid w:val="000457D0"/>
    <w:rsid w:val="00045863"/>
    <w:rsid w:val="00045916"/>
    <w:rsid w:val="00045A7A"/>
    <w:rsid w:val="00045BFF"/>
    <w:rsid w:val="00045D61"/>
    <w:rsid w:val="0004663B"/>
    <w:rsid w:val="00046A97"/>
    <w:rsid w:val="00047678"/>
    <w:rsid w:val="000476A9"/>
    <w:rsid w:val="0004773C"/>
    <w:rsid w:val="00047AF6"/>
    <w:rsid w:val="00047C15"/>
    <w:rsid w:val="000503AF"/>
    <w:rsid w:val="000503F5"/>
    <w:rsid w:val="000507D3"/>
    <w:rsid w:val="00050DA0"/>
    <w:rsid w:val="00051D97"/>
    <w:rsid w:val="00052114"/>
    <w:rsid w:val="000529E6"/>
    <w:rsid w:val="00052B7C"/>
    <w:rsid w:val="00052E76"/>
    <w:rsid w:val="00052F93"/>
    <w:rsid w:val="0005347D"/>
    <w:rsid w:val="00053560"/>
    <w:rsid w:val="00053BF6"/>
    <w:rsid w:val="00053DD5"/>
    <w:rsid w:val="00054170"/>
    <w:rsid w:val="0005451B"/>
    <w:rsid w:val="000545ED"/>
    <w:rsid w:val="00054800"/>
    <w:rsid w:val="0005527D"/>
    <w:rsid w:val="0005578C"/>
    <w:rsid w:val="00055AB4"/>
    <w:rsid w:val="00055D3C"/>
    <w:rsid w:val="0005619C"/>
    <w:rsid w:val="0005633A"/>
    <w:rsid w:val="00056C75"/>
    <w:rsid w:val="00057658"/>
    <w:rsid w:val="000579E5"/>
    <w:rsid w:val="00057A9A"/>
    <w:rsid w:val="00060CE1"/>
    <w:rsid w:val="00061581"/>
    <w:rsid w:val="000618B3"/>
    <w:rsid w:val="00061D4B"/>
    <w:rsid w:val="00062A43"/>
    <w:rsid w:val="00062F27"/>
    <w:rsid w:val="00063673"/>
    <w:rsid w:val="000636FB"/>
    <w:rsid w:val="000638C8"/>
    <w:rsid w:val="000642BB"/>
    <w:rsid w:val="000644EE"/>
    <w:rsid w:val="0006460A"/>
    <w:rsid w:val="00064ACA"/>
    <w:rsid w:val="00064CFD"/>
    <w:rsid w:val="000654D5"/>
    <w:rsid w:val="0006576D"/>
    <w:rsid w:val="00065A74"/>
    <w:rsid w:val="00065AFE"/>
    <w:rsid w:val="00065E62"/>
    <w:rsid w:val="0006602F"/>
    <w:rsid w:val="00066DB7"/>
    <w:rsid w:val="000672E7"/>
    <w:rsid w:val="00067449"/>
    <w:rsid w:val="00070B3C"/>
    <w:rsid w:val="00070D11"/>
    <w:rsid w:val="000712C5"/>
    <w:rsid w:val="000719F9"/>
    <w:rsid w:val="0007294B"/>
    <w:rsid w:val="0007305A"/>
    <w:rsid w:val="000732E6"/>
    <w:rsid w:val="00073472"/>
    <w:rsid w:val="000734C6"/>
    <w:rsid w:val="00073628"/>
    <w:rsid w:val="000737FE"/>
    <w:rsid w:val="0007391C"/>
    <w:rsid w:val="000739C2"/>
    <w:rsid w:val="00073FA8"/>
    <w:rsid w:val="00074CD3"/>
    <w:rsid w:val="00074F80"/>
    <w:rsid w:val="0007536B"/>
    <w:rsid w:val="000763C0"/>
    <w:rsid w:val="00076839"/>
    <w:rsid w:val="00076DFE"/>
    <w:rsid w:val="00077533"/>
    <w:rsid w:val="00077BDC"/>
    <w:rsid w:val="00080109"/>
    <w:rsid w:val="0008021F"/>
    <w:rsid w:val="000805CE"/>
    <w:rsid w:val="00080ADF"/>
    <w:rsid w:val="00080CD7"/>
    <w:rsid w:val="0008114D"/>
    <w:rsid w:val="00081166"/>
    <w:rsid w:val="000819DE"/>
    <w:rsid w:val="00081CC3"/>
    <w:rsid w:val="000825AA"/>
    <w:rsid w:val="0008396A"/>
    <w:rsid w:val="00084835"/>
    <w:rsid w:val="00084C5F"/>
    <w:rsid w:val="000852BF"/>
    <w:rsid w:val="000858C3"/>
    <w:rsid w:val="00085A1C"/>
    <w:rsid w:val="00085CA7"/>
    <w:rsid w:val="00085E8E"/>
    <w:rsid w:val="000862EE"/>
    <w:rsid w:val="000864D4"/>
    <w:rsid w:val="0008675F"/>
    <w:rsid w:val="00086D4C"/>
    <w:rsid w:val="00087515"/>
    <w:rsid w:val="00090446"/>
    <w:rsid w:val="00090592"/>
    <w:rsid w:val="000908A8"/>
    <w:rsid w:val="00091050"/>
    <w:rsid w:val="00091759"/>
    <w:rsid w:val="00091916"/>
    <w:rsid w:val="00091A68"/>
    <w:rsid w:val="000923D1"/>
    <w:rsid w:val="00092E08"/>
    <w:rsid w:val="000930AF"/>
    <w:rsid w:val="000935D9"/>
    <w:rsid w:val="00093CE2"/>
    <w:rsid w:val="00093DDB"/>
    <w:rsid w:val="00093EE9"/>
    <w:rsid w:val="0009476E"/>
    <w:rsid w:val="00094B2B"/>
    <w:rsid w:val="00095280"/>
    <w:rsid w:val="000954CF"/>
    <w:rsid w:val="0009596E"/>
    <w:rsid w:val="00095CDA"/>
    <w:rsid w:val="00095DC2"/>
    <w:rsid w:val="00096D5B"/>
    <w:rsid w:val="000972C2"/>
    <w:rsid w:val="00097395"/>
    <w:rsid w:val="0009761F"/>
    <w:rsid w:val="000979A8"/>
    <w:rsid w:val="00097BB2"/>
    <w:rsid w:val="000A05C5"/>
    <w:rsid w:val="000A0604"/>
    <w:rsid w:val="000A0A20"/>
    <w:rsid w:val="000A0EC8"/>
    <w:rsid w:val="000A11D2"/>
    <w:rsid w:val="000A1330"/>
    <w:rsid w:val="000A14B0"/>
    <w:rsid w:val="000A1FB4"/>
    <w:rsid w:val="000A2343"/>
    <w:rsid w:val="000A2613"/>
    <w:rsid w:val="000A2742"/>
    <w:rsid w:val="000A284F"/>
    <w:rsid w:val="000A2EF8"/>
    <w:rsid w:val="000A300C"/>
    <w:rsid w:val="000A33FE"/>
    <w:rsid w:val="000A3A28"/>
    <w:rsid w:val="000A40AE"/>
    <w:rsid w:val="000A48D8"/>
    <w:rsid w:val="000A49EB"/>
    <w:rsid w:val="000A4D48"/>
    <w:rsid w:val="000A4D76"/>
    <w:rsid w:val="000A530F"/>
    <w:rsid w:val="000A54A2"/>
    <w:rsid w:val="000A5B51"/>
    <w:rsid w:val="000A689F"/>
    <w:rsid w:val="000A6C83"/>
    <w:rsid w:val="000A6DB2"/>
    <w:rsid w:val="000A73BE"/>
    <w:rsid w:val="000A746D"/>
    <w:rsid w:val="000A7D03"/>
    <w:rsid w:val="000B0759"/>
    <w:rsid w:val="000B08A8"/>
    <w:rsid w:val="000B0A14"/>
    <w:rsid w:val="000B0CE5"/>
    <w:rsid w:val="000B0CE7"/>
    <w:rsid w:val="000B0EB2"/>
    <w:rsid w:val="000B0F3B"/>
    <w:rsid w:val="000B11BA"/>
    <w:rsid w:val="000B1618"/>
    <w:rsid w:val="000B1CBD"/>
    <w:rsid w:val="000B1F70"/>
    <w:rsid w:val="000B204D"/>
    <w:rsid w:val="000B2101"/>
    <w:rsid w:val="000B239B"/>
    <w:rsid w:val="000B28D2"/>
    <w:rsid w:val="000B2DB6"/>
    <w:rsid w:val="000B2DF8"/>
    <w:rsid w:val="000B3220"/>
    <w:rsid w:val="000B339C"/>
    <w:rsid w:val="000B3423"/>
    <w:rsid w:val="000B34F5"/>
    <w:rsid w:val="000B3775"/>
    <w:rsid w:val="000B3AC2"/>
    <w:rsid w:val="000B4675"/>
    <w:rsid w:val="000B46AF"/>
    <w:rsid w:val="000B4C8E"/>
    <w:rsid w:val="000B5A24"/>
    <w:rsid w:val="000B6500"/>
    <w:rsid w:val="000B675A"/>
    <w:rsid w:val="000B68DB"/>
    <w:rsid w:val="000B6936"/>
    <w:rsid w:val="000B69B6"/>
    <w:rsid w:val="000B6BE6"/>
    <w:rsid w:val="000B7831"/>
    <w:rsid w:val="000B7A24"/>
    <w:rsid w:val="000B7D7B"/>
    <w:rsid w:val="000B7DB7"/>
    <w:rsid w:val="000B7E10"/>
    <w:rsid w:val="000C078B"/>
    <w:rsid w:val="000C0E19"/>
    <w:rsid w:val="000C1DA2"/>
    <w:rsid w:val="000C29EF"/>
    <w:rsid w:val="000C36BC"/>
    <w:rsid w:val="000C391F"/>
    <w:rsid w:val="000C43FC"/>
    <w:rsid w:val="000C4CEC"/>
    <w:rsid w:val="000C56DF"/>
    <w:rsid w:val="000C5849"/>
    <w:rsid w:val="000C5AF7"/>
    <w:rsid w:val="000C5DBF"/>
    <w:rsid w:val="000C6103"/>
    <w:rsid w:val="000C6353"/>
    <w:rsid w:val="000C709D"/>
    <w:rsid w:val="000C758C"/>
    <w:rsid w:val="000C7991"/>
    <w:rsid w:val="000C7AB5"/>
    <w:rsid w:val="000C7AFB"/>
    <w:rsid w:val="000C7C9A"/>
    <w:rsid w:val="000D0528"/>
    <w:rsid w:val="000D0DD5"/>
    <w:rsid w:val="000D0EC5"/>
    <w:rsid w:val="000D0FF9"/>
    <w:rsid w:val="000D1003"/>
    <w:rsid w:val="000D268D"/>
    <w:rsid w:val="000D2D3A"/>
    <w:rsid w:val="000D3D29"/>
    <w:rsid w:val="000D44FA"/>
    <w:rsid w:val="000D45E4"/>
    <w:rsid w:val="000D4699"/>
    <w:rsid w:val="000D4B1C"/>
    <w:rsid w:val="000D4B7A"/>
    <w:rsid w:val="000D4BC2"/>
    <w:rsid w:val="000D507D"/>
    <w:rsid w:val="000D5506"/>
    <w:rsid w:val="000D5DF8"/>
    <w:rsid w:val="000D5FA8"/>
    <w:rsid w:val="000D6022"/>
    <w:rsid w:val="000D66D0"/>
    <w:rsid w:val="000D6EE6"/>
    <w:rsid w:val="000D7356"/>
    <w:rsid w:val="000D74D6"/>
    <w:rsid w:val="000D78EC"/>
    <w:rsid w:val="000D79BF"/>
    <w:rsid w:val="000D79D2"/>
    <w:rsid w:val="000E099A"/>
    <w:rsid w:val="000E0D86"/>
    <w:rsid w:val="000E15D3"/>
    <w:rsid w:val="000E196F"/>
    <w:rsid w:val="000E2253"/>
    <w:rsid w:val="000E22AE"/>
    <w:rsid w:val="000E2BF9"/>
    <w:rsid w:val="000E2CB2"/>
    <w:rsid w:val="000E32BF"/>
    <w:rsid w:val="000E354C"/>
    <w:rsid w:val="000E3A2B"/>
    <w:rsid w:val="000E3CD8"/>
    <w:rsid w:val="000E3DBB"/>
    <w:rsid w:val="000E4EC8"/>
    <w:rsid w:val="000E5A13"/>
    <w:rsid w:val="000E6E2C"/>
    <w:rsid w:val="000E70E3"/>
    <w:rsid w:val="000E72F9"/>
    <w:rsid w:val="000E7379"/>
    <w:rsid w:val="000E7ACD"/>
    <w:rsid w:val="000E7AEA"/>
    <w:rsid w:val="000E7F2E"/>
    <w:rsid w:val="000F02FB"/>
    <w:rsid w:val="000F0E41"/>
    <w:rsid w:val="000F0F8F"/>
    <w:rsid w:val="000F1471"/>
    <w:rsid w:val="000F1649"/>
    <w:rsid w:val="000F1707"/>
    <w:rsid w:val="000F194E"/>
    <w:rsid w:val="000F214A"/>
    <w:rsid w:val="000F2C55"/>
    <w:rsid w:val="000F2C8D"/>
    <w:rsid w:val="000F2EF1"/>
    <w:rsid w:val="000F3C8C"/>
    <w:rsid w:val="000F4BC9"/>
    <w:rsid w:val="000F5179"/>
    <w:rsid w:val="000F53A1"/>
    <w:rsid w:val="000F555D"/>
    <w:rsid w:val="000F56EE"/>
    <w:rsid w:val="000F5995"/>
    <w:rsid w:val="000F5B8E"/>
    <w:rsid w:val="000F5E4C"/>
    <w:rsid w:val="000F5F60"/>
    <w:rsid w:val="000F6380"/>
    <w:rsid w:val="000F67AB"/>
    <w:rsid w:val="000F6B3B"/>
    <w:rsid w:val="000F6EAC"/>
    <w:rsid w:val="000F720E"/>
    <w:rsid w:val="000F75DB"/>
    <w:rsid w:val="000F7AD1"/>
    <w:rsid w:val="000F7C4E"/>
    <w:rsid w:val="000F7E4B"/>
    <w:rsid w:val="000F7F3E"/>
    <w:rsid w:val="000F7F8D"/>
    <w:rsid w:val="00100216"/>
    <w:rsid w:val="0010041B"/>
    <w:rsid w:val="00100BCE"/>
    <w:rsid w:val="00100C23"/>
    <w:rsid w:val="001015B6"/>
    <w:rsid w:val="00101B5F"/>
    <w:rsid w:val="00101D05"/>
    <w:rsid w:val="00101ED4"/>
    <w:rsid w:val="00102105"/>
    <w:rsid w:val="0010216F"/>
    <w:rsid w:val="00102B3F"/>
    <w:rsid w:val="00103260"/>
    <w:rsid w:val="00103548"/>
    <w:rsid w:val="00103612"/>
    <w:rsid w:val="0010363D"/>
    <w:rsid w:val="00103806"/>
    <w:rsid w:val="001039E2"/>
    <w:rsid w:val="00103C4F"/>
    <w:rsid w:val="00103C9A"/>
    <w:rsid w:val="00103E2C"/>
    <w:rsid w:val="00103E6D"/>
    <w:rsid w:val="00104077"/>
    <w:rsid w:val="00104271"/>
    <w:rsid w:val="001044AF"/>
    <w:rsid w:val="00104E57"/>
    <w:rsid w:val="0010539A"/>
    <w:rsid w:val="001059F7"/>
    <w:rsid w:val="00106318"/>
    <w:rsid w:val="00106375"/>
    <w:rsid w:val="001063C3"/>
    <w:rsid w:val="001067A7"/>
    <w:rsid w:val="00106E0F"/>
    <w:rsid w:val="00107215"/>
    <w:rsid w:val="00107753"/>
    <w:rsid w:val="0011015C"/>
    <w:rsid w:val="00110556"/>
    <w:rsid w:val="0011067F"/>
    <w:rsid w:val="00110919"/>
    <w:rsid w:val="00110C39"/>
    <w:rsid w:val="00110E23"/>
    <w:rsid w:val="00110EB5"/>
    <w:rsid w:val="001123C6"/>
    <w:rsid w:val="00112451"/>
    <w:rsid w:val="00112E5E"/>
    <w:rsid w:val="001130BF"/>
    <w:rsid w:val="00113696"/>
    <w:rsid w:val="00114046"/>
    <w:rsid w:val="001146FB"/>
    <w:rsid w:val="001149FB"/>
    <w:rsid w:val="00114BDB"/>
    <w:rsid w:val="00114C0A"/>
    <w:rsid w:val="00115E26"/>
    <w:rsid w:val="00116029"/>
    <w:rsid w:val="00116566"/>
    <w:rsid w:val="00116A48"/>
    <w:rsid w:val="0011727C"/>
    <w:rsid w:val="001175C4"/>
    <w:rsid w:val="001178B4"/>
    <w:rsid w:val="00117C9F"/>
    <w:rsid w:val="00117CC2"/>
    <w:rsid w:val="0012015E"/>
    <w:rsid w:val="00120788"/>
    <w:rsid w:val="001208E3"/>
    <w:rsid w:val="00120961"/>
    <w:rsid w:val="00121646"/>
    <w:rsid w:val="001217AC"/>
    <w:rsid w:val="00121B13"/>
    <w:rsid w:val="00121B9D"/>
    <w:rsid w:val="00121D57"/>
    <w:rsid w:val="00121D99"/>
    <w:rsid w:val="00121E95"/>
    <w:rsid w:val="00122E47"/>
    <w:rsid w:val="001232D6"/>
    <w:rsid w:val="001236CE"/>
    <w:rsid w:val="00123781"/>
    <w:rsid w:val="00123883"/>
    <w:rsid w:val="00123AFB"/>
    <w:rsid w:val="001240D7"/>
    <w:rsid w:val="00124176"/>
    <w:rsid w:val="0012531B"/>
    <w:rsid w:val="001256FC"/>
    <w:rsid w:val="00125BA5"/>
    <w:rsid w:val="00125C29"/>
    <w:rsid w:val="00125DED"/>
    <w:rsid w:val="001264AE"/>
    <w:rsid w:val="00126ECB"/>
    <w:rsid w:val="00127754"/>
    <w:rsid w:val="001278E7"/>
    <w:rsid w:val="00127E25"/>
    <w:rsid w:val="00127E2B"/>
    <w:rsid w:val="00127F27"/>
    <w:rsid w:val="001303BC"/>
    <w:rsid w:val="00130C65"/>
    <w:rsid w:val="00130E81"/>
    <w:rsid w:val="00131217"/>
    <w:rsid w:val="00132291"/>
    <w:rsid w:val="0013235E"/>
    <w:rsid w:val="00133336"/>
    <w:rsid w:val="0013353F"/>
    <w:rsid w:val="00133B93"/>
    <w:rsid w:val="00133D16"/>
    <w:rsid w:val="00133FFA"/>
    <w:rsid w:val="00134DD8"/>
    <w:rsid w:val="001352E2"/>
    <w:rsid w:val="001352FF"/>
    <w:rsid w:val="001354F8"/>
    <w:rsid w:val="00135DC9"/>
    <w:rsid w:val="00135DEB"/>
    <w:rsid w:val="0013631C"/>
    <w:rsid w:val="00136AE2"/>
    <w:rsid w:val="00136B80"/>
    <w:rsid w:val="00136C05"/>
    <w:rsid w:val="00136CDE"/>
    <w:rsid w:val="00136EC8"/>
    <w:rsid w:val="00137263"/>
    <w:rsid w:val="0013746B"/>
    <w:rsid w:val="001400DA"/>
    <w:rsid w:val="00140E9E"/>
    <w:rsid w:val="0014155B"/>
    <w:rsid w:val="00141AF2"/>
    <w:rsid w:val="00141AF3"/>
    <w:rsid w:val="00142020"/>
    <w:rsid w:val="00142A0B"/>
    <w:rsid w:val="00142D25"/>
    <w:rsid w:val="00143040"/>
    <w:rsid w:val="00143317"/>
    <w:rsid w:val="001437A2"/>
    <w:rsid w:val="001437BA"/>
    <w:rsid w:val="00144058"/>
    <w:rsid w:val="00144409"/>
    <w:rsid w:val="00144419"/>
    <w:rsid w:val="001445F7"/>
    <w:rsid w:val="00144D03"/>
    <w:rsid w:val="00144D3A"/>
    <w:rsid w:val="0014517B"/>
    <w:rsid w:val="00145A17"/>
    <w:rsid w:val="00145C1B"/>
    <w:rsid w:val="0014606C"/>
    <w:rsid w:val="001461A9"/>
    <w:rsid w:val="001463CE"/>
    <w:rsid w:val="00146A16"/>
    <w:rsid w:val="00146A6B"/>
    <w:rsid w:val="00147143"/>
    <w:rsid w:val="00147291"/>
    <w:rsid w:val="0014733A"/>
    <w:rsid w:val="0014769E"/>
    <w:rsid w:val="00147BB3"/>
    <w:rsid w:val="00147C53"/>
    <w:rsid w:val="00150256"/>
    <w:rsid w:val="001502B7"/>
    <w:rsid w:val="0015036E"/>
    <w:rsid w:val="00150B63"/>
    <w:rsid w:val="00151304"/>
    <w:rsid w:val="001515B9"/>
    <w:rsid w:val="001516D5"/>
    <w:rsid w:val="001517C8"/>
    <w:rsid w:val="00151AAA"/>
    <w:rsid w:val="00151E56"/>
    <w:rsid w:val="001524AB"/>
    <w:rsid w:val="00152E03"/>
    <w:rsid w:val="00152EE3"/>
    <w:rsid w:val="00152F8E"/>
    <w:rsid w:val="00153424"/>
    <w:rsid w:val="00153740"/>
    <w:rsid w:val="00153DF8"/>
    <w:rsid w:val="00154125"/>
    <w:rsid w:val="00154328"/>
    <w:rsid w:val="001547D7"/>
    <w:rsid w:val="00154B21"/>
    <w:rsid w:val="00154FBB"/>
    <w:rsid w:val="00154FF9"/>
    <w:rsid w:val="00155661"/>
    <w:rsid w:val="00155664"/>
    <w:rsid w:val="0015576C"/>
    <w:rsid w:val="00155F51"/>
    <w:rsid w:val="001571CF"/>
    <w:rsid w:val="001571FA"/>
    <w:rsid w:val="0015721A"/>
    <w:rsid w:val="0015777F"/>
    <w:rsid w:val="001578E7"/>
    <w:rsid w:val="00157D81"/>
    <w:rsid w:val="0016037F"/>
    <w:rsid w:val="00160C1E"/>
    <w:rsid w:val="001617B4"/>
    <w:rsid w:val="00161B63"/>
    <w:rsid w:val="00161EE6"/>
    <w:rsid w:val="00161F32"/>
    <w:rsid w:val="00163249"/>
    <w:rsid w:val="001634A5"/>
    <w:rsid w:val="0016407F"/>
    <w:rsid w:val="001641E1"/>
    <w:rsid w:val="00164734"/>
    <w:rsid w:val="00164805"/>
    <w:rsid w:val="00164AC0"/>
    <w:rsid w:val="00164F6D"/>
    <w:rsid w:val="001659A6"/>
    <w:rsid w:val="00165E53"/>
    <w:rsid w:val="001660FB"/>
    <w:rsid w:val="0016646A"/>
    <w:rsid w:val="00166A8B"/>
    <w:rsid w:val="00166AF1"/>
    <w:rsid w:val="00166D7A"/>
    <w:rsid w:val="001672D4"/>
    <w:rsid w:val="00167794"/>
    <w:rsid w:val="0017004D"/>
    <w:rsid w:val="00170280"/>
    <w:rsid w:val="00170589"/>
    <w:rsid w:val="00170647"/>
    <w:rsid w:val="00170653"/>
    <w:rsid w:val="001707D7"/>
    <w:rsid w:val="0017144D"/>
    <w:rsid w:val="0017151A"/>
    <w:rsid w:val="00171AC1"/>
    <w:rsid w:val="0017206A"/>
    <w:rsid w:val="00172C1E"/>
    <w:rsid w:val="00172E88"/>
    <w:rsid w:val="00173A88"/>
    <w:rsid w:val="001748B4"/>
    <w:rsid w:val="00174D02"/>
    <w:rsid w:val="00175057"/>
    <w:rsid w:val="0017517B"/>
    <w:rsid w:val="001753BD"/>
    <w:rsid w:val="00175B6D"/>
    <w:rsid w:val="00175B82"/>
    <w:rsid w:val="00176326"/>
    <w:rsid w:val="00177282"/>
    <w:rsid w:val="0017737D"/>
    <w:rsid w:val="001779C3"/>
    <w:rsid w:val="00177F7C"/>
    <w:rsid w:val="00177F9F"/>
    <w:rsid w:val="00180576"/>
    <w:rsid w:val="0018069A"/>
    <w:rsid w:val="00181238"/>
    <w:rsid w:val="0018127C"/>
    <w:rsid w:val="0018174E"/>
    <w:rsid w:val="00181AFC"/>
    <w:rsid w:val="00181CDB"/>
    <w:rsid w:val="0018214C"/>
    <w:rsid w:val="00182346"/>
    <w:rsid w:val="001824CC"/>
    <w:rsid w:val="00182601"/>
    <w:rsid w:val="0018273A"/>
    <w:rsid w:val="00182AFD"/>
    <w:rsid w:val="00182D13"/>
    <w:rsid w:val="0018306E"/>
    <w:rsid w:val="001838F6"/>
    <w:rsid w:val="00183B46"/>
    <w:rsid w:val="00183C94"/>
    <w:rsid w:val="00183CE3"/>
    <w:rsid w:val="0018429C"/>
    <w:rsid w:val="001843F8"/>
    <w:rsid w:val="001845DB"/>
    <w:rsid w:val="00184BE4"/>
    <w:rsid w:val="0018533F"/>
    <w:rsid w:val="001856A5"/>
    <w:rsid w:val="001856C6"/>
    <w:rsid w:val="0018571F"/>
    <w:rsid w:val="00185C7A"/>
    <w:rsid w:val="00185C7C"/>
    <w:rsid w:val="00185D3D"/>
    <w:rsid w:val="00185DA3"/>
    <w:rsid w:val="001866CE"/>
    <w:rsid w:val="00186F1F"/>
    <w:rsid w:val="0018711D"/>
    <w:rsid w:val="00187B3B"/>
    <w:rsid w:val="00187C22"/>
    <w:rsid w:val="00187C4F"/>
    <w:rsid w:val="00190463"/>
    <w:rsid w:val="00190910"/>
    <w:rsid w:val="00190DFA"/>
    <w:rsid w:val="00190ED6"/>
    <w:rsid w:val="001919E1"/>
    <w:rsid w:val="00191A4E"/>
    <w:rsid w:val="00191C23"/>
    <w:rsid w:val="00192014"/>
    <w:rsid w:val="00192D73"/>
    <w:rsid w:val="001934FE"/>
    <w:rsid w:val="001949DB"/>
    <w:rsid w:val="00194C14"/>
    <w:rsid w:val="00194C16"/>
    <w:rsid w:val="00194EE2"/>
    <w:rsid w:val="001951C2"/>
    <w:rsid w:val="00195399"/>
    <w:rsid w:val="0019582F"/>
    <w:rsid w:val="001958E8"/>
    <w:rsid w:val="00195DAD"/>
    <w:rsid w:val="00196494"/>
    <w:rsid w:val="001967A9"/>
    <w:rsid w:val="00196CCC"/>
    <w:rsid w:val="00196E51"/>
    <w:rsid w:val="001973ED"/>
    <w:rsid w:val="00197C44"/>
    <w:rsid w:val="001A025E"/>
    <w:rsid w:val="001A0417"/>
    <w:rsid w:val="001A04E1"/>
    <w:rsid w:val="001A0908"/>
    <w:rsid w:val="001A0ACD"/>
    <w:rsid w:val="001A0D49"/>
    <w:rsid w:val="001A0F8C"/>
    <w:rsid w:val="001A15E9"/>
    <w:rsid w:val="001A16A8"/>
    <w:rsid w:val="001A1D89"/>
    <w:rsid w:val="001A22A3"/>
    <w:rsid w:val="001A234D"/>
    <w:rsid w:val="001A25C4"/>
    <w:rsid w:val="001A2DB1"/>
    <w:rsid w:val="001A30AB"/>
    <w:rsid w:val="001A31B3"/>
    <w:rsid w:val="001A3C65"/>
    <w:rsid w:val="001A4107"/>
    <w:rsid w:val="001A499E"/>
    <w:rsid w:val="001A4B82"/>
    <w:rsid w:val="001A5213"/>
    <w:rsid w:val="001A52E1"/>
    <w:rsid w:val="001A5515"/>
    <w:rsid w:val="001A5B7D"/>
    <w:rsid w:val="001A5B8D"/>
    <w:rsid w:val="001A5DBB"/>
    <w:rsid w:val="001A5F1C"/>
    <w:rsid w:val="001A7485"/>
    <w:rsid w:val="001B0243"/>
    <w:rsid w:val="001B039D"/>
    <w:rsid w:val="001B0E59"/>
    <w:rsid w:val="001B11F4"/>
    <w:rsid w:val="001B1AA6"/>
    <w:rsid w:val="001B1CD5"/>
    <w:rsid w:val="001B36FB"/>
    <w:rsid w:val="001B3E4C"/>
    <w:rsid w:val="001B3FBA"/>
    <w:rsid w:val="001B435D"/>
    <w:rsid w:val="001B45E6"/>
    <w:rsid w:val="001B4870"/>
    <w:rsid w:val="001B4AA6"/>
    <w:rsid w:val="001B4C41"/>
    <w:rsid w:val="001B53F4"/>
    <w:rsid w:val="001B57B2"/>
    <w:rsid w:val="001B5801"/>
    <w:rsid w:val="001B59FD"/>
    <w:rsid w:val="001B5B6F"/>
    <w:rsid w:val="001B618A"/>
    <w:rsid w:val="001B62C3"/>
    <w:rsid w:val="001B69C4"/>
    <w:rsid w:val="001B6ADC"/>
    <w:rsid w:val="001B6BF4"/>
    <w:rsid w:val="001B6D6B"/>
    <w:rsid w:val="001B6F3B"/>
    <w:rsid w:val="001B76D1"/>
    <w:rsid w:val="001B789A"/>
    <w:rsid w:val="001B7CD7"/>
    <w:rsid w:val="001C00C9"/>
    <w:rsid w:val="001C033A"/>
    <w:rsid w:val="001C0380"/>
    <w:rsid w:val="001C06CB"/>
    <w:rsid w:val="001C0E57"/>
    <w:rsid w:val="001C0F7E"/>
    <w:rsid w:val="001C14AD"/>
    <w:rsid w:val="001C197F"/>
    <w:rsid w:val="001C1FF2"/>
    <w:rsid w:val="001C212B"/>
    <w:rsid w:val="001C2150"/>
    <w:rsid w:val="001C21C2"/>
    <w:rsid w:val="001C21E7"/>
    <w:rsid w:val="001C260C"/>
    <w:rsid w:val="001C2DA6"/>
    <w:rsid w:val="001C3273"/>
    <w:rsid w:val="001C32FB"/>
    <w:rsid w:val="001C3BE6"/>
    <w:rsid w:val="001C3CBD"/>
    <w:rsid w:val="001C3F4B"/>
    <w:rsid w:val="001C4456"/>
    <w:rsid w:val="001C4AFA"/>
    <w:rsid w:val="001C5139"/>
    <w:rsid w:val="001C5620"/>
    <w:rsid w:val="001C5BD0"/>
    <w:rsid w:val="001C69DC"/>
    <w:rsid w:val="001C6F69"/>
    <w:rsid w:val="001C722B"/>
    <w:rsid w:val="001C74C4"/>
    <w:rsid w:val="001C759D"/>
    <w:rsid w:val="001C79A5"/>
    <w:rsid w:val="001C7B96"/>
    <w:rsid w:val="001C7D3E"/>
    <w:rsid w:val="001C7E1C"/>
    <w:rsid w:val="001C7FEB"/>
    <w:rsid w:val="001D042D"/>
    <w:rsid w:val="001D048D"/>
    <w:rsid w:val="001D07CA"/>
    <w:rsid w:val="001D0E37"/>
    <w:rsid w:val="001D0E61"/>
    <w:rsid w:val="001D0F75"/>
    <w:rsid w:val="001D12B6"/>
    <w:rsid w:val="001D146D"/>
    <w:rsid w:val="001D17C8"/>
    <w:rsid w:val="001D18C6"/>
    <w:rsid w:val="001D22FF"/>
    <w:rsid w:val="001D31EC"/>
    <w:rsid w:val="001D3369"/>
    <w:rsid w:val="001D35B3"/>
    <w:rsid w:val="001D383E"/>
    <w:rsid w:val="001D3CB3"/>
    <w:rsid w:val="001D3D77"/>
    <w:rsid w:val="001D4540"/>
    <w:rsid w:val="001D4579"/>
    <w:rsid w:val="001D45FB"/>
    <w:rsid w:val="001D466E"/>
    <w:rsid w:val="001D4734"/>
    <w:rsid w:val="001D493D"/>
    <w:rsid w:val="001D4A46"/>
    <w:rsid w:val="001D4C7C"/>
    <w:rsid w:val="001D4EBC"/>
    <w:rsid w:val="001D4FEB"/>
    <w:rsid w:val="001D5019"/>
    <w:rsid w:val="001D50BE"/>
    <w:rsid w:val="001D5FEA"/>
    <w:rsid w:val="001D6E2B"/>
    <w:rsid w:val="001D7486"/>
    <w:rsid w:val="001D7553"/>
    <w:rsid w:val="001D7606"/>
    <w:rsid w:val="001D7C37"/>
    <w:rsid w:val="001D7CB6"/>
    <w:rsid w:val="001E00B5"/>
    <w:rsid w:val="001E0119"/>
    <w:rsid w:val="001E01F9"/>
    <w:rsid w:val="001E02DE"/>
    <w:rsid w:val="001E0466"/>
    <w:rsid w:val="001E071D"/>
    <w:rsid w:val="001E0CB7"/>
    <w:rsid w:val="001E0D2F"/>
    <w:rsid w:val="001E11DA"/>
    <w:rsid w:val="001E26E1"/>
    <w:rsid w:val="001E27DA"/>
    <w:rsid w:val="001E3018"/>
    <w:rsid w:val="001E31B7"/>
    <w:rsid w:val="001E3DA0"/>
    <w:rsid w:val="001E3E2F"/>
    <w:rsid w:val="001E47C6"/>
    <w:rsid w:val="001E5061"/>
    <w:rsid w:val="001E51E8"/>
    <w:rsid w:val="001E530E"/>
    <w:rsid w:val="001E6878"/>
    <w:rsid w:val="001E68E5"/>
    <w:rsid w:val="001E6B61"/>
    <w:rsid w:val="001E6CA4"/>
    <w:rsid w:val="001E709C"/>
    <w:rsid w:val="001E776B"/>
    <w:rsid w:val="001E7972"/>
    <w:rsid w:val="001E7BEB"/>
    <w:rsid w:val="001F0041"/>
    <w:rsid w:val="001F01CA"/>
    <w:rsid w:val="001F028D"/>
    <w:rsid w:val="001F03D6"/>
    <w:rsid w:val="001F0560"/>
    <w:rsid w:val="001F0608"/>
    <w:rsid w:val="001F0DC9"/>
    <w:rsid w:val="001F108A"/>
    <w:rsid w:val="001F1565"/>
    <w:rsid w:val="001F17B8"/>
    <w:rsid w:val="001F1985"/>
    <w:rsid w:val="001F2AD6"/>
    <w:rsid w:val="001F2EFE"/>
    <w:rsid w:val="001F35D1"/>
    <w:rsid w:val="001F35F0"/>
    <w:rsid w:val="001F387B"/>
    <w:rsid w:val="001F4183"/>
    <w:rsid w:val="001F42BD"/>
    <w:rsid w:val="001F4445"/>
    <w:rsid w:val="001F444B"/>
    <w:rsid w:val="001F4793"/>
    <w:rsid w:val="001F4BD0"/>
    <w:rsid w:val="001F4BEE"/>
    <w:rsid w:val="001F4CA1"/>
    <w:rsid w:val="001F4D42"/>
    <w:rsid w:val="001F4F2B"/>
    <w:rsid w:val="001F5073"/>
    <w:rsid w:val="001F5314"/>
    <w:rsid w:val="001F5C0C"/>
    <w:rsid w:val="001F650E"/>
    <w:rsid w:val="001F66EF"/>
    <w:rsid w:val="001F694B"/>
    <w:rsid w:val="001F7658"/>
    <w:rsid w:val="001F77C7"/>
    <w:rsid w:val="001F7BF1"/>
    <w:rsid w:val="002003DE"/>
    <w:rsid w:val="002005B7"/>
    <w:rsid w:val="002007E8"/>
    <w:rsid w:val="0020099D"/>
    <w:rsid w:val="00201302"/>
    <w:rsid w:val="0020140C"/>
    <w:rsid w:val="002016FC"/>
    <w:rsid w:val="00201983"/>
    <w:rsid w:val="00201EF2"/>
    <w:rsid w:val="0020211D"/>
    <w:rsid w:val="00202142"/>
    <w:rsid w:val="002021DC"/>
    <w:rsid w:val="0020311D"/>
    <w:rsid w:val="002038F6"/>
    <w:rsid w:val="00203B3E"/>
    <w:rsid w:val="00203D80"/>
    <w:rsid w:val="00203ED0"/>
    <w:rsid w:val="00203F1E"/>
    <w:rsid w:val="002047A8"/>
    <w:rsid w:val="00204CC0"/>
    <w:rsid w:val="00205482"/>
    <w:rsid w:val="002059CC"/>
    <w:rsid w:val="00205EB7"/>
    <w:rsid w:val="00205EDD"/>
    <w:rsid w:val="00205FB6"/>
    <w:rsid w:val="002064E7"/>
    <w:rsid w:val="002067F7"/>
    <w:rsid w:val="00206EEF"/>
    <w:rsid w:val="00206F54"/>
    <w:rsid w:val="002070C8"/>
    <w:rsid w:val="00207269"/>
    <w:rsid w:val="002073FC"/>
    <w:rsid w:val="00210328"/>
    <w:rsid w:val="00210788"/>
    <w:rsid w:val="00210889"/>
    <w:rsid w:val="002111AE"/>
    <w:rsid w:val="00211A1B"/>
    <w:rsid w:val="00211B32"/>
    <w:rsid w:val="00211BDD"/>
    <w:rsid w:val="002131A0"/>
    <w:rsid w:val="00213515"/>
    <w:rsid w:val="00214330"/>
    <w:rsid w:val="002144E1"/>
    <w:rsid w:val="0021495C"/>
    <w:rsid w:val="00214AD0"/>
    <w:rsid w:val="0021582B"/>
    <w:rsid w:val="002158A4"/>
    <w:rsid w:val="00215AD7"/>
    <w:rsid w:val="002166F9"/>
    <w:rsid w:val="00217288"/>
    <w:rsid w:val="00217316"/>
    <w:rsid w:val="00220DD8"/>
    <w:rsid w:val="00220DDE"/>
    <w:rsid w:val="0022156A"/>
    <w:rsid w:val="0022188A"/>
    <w:rsid w:val="0022188C"/>
    <w:rsid w:val="00221987"/>
    <w:rsid w:val="00221B04"/>
    <w:rsid w:val="00221BEB"/>
    <w:rsid w:val="00222353"/>
    <w:rsid w:val="002225CF"/>
    <w:rsid w:val="002227AD"/>
    <w:rsid w:val="00222FB7"/>
    <w:rsid w:val="002233C4"/>
    <w:rsid w:val="002234B7"/>
    <w:rsid w:val="00223897"/>
    <w:rsid w:val="00223AE1"/>
    <w:rsid w:val="002242D0"/>
    <w:rsid w:val="00224523"/>
    <w:rsid w:val="00224AFD"/>
    <w:rsid w:val="00225898"/>
    <w:rsid w:val="00225AD4"/>
    <w:rsid w:val="00225D15"/>
    <w:rsid w:val="002260EB"/>
    <w:rsid w:val="002263C5"/>
    <w:rsid w:val="002267E1"/>
    <w:rsid w:val="00226EB0"/>
    <w:rsid w:val="00227637"/>
    <w:rsid w:val="00227B19"/>
    <w:rsid w:val="00227CCB"/>
    <w:rsid w:val="00227ED6"/>
    <w:rsid w:val="002300E0"/>
    <w:rsid w:val="002302E1"/>
    <w:rsid w:val="00230645"/>
    <w:rsid w:val="002307E7"/>
    <w:rsid w:val="002308C5"/>
    <w:rsid w:val="002312A3"/>
    <w:rsid w:val="00231567"/>
    <w:rsid w:val="00232773"/>
    <w:rsid w:val="00232B4D"/>
    <w:rsid w:val="00232B75"/>
    <w:rsid w:val="00232C1C"/>
    <w:rsid w:val="00232E0A"/>
    <w:rsid w:val="00233188"/>
    <w:rsid w:val="00233294"/>
    <w:rsid w:val="0023400E"/>
    <w:rsid w:val="00234040"/>
    <w:rsid w:val="00234123"/>
    <w:rsid w:val="002341DB"/>
    <w:rsid w:val="0023481A"/>
    <w:rsid w:val="00235578"/>
    <w:rsid w:val="002355EA"/>
    <w:rsid w:val="00235723"/>
    <w:rsid w:val="00235891"/>
    <w:rsid w:val="00235D89"/>
    <w:rsid w:val="00235EF0"/>
    <w:rsid w:val="00236411"/>
    <w:rsid w:val="00236472"/>
    <w:rsid w:val="0023652E"/>
    <w:rsid w:val="002365AB"/>
    <w:rsid w:val="00236907"/>
    <w:rsid w:val="00237631"/>
    <w:rsid w:val="0023776B"/>
    <w:rsid w:val="00237788"/>
    <w:rsid w:val="0023783A"/>
    <w:rsid w:val="002400E1"/>
    <w:rsid w:val="0024076B"/>
    <w:rsid w:val="00240EA0"/>
    <w:rsid w:val="00240EF1"/>
    <w:rsid w:val="0024104A"/>
    <w:rsid w:val="00241382"/>
    <w:rsid w:val="0024156B"/>
    <w:rsid w:val="00241A92"/>
    <w:rsid w:val="00241E1D"/>
    <w:rsid w:val="00242257"/>
    <w:rsid w:val="002422C0"/>
    <w:rsid w:val="002429AA"/>
    <w:rsid w:val="00242C5B"/>
    <w:rsid w:val="00242C7B"/>
    <w:rsid w:val="00243101"/>
    <w:rsid w:val="002434AF"/>
    <w:rsid w:val="002437CC"/>
    <w:rsid w:val="0024420F"/>
    <w:rsid w:val="002442C5"/>
    <w:rsid w:val="00244453"/>
    <w:rsid w:val="00244584"/>
    <w:rsid w:val="00244A08"/>
    <w:rsid w:val="00244D5B"/>
    <w:rsid w:val="0024560A"/>
    <w:rsid w:val="002464B6"/>
    <w:rsid w:val="00246CEA"/>
    <w:rsid w:val="00247062"/>
    <w:rsid w:val="00247405"/>
    <w:rsid w:val="00247535"/>
    <w:rsid w:val="00247A7A"/>
    <w:rsid w:val="002501DA"/>
    <w:rsid w:val="00250577"/>
    <w:rsid w:val="00250BA5"/>
    <w:rsid w:val="00251784"/>
    <w:rsid w:val="002518DD"/>
    <w:rsid w:val="0025230A"/>
    <w:rsid w:val="0025252B"/>
    <w:rsid w:val="00252590"/>
    <w:rsid w:val="00252B55"/>
    <w:rsid w:val="00253010"/>
    <w:rsid w:val="002532A8"/>
    <w:rsid w:val="00253B62"/>
    <w:rsid w:val="00254170"/>
    <w:rsid w:val="002543A4"/>
    <w:rsid w:val="00254463"/>
    <w:rsid w:val="00254822"/>
    <w:rsid w:val="00254E08"/>
    <w:rsid w:val="00254F04"/>
    <w:rsid w:val="00255ABC"/>
    <w:rsid w:val="00255AC8"/>
    <w:rsid w:val="00255FD6"/>
    <w:rsid w:val="0025629A"/>
    <w:rsid w:val="00256519"/>
    <w:rsid w:val="00256A06"/>
    <w:rsid w:val="00256B0D"/>
    <w:rsid w:val="00256E1A"/>
    <w:rsid w:val="00256FA1"/>
    <w:rsid w:val="00257EA1"/>
    <w:rsid w:val="002601EB"/>
    <w:rsid w:val="0026021D"/>
    <w:rsid w:val="00260BEA"/>
    <w:rsid w:val="00260F08"/>
    <w:rsid w:val="00261226"/>
    <w:rsid w:val="00261648"/>
    <w:rsid w:val="00261A09"/>
    <w:rsid w:val="00261BC5"/>
    <w:rsid w:val="00261DE4"/>
    <w:rsid w:val="00262955"/>
    <w:rsid w:val="00262E7A"/>
    <w:rsid w:val="00263309"/>
    <w:rsid w:val="0026393D"/>
    <w:rsid w:val="00263BEF"/>
    <w:rsid w:val="00263DF6"/>
    <w:rsid w:val="00263F59"/>
    <w:rsid w:val="002644A4"/>
    <w:rsid w:val="00264895"/>
    <w:rsid w:val="00264B48"/>
    <w:rsid w:val="00264D1A"/>
    <w:rsid w:val="00265658"/>
    <w:rsid w:val="0026583C"/>
    <w:rsid w:val="00265878"/>
    <w:rsid w:val="00265C49"/>
    <w:rsid w:val="00265FAA"/>
    <w:rsid w:val="00266038"/>
    <w:rsid w:val="0026669C"/>
    <w:rsid w:val="00266793"/>
    <w:rsid w:val="002669C0"/>
    <w:rsid w:val="00266D35"/>
    <w:rsid w:val="002673DC"/>
    <w:rsid w:val="00267C4C"/>
    <w:rsid w:val="00267F2C"/>
    <w:rsid w:val="00270A6C"/>
    <w:rsid w:val="00270D18"/>
    <w:rsid w:val="00270E20"/>
    <w:rsid w:val="00271272"/>
    <w:rsid w:val="00271F42"/>
    <w:rsid w:val="002722DA"/>
    <w:rsid w:val="00272854"/>
    <w:rsid w:val="00272AAC"/>
    <w:rsid w:val="00272E5C"/>
    <w:rsid w:val="00273287"/>
    <w:rsid w:val="002733B4"/>
    <w:rsid w:val="00273492"/>
    <w:rsid w:val="00273A5B"/>
    <w:rsid w:val="00273ADA"/>
    <w:rsid w:val="00273BD9"/>
    <w:rsid w:val="00273BE3"/>
    <w:rsid w:val="00273D5C"/>
    <w:rsid w:val="002751B7"/>
    <w:rsid w:val="0027640B"/>
    <w:rsid w:val="00276690"/>
    <w:rsid w:val="00276B9E"/>
    <w:rsid w:val="00276C2A"/>
    <w:rsid w:val="002770BC"/>
    <w:rsid w:val="00277805"/>
    <w:rsid w:val="002778C1"/>
    <w:rsid w:val="00277B04"/>
    <w:rsid w:val="00277ED1"/>
    <w:rsid w:val="00280333"/>
    <w:rsid w:val="00280ACB"/>
    <w:rsid w:val="00280EA6"/>
    <w:rsid w:val="002810A6"/>
    <w:rsid w:val="002816AC"/>
    <w:rsid w:val="002823F5"/>
    <w:rsid w:val="00282E67"/>
    <w:rsid w:val="0028320F"/>
    <w:rsid w:val="0028324C"/>
    <w:rsid w:val="0028342A"/>
    <w:rsid w:val="002837A0"/>
    <w:rsid w:val="0028417E"/>
    <w:rsid w:val="0028542A"/>
    <w:rsid w:val="00285AE7"/>
    <w:rsid w:val="002867DA"/>
    <w:rsid w:val="00286CB0"/>
    <w:rsid w:val="00287004"/>
    <w:rsid w:val="0028739F"/>
    <w:rsid w:val="0029021E"/>
    <w:rsid w:val="002908B0"/>
    <w:rsid w:val="002914B9"/>
    <w:rsid w:val="0029159A"/>
    <w:rsid w:val="00291C44"/>
    <w:rsid w:val="00292425"/>
    <w:rsid w:val="00292761"/>
    <w:rsid w:val="00293180"/>
    <w:rsid w:val="00293394"/>
    <w:rsid w:val="0029396D"/>
    <w:rsid w:val="00293E04"/>
    <w:rsid w:val="00293F85"/>
    <w:rsid w:val="00294513"/>
    <w:rsid w:val="00295172"/>
    <w:rsid w:val="00295836"/>
    <w:rsid w:val="002959B0"/>
    <w:rsid w:val="002959D8"/>
    <w:rsid w:val="002960C2"/>
    <w:rsid w:val="00296CDF"/>
    <w:rsid w:val="0029768E"/>
    <w:rsid w:val="0029769D"/>
    <w:rsid w:val="00297CBA"/>
    <w:rsid w:val="00297CC4"/>
    <w:rsid w:val="002A0BEF"/>
    <w:rsid w:val="002A0F3A"/>
    <w:rsid w:val="002A2051"/>
    <w:rsid w:val="002A2229"/>
    <w:rsid w:val="002A23C8"/>
    <w:rsid w:val="002A2D0D"/>
    <w:rsid w:val="002A313F"/>
    <w:rsid w:val="002A43FE"/>
    <w:rsid w:val="002A444F"/>
    <w:rsid w:val="002A499E"/>
    <w:rsid w:val="002A58FC"/>
    <w:rsid w:val="002A6122"/>
    <w:rsid w:val="002A643E"/>
    <w:rsid w:val="002A64CD"/>
    <w:rsid w:val="002A72C0"/>
    <w:rsid w:val="002A7577"/>
    <w:rsid w:val="002A76B0"/>
    <w:rsid w:val="002B0542"/>
    <w:rsid w:val="002B1AC2"/>
    <w:rsid w:val="002B20D3"/>
    <w:rsid w:val="002B25F5"/>
    <w:rsid w:val="002B3918"/>
    <w:rsid w:val="002B3A21"/>
    <w:rsid w:val="002B3DEB"/>
    <w:rsid w:val="002B402D"/>
    <w:rsid w:val="002B46DB"/>
    <w:rsid w:val="002B562D"/>
    <w:rsid w:val="002B5670"/>
    <w:rsid w:val="002B5928"/>
    <w:rsid w:val="002B5C7C"/>
    <w:rsid w:val="002B65C1"/>
    <w:rsid w:val="002B710E"/>
    <w:rsid w:val="002B7746"/>
    <w:rsid w:val="002B7EB1"/>
    <w:rsid w:val="002C158D"/>
    <w:rsid w:val="002C1766"/>
    <w:rsid w:val="002C1DAF"/>
    <w:rsid w:val="002C20AF"/>
    <w:rsid w:val="002C24AC"/>
    <w:rsid w:val="002C2578"/>
    <w:rsid w:val="002C27DD"/>
    <w:rsid w:val="002C3254"/>
    <w:rsid w:val="002C37EC"/>
    <w:rsid w:val="002C3B6E"/>
    <w:rsid w:val="002C3E16"/>
    <w:rsid w:val="002C43D9"/>
    <w:rsid w:val="002C5E25"/>
    <w:rsid w:val="002C6001"/>
    <w:rsid w:val="002C6C33"/>
    <w:rsid w:val="002C71C2"/>
    <w:rsid w:val="002C72B7"/>
    <w:rsid w:val="002C7549"/>
    <w:rsid w:val="002C78B3"/>
    <w:rsid w:val="002C78DA"/>
    <w:rsid w:val="002C7E0C"/>
    <w:rsid w:val="002C7EB2"/>
    <w:rsid w:val="002C7FB3"/>
    <w:rsid w:val="002D02B0"/>
    <w:rsid w:val="002D0AD7"/>
    <w:rsid w:val="002D0CDC"/>
    <w:rsid w:val="002D0FED"/>
    <w:rsid w:val="002D1014"/>
    <w:rsid w:val="002D1025"/>
    <w:rsid w:val="002D122E"/>
    <w:rsid w:val="002D1696"/>
    <w:rsid w:val="002D1B31"/>
    <w:rsid w:val="002D27E8"/>
    <w:rsid w:val="002D28A6"/>
    <w:rsid w:val="002D2B78"/>
    <w:rsid w:val="002D2BAE"/>
    <w:rsid w:val="002D2C26"/>
    <w:rsid w:val="002D2DCC"/>
    <w:rsid w:val="002D2EE1"/>
    <w:rsid w:val="002D37CA"/>
    <w:rsid w:val="002D3D8F"/>
    <w:rsid w:val="002D3E4A"/>
    <w:rsid w:val="002D4665"/>
    <w:rsid w:val="002D4805"/>
    <w:rsid w:val="002D4A4B"/>
    <w:rsid w:val="002D4EF8"/>
    <w:rsid w:val="002D554F"/>
    <w:rsid w:val="002D576D"/>
    <w:rsid w:val="002D585A"/>
    <w:rsid w:val="002D58BC"/>
    <w:rsid w:val="002D5A34"/>
    <w:rsid w:val="002D5CAF"/>
    <w:rsid w:val="002D6013"/>
    <w:rsid w:val="002D75EC"/>
    <w:rsid w:val="002D761E"/>
    <w:rsid w:val="002D79AF"/>
    <w:rsid w:val="002D7B8C"/>
    <w:rsid w:val="002D7E7F"/>
    <w:rsid w:val="002D7E9A"/>
    <w:rsid w:val="002D7FF9"/>
    <w:rsid w:val="002E0612"/>
    <w:rsid w:val="002E0680"/>
    <w:rsid w:val="002E09CB"/>
    <w:rsid w:val="002E10B8"/>
    <w:rsid w:val="002E1180"/>
    <w:rsid w:val="002E161C"/>
    <w:rsid w:val="002E163E"/>
    <w:rsid w:val="002E2571"/>
    <w:rsid w:val="002E2948"/>
    <w:rsid w:val="002E2A96"/>
    <w:rsid w:val="002E2B0B"/>
    <w:rsid w:val="002E2B5D"/>
    <w:rsid w:val="002E2DF0"/>
    <w:rsid w:val="002E3070"/>
    <w:rsid w:val="002E3140"/>
    <w:rsid w:val="002E3434"/>
    <w:rsid w:val="002E3700"/>
    <w:rsid w:val="002E3EA5"/>
    <w:rsid w:val="002E4586"/>
    <w:rsid w:val="002E4C21"/>
    <w:rsid w:val="002E4E6A"/>
    <w:rsid w:val="002E5076"/>
    <w:rsid w:val="002E515D"/>
    <w:rsid w:val="002E52C4"/>
    <w:rsid w:val="002E5F80"/>
    <w:rsid w:val="002E6810"/>
    <w:rsid w:val="002E6B65"/>
    <w:rsid w:val="002E75B6"/>
    <w:rsid w:val="002F02E8"/>
    <w:rsid w:val="002F0F11"/>
    <w:rsid w:val="002F1A87"/>
    <w:rsid w:val="002F3130"/>
    <w:rsid w:val="002F3589"/>
    <w:rsid w:val="002F3ABE"/>
    <w:rsid w:val="002F3BD8"/>
    <w:rsid w:val="002F3D6C"/>
    <w:rsid w:val="002F4123"/>
    <w:rsid w:val="002F51CD"/>
    <w:rsid w:val="002F567C"/>
    <w:rsid w:val="002F5754"/>
    <w:rsid w:val="002F5790"/>
    <w:rsid w:val="002F5B6A"/>
    <w:rsid w:val="002F5DB0"/>
    <w:rsid w:val="002F64F5"/>
    <w:rsid w:val="002F6704"/>
    <w:rsid w:val="002F6B95"/>
    <w:rsid w:val="002F701C"/>
    <w:rsid w:val="002F71D6"/>
    <w:rsid w:val="002F7837"/>
    <w:rsid w:val="002F797B"/>
    <w:rsid w:val="002F7A0B"/>
    <w:rsid w:val="00300317"/>
    <w:rsid w:val="0030032C"/>
    <w:rsid w:val="0030035E"/>
    <w:rsid w:val="00300CCC"/>
    <w:rsid w:val="00300EC0"/>
    <w:rsid w:val="00301070"/>
    <w:rsid w:val="0030137E"/>
    <w:rsid w:val="0030304F"/>
    <w:rsid w:val="00303893"/>
    <w:rsid w:val="00303A1D"/>
    <w:rsid w:val="00303F76"/>
    <w:rsid w:val="003044E9"/>
    <w:rsid w:val="0030482B"/>
    <w:rsid w:val="00304999"/>
    <w:rsid w:val="00304A4F"/>
    <w:rsid w:val="003053B9"/>
    <w:rsid w:val="003058FB"/>
    <w:rsid w:val="00306532"/>
    <w:rsid w:val="00306A24"/>
    <w:rsid w:val="00306AAE"/>
    <w:rsid w:val="00306FBF"/>
    <w:rsid w:val="003075E1"/>
    <w:rsid w:val="0031056D"/>
    <w:rsid w:val="00310EC8"/>
    <w:rsid w:val="00310F84"/>
    <w:rsid w:val="003119C4"/>
    <w:rsid w:val="00311D25"/>
    <w:rsid w:val="003122ED"/>
    <w:rsid w:val="0031348D"/>
    <w:rsid w:val="003143BC"/>
    <w:rsid w:val="003148A6"/>
    <w:rsid w:val="00315C62"/>
    <w:rsid w:val="00315C7A"/>
    <w:rsid w:val="00315D50"/>
    <w:rsid w:val="00315DD3"/>
    <w:rsid w:val="0031662B"/>
    <w:rsid w:val="003203A3"/>
    <w:rsid w:val="003203F7"/>
    <w:rsid w:val="003205E6"/>
    <w:rsid w:val="003205EC"/>
    <w:rsid w:val="0032064E"/>
    <w:rsid w:val="00320ECE"/>
    <w:rsid w:val="003213E1"/>
    <w:rsid w:val="00321FF4"/>
    <w:rsid w:val="00322175"/>
    <w:rsid w:val="00322866"/>
    <w:rsid w:val="00322992"/>
    <w:rsid w:val="00322A2F"/>
    <w:rsid w:val="003230DD"/>
    <w:rsid w:val="0032347B"/>
    <w:rsid w:val="00323559"/>
    <w:rsid w:val="003235B8"/>
    <w:rsid w:val="00323775"/>
    <w:rsid w:val="00324034"/>
    <w:rsid w:val="003242A9"/>
    <w:rsid w:val="003243A8"/>
    <w:rsid w:val="00324BDE"/>
    <w:rsid w:val="003250CE"/>
    <w:rsid w:val="003276FB"/>
    <w:rsid w:val="003277C9"/>
    <w:rsid w:val="003304F4"/>
    <w:rsid w:val="003307A1"/>
    <w:rsid w:val="003307FD"/>
    <w:rsid w:val="003314DB"/>
    <w:rsid w:val="00331C07"/>
    <w:rsid w:val="00331E9D"/>
    <w:rsid w:val="0033261A"/>
    <w:rsid w:val="0033398A"/>
    <w:rsid w:val="00333E6E"/>
    <w:rsid w:val="0033470B"/>
    <w:rsid w:val="003347A2"/>
    <w:rsid w:val="00334B7A"/>
    <w:rsid w:val="0033506C"/>
    <w:rsid w:val="00335419"/>
    <w:rsid w:val="00335DD5"/>
    <w:rsid w:val="0033610C"/>
    <w:rsid w:val="003362BC"/>
    <w:rsid w:val="003363BC"/>
    <w:rsid w:val="00336857"/>
    <w:rsid w:val="00336C31"/>
    <w:rsid w:val="003372B0"/>
    <w:rsid w:val="0033769F"/>
    <w:rsid w:val="0034002C"/>
    <w:rsid w:val="003405DF"/>
    <w:rsid w:val="00340FB7"/>
    <w:rsid w:val="003412F7"/>
    <w:rsid w:val="003413CA"/>
    <w:rsid w:val="003413E1"/>
    <w:rsid w:val="003415F2"/>
    <w:rsid w:val="003418FF"/>
    <w:rsid w:val="00341CDB"/>
    <w:rsid w:val="00341D79"/>
    <w:rsid w:val="0034269A"/>
    <w:rsid w:val="00342A98"/>
    <w:rsid w:val="00342AE2"/>
    <w:rsid w:val="00342D62"/>
    <w:rsid w:val="00342F9A"/>
    <w:rsid w:val="00343341"/>
    <w:rsid w:val="00343AF5"/>
    <w:rsid w:val="00343CC9"/>
    <w:rsid w:val="00344366"/>
    <w:rsid w:val="00344645"/>
    <w:rsid w:val="0034467C"/>
    <w:rsid w:val="00344842"/>
    <w:rsid w:val="00344F52"/>
    <w:rsid w:val="003456DB"/>
    <w:rsid w:val="0034574C"/>
    <w:rsid w:val="00345D0C"/>
    <w:rsid w:val="00346D0B"/>
    <w:rsid w:val="00346F29"/>
    <w:rsid w:val="00347570"/>
    <w:rsid w:val="003477F7"/>
    <w:rsid w:val="00347E4F"/>
    <w:rsid w:val="003502AF"/>
    <w:rsid w:val="0035064F"/>
    <w:rsid w:val="0035072C"/>
    <w:rsid w:val="003512EE"/>
    <w:rsid w:val="00351550"/>
    <w:rsid w:val="003515B7"/>
    <w:rsid w:val="00351D44"/>
    <w:rsid w:val="0035238C"/>
    <w:rsid w:val="00352E04"/>
    <w:rsid w:val="00352F0A"/>
    <w:rsid w:val="00353282"/>
    <w:rsid w:val="0035354F"/>
    <w:rsid w:val="0035464B"/>
    <w:rsid w:val="00354F00"/>
    <w:rsid w:val="00354F49"/>
    <w:rsid w:val="003554D0"/>
    <w:rsid w:val="00355646"/>
    <w:rsid w:val="0035591A"/>
    <w:rsid w:val="00356049"/>
    <w:rsid w:val="003561AA"/>
    <w:rsid w:val="003563A2"/>
    <w:rsid w:val="00356CCC"/>
    <w:rsid w:val="00357329"/>
    <w:rsid w:val="0035761E"/>
    <w:rsid w:val="00357B22"/>
    <w:rsid w:val="0036025B"/>
    <w:rsid w:val="003602F1"/>
    <w:rsid w:val="003604B1"/>
    <w:rsid w:val="0036056C"/>
    <w:rsid w:val="003607BF"/>
    <w:rsid w:val="00360C4E"/>
    <w:rsid w:val="00360DDD"/>
    <w:rsid w:val="00361006"/>
    <w:rsid w:val="00361094"/>
    <w:rsid w:val="0036111C"/>
    <w:rsid w:val="003611DA"/>
    <w:rsid w:val="003618FF"/>
    <w:rsid w:val="00361A4A"/>
    <w:rsid w:val="003622F7"/>
    <w:rsid w:val="00362A3E"/>
    <w:rsid w:val="00362B5C"/>
    <w:rsid w:val="00362F4D"/>
    <w:rsid w:val="003630E8"/>
    <w:rsid w:val="0036322F"/>
    <w:rsid w:val="003638D7"/>
    <w:rsid w:val="00363BB7"/>
    <w:rsid w:val="00364699"/>
    <w:rsid w:val="00364DD1"/>
    <w:rsid w:val="00364E6C"/>
    <w:rsid w:val="003657D1"/>
    <w:rsid w:val="00365858"/>
    <w:rsid w:val="00365B43"/>
    <w:rsid w:val="00365B6F"/>
    <w:rsid w:val="00366007"/>
    <w:rsid w:val="00366B71"/>
    <w:rsid w:val="00366EE9"/>
    <w:rsid w:val="00366F1B"/>
    <w:rsid w:val="0036736E"/>
    <w:rsid w:val="003676B8"/>
    <w:rsid w:val="00367A0F"/>
    <w:rsid w:val="00367F24"/>
    <w:rsid w:val="00370A86"/>
    <w:rsid w:val="00371D72"/>
    <w:rsid w:val="0037212E"/>
    <w:rsid w:val="00372514"/>
    <w:rsid w:val="00372825"/>
    <w:rsid w:val="00372D6A"/>
    <w:rsid w:val="0037335D"/>
    <w:rsid w:val="00373427"/>
    <w:rsid w:val="00373514"/>
    <w:rsid w:val="00373519"/>
    <w:rsid w:val="0037396F"/>
    <w:rsid w:val="00373BFE"/>
    <w:rsid w:val="00373CC7"/>
    <w:rsid w:val="00373CF2"/>
    <w:rsid w:val="0037409C"/>
    <w:rsid w:val="00374468"/>
    <w:rsid w:val="00374857"/>
    <w:rsid w:val="00374B2C"/>
    <w:rsid w:val="00375566"/>
    <w:rsid w:val="003757BF"/>
    <w:rsid w:val="00375957"/>
    <w:rsid w:val="00375C44"/>
    <w:rsid w:val="00375E15"/>
    <w:rsid w:val="00375EC8"/>
    <w:rsid w:val="003766A8"/>
    <w:rsid w:val="003769A1"/>
    <w:rsid w:val="00376C59"/>
    <w:rsid w:val="00377811"/>
    <w:rsid w:val="00377861"/>
    <w:rsid w:val="00377DE3"/>
    <w:rsid w:val="00377EF2"/>
    <w:rsid w:val="00380408"/>
    <w:rsid w:val="00380845"/>
    <w:rsid w:val="003810A4"/>
    <w:rsid w:val="0038147B"/>
    <w:rsid w:val="0038150F"/>
    <w:rsid w:val="0038151B"/>
    <w:rsid w:val="00381D1D"/>
    <w:rsid w:val="00382018"/>
    <w:rsid w:val="00382865"/>
    <w:rsid w:val="00383ADF"/>
    <w:rsid w:val="00383C9B"/>
    <w:rsid w:val="0038526A"/>
    <w:rsid w:val="00385895"/>
    <w:rsid w:val="003859DC"/>
    <w:rsid w:val="00385B68"/>
    <w:rsid w:val="00386369"/>
    <w:rsid w:val="00386451"/>
    <w:rsid w:val="003868B8"/>
    <w:rsid w:val="00386A77"/>
    <w:rsid w:val="00386BAB"/>
    <w:rsid w:val="00386ED8"/>
    <w:rsid w:val="003871FC"/>
    <w:rsid w:val="0038754B"/>
    <w:rsid w:val="0038769F"/>
    <w:rsid w:val="00387963"/>
    <w:rsid w:val="0039010C"/>
    <w:rsid w:val="003902E6"/>
    <w:rsid w:val="0039040D"/>
    <w:rsid w:val="003904F9"/>
    <w:rsid w:val="00390538"/>
    <w:rsid w:val="0039072D"/>
    <w:rsid w:val="00390ECB"/>
    <w:rsid w:val="003913B2"/>
    <w:rsid w:val="0039187F"/>
    <w:rsid w:val="003918FB"/>
    <w:rsid w:val="00391C0C"/>
    <w:rsid w:val="00391C55"/>
    <w:rsid w:val="00391E07"/>
    <w:rsid w:val="00391E0B"/>
    <w:rsid w:val="00392F88"/>
    <w:rsid w:val="00392FCD"/>
    <w:rsid w:val="00393624"/>
    <w:rsid w:val="003939EB"/>
    <w:rsid w:val="00393FE3"/>
    <w:rsid w:val="00394550"/>
    <w:rsid w:val="003946F3"/>
    <w:rsid w:val="00394785"/>
    <w:rsid w:val="003949A7"/>
    <w:rsid w:val="00394DDF"/>
    <w:rsid w:val="00394F5B"/>
    <w:rsid w:val="003950F4"/>
    <w:rsid w:val="003953CB"/>
    <w:rsid w:val="003955FC"/>
    <w:rsid w:val="0039571C"/>
    <w:rsid w:val="00395755"/>
    <w:rsid w:val="003959DF"/>
    <w:rsid w:val="00395BAC"/>
    <w:rsid w:val="00396212"/>
    <w:rsid w:val="003962D0"/>
    <w:rsid w:val="00396683"/>
    <w:rsid w:val="00396C89"/>
    <w:rsid w:val="00397294"/>
    <w:rsid w:val="0039769D"/>
    <w:rsid w:val="003977E2"/>
    <w:rsid w:val="003978A4"/>
    <w:rsid w:val="00397DA1"/>
    <w:rsid w:val="003A015A"/>
    <w:rsid w:val="003A0E40"/>
    <w:rsid w:val="003A113B"/>
    <w:rsid w:val="003A147A"/>
    <w:rsid w:val="003A1924"/>
    <w:rsid w:val="003A1BDE"/>
    <w:rsid w:val="003A2D2B"/>
    <w:rsid w:val="003A2E47"/>
    <w:rsid w:val="003A2FEC"/>
    <w:rsid w:val="003A3BC4"/>
    <w:rsid w:val="003A5E9A"/>
    <w:rsid w:val="003A6003"/>
    <w:rsid w:val="003A615E"/>
    <w:rsid w:val="003A6C0E"/>
    <w:rsid w:val="003A730A"/>
    <w:rsid w:val="003A7DED"/>
    <w:rsid w:val="003B016F"/>
    <w:rsid w:val="003B0191"/>
    <w:rsid w:val="003B027B"/>
    <w:rsid w:val="003B0943"/>
    <w:rsid w:val="003B0BB7"/>
    <w:rsid w:val="003B0CFD"/>
    <w:rsid w:val="003B1222"/>
    <w:rsid w:val="003B1C64"/>
    <w:rsid w:val="003B1D5A"/>
    <w:rsid w:val="003B1E84"/>
    <w:rsid w:val="003B2396"/>
    <w:rsid w:val="003B2415"/>
    <w:rsid w:val="003B2D02"/>
    <w:rsid w:val="003B48E9"/>
    <w:rsid w:val="003B4AC4"/>
    <w:rsid w:val="003B4B99"/>
    <w:rsid w:val="003B4FD0"/>
    <w:rsid w:val="003B5156"/>
    <w:rsid w:val="003B5219"/>
    <w:rsid w:val="003B52DE"/>
    <w:rsid w:val="003B546A"/>
    <w:rsid w:val="003B577F"/>
    <w:rsid w:val="003B5C3C"/>
    <w:rsid w:val="003B5C84"/>
    <w:rsid w:val="003B6781"/>
    <w:rsid w:val="003B6E29"/>
    <w:rsid w:val="003B6F61"/>
    <w:rsid w:val="003B7234"/>
    <w:rsid w:val="003B74A1"/>
    <w:rsid w:val="003B74C9"/>
    <w:rsid w:val="003B7756"/>
    <w:rsid w:val="003B7952"/>
    <w:rsid w:val="003B7A67"/>
    <w:rsid w:val="003B7BA5"/>
    <w:rsid w:val="003B7C9A"/>
    <w:rsid w:val="003C0109"/>
    <w:rsid w:val="003C0531"/>
    <w:rsid w:val="003C0AD3"/>
    <w:rsid w:val="003C0DB6"/>
    <w:rsid w:val="003C1600"/>
    <w:rsid w:val="003C16F4"/>
    <w:rsid w:val="003C1B94"/>
    <w:rsid w:val="003C1C4B"/>
    <w:rsid w:val="003C1CC2"/>
    <w:rsid w:val="003C1D4E"/>
    <w:rsid w:val="003C1DF1"/>
    <w:rsid w:val="003C1E3F"/>
    <w:rsid w:val="003C21FC"/>
    <w:rsid w:val="003C25C3"/>
    <w:rsid w:val="003C28BC"/>
    <w:rsid w:val="003C28E5"/>
    <w:rsid w:val="003C2AA7"/>
    <w:rsid w:val="003C2B14"/>
    <w:rsid w:val="003C329F"/>
    <w:rsid w:val="003C356C"/>
    <w:rsid w:val="003C3DF7"/>
    <w:rsid w:val="003C3F09"/>
    <w:rsid w:val="003C4134"/>
    <w:rsid w:val="003C4384"/>
    <w:rsid w:val="003C4829"/>
    <w:rsid w:val="003C4B1A"/>
    <w:rsid w:val="003C5135"/>
    <w:rsid w:val="003C545E"/>
    <w:rsid w:val="003C56BF"/>
    <w:rsid w:val="003C6259"/>
    <w:rsid w:val="003C63AC"/>
    <w:rsid w:val="003C74D9"/>
    <w:rsid w:val="003C7558"/>
    <w:rsid w:val="003C75A5"/>
    <w:rsid w:val="003C7CA4"/>
    <w:rsid w:val="003C7F92"/>
    <w:rsid w:val="003D0494"/>
    <w:rsid w:val="003D067B"/>
    <w:rsid w:val="003D0A7D"/>
    <w:rsid w:val="003D0B01"/>
    <w:rsid w:val="003D0F29"/>
    <w:rsid w:val="003D10CF"/>
    <w:rsid w:val="003D18BD"/>
    <w:rsid w:val="003D1F74"/>
    <w:rsid w:val="003D22C5"/>
    <w:rsid w:val="003D27E7"/>
    <w:rsid w:val="003D393E"/>
    <w:rsid w:val="003D41A4"/>
    <w:rsid w:val="003D5457"/>
    <w:rsid w:val="003D5475"/>
    <w:rsid w:val="003D560D"/>
    <w:rsid w:val="003D57CB"/>
    <w:rsid w:val="003D690E"/>
    <w:rsid w:val="003D6974"/>
    <w:rsid w:val="003D6DF6"/>
    <w:rsid w:val="003D6EFF"/>
    <w:rsid w:val="003D70D2"/>
    <w:rsid w:val="003D772B"/>
    <w:rsid w:val="003D7B64"/>
    <w:rsid w:val="003D7BCF"/>
    <w:rsid w:val="003E0255"/>
    <w:rsid w:val="003E0D18"/>
    <w:rsid w:val="003E0FB5"/>
    <w:rsid w:val="003E11E6"/>
    <w:rsid w:val="003E1B69"/>
    <w:rsid w:val="003E1E91"/>
    <w:rsid w:val="003E2242"/>
    <w:rsid w:val="003E25F5"/>
    <w:rsid w:val="003E2640"/>
    <w:rsid w:val="003E276C"/>
    <w:rsid w:val="003E28E6"/>
    <w:rsid w:val="003E2A7F"/>
    <w:rsid w:val="003E2E61"/>
    <w:rsid w:val="003E3D27"/>
    <w:rsid w:val="003E3D54"/>
    <w:rsid w:val="003E405C"/>
    <w:rsid w:val="003E40C2"/>
    <w:rsid w:val="003E4A56"/>
    <w:rsid w:val="003E4AB1"/>
    <w:rsid w:val="003E4B62"/>
    <w:rsid w:val="003E55A0"/>
    <w:rsid w:val="003E5FF4"/>
    <w:rsid w:val="003E6263"/>
    <w:rsid w:val="003E62CC"/>
    <w:rsid w:val="003E6416"/>
    <w:rsid w:val="003E658D"/>
    <w:rsid w:val="003E67EB"/>
    <w:rsid w:val="003E6898"/>
    <w:rsid w:val="003E68FE"/>
    <w:rsid w:val="003E6C25"/>
    <w:rsid w:val="003E6C3B"/>
    <w:rsid w:val="003E7128"/>
    <w:rsid w:val="003E73A4"/>
    <w:rsid w:val="003E7A1F"/>
    <w:rsid w:val="003E7E95"/>
    <w:rsid w:val="003E7F83"/>
    <w:rsid w:val="003F1408"/>
    <w:rsid w:val="003F160F"/>
    <w:rsid w:val="003F16CA"/>
    <w:rsid w:val="003F2883"/>
    <w:rsid w:val="003F2D48"/>
    <w:rsid w:val="003F356B"/>
    <w:rsid w:val="003F3654"/>
    <w:rsid w:val="003F36A0"/>
    <w:rsid w:val="003F3894"/>
    <w:rsid w:val="003F3C30"/>
    <w:rsid w:val="003F40CF"/>
    <w:rsid w:val="003F43B1"/>
    <w:rsid w:val="003F44C5"/>
    <w:rsid w:val="003F45EE"/>
    <w:rsid w:val="003F4C31"/>
    <w:rsid w:val="003F652B"/>
    <w:rsid w:val="003F68AA"/>
    <w:rsid w:val="003F697B"/>
    <w:rsid w:val="003F6A76"/>
    <w:rsid w:val="003F6CBE"/>
    <w:rsid w:val="003F7F23"/>
    <w:rsid w:val="00401086"/>
    <w:rsid w:val="00401529"/>
    <w:rsid w:val="0040196D"/>
    <w:rsid w:val="00401A02"/>
    <w:rsid w:val="004024D0"/>
    <w:rsid w:val="00402E80"/>
    <w:rsid w:val="00403AFD"/>
    <w:rsid w:val="00403DFF"/>
    <w:rsid w:val="00403E41"/>
    <w:rsid w:val="00403F85"/>
    <w:rsid w:val="004048DE"/>
    <w:rsid w:val="00404A76"/>
    <w:rsid w:val="00404FEB"/>
    <w:rsid w:val="004051B2"/>
    <w:rsid w:val="004052C5"/>
    <w:rsid w:val="004056AD"/>
    <w:rsid w:val="004060A5"/>
    <w:rsid w:val="00406310"/>
    <w:rsid w:val="00406324"/>
    <w:rsid w:val="00406794"/>
    <w:rsid w:val="00406840"/>
    <w:rsid w:val="00406B1D"/>
    <w:rsid w:val="004071B4"/>
    <w:rsid w:val="004071EE"/>
    <w:rsid w:val="004077B1"/>
    <w:rsid w:val="00407A2B"/>
    <w:rsid w:val="00410459"/>
    <w:rsid w:val="00410CEC"/>
    <w:rsid w:val="00410EB2"/>
    <w:rsid w:val="00410F83"/>
    <w:rsid w:val="00411BDF"/>
    <w:rsid w:val="00411DC2"/>
    <w:rsid w:val="00412B5C"/>
    <w:rsid w:val="00412CD1"/>
    <w:rsid w:val="0041315B"/>
    <w:rsid w:val="004137A2"/>
    <w:rsid w:val="00413D8B"/>
    <w:rsid w:val="00413E6C"/>
    <w:rsid w:val="00413ECE"/>
    <w:rsid w:val="004141C7"/>
    <w:rsid w:val="004143C4"/>
    <w:rsid w:val="004146F7"/>
    <w:rsid w:val="00414C5C"/>
    <w:rsid w:val="00414F38"/>
    <w:rsid w:val="004159D8"/>
    <w:rsid w:val="004159E6"/>
    <w:rsid w:val="00415D18"/>
    <w:rsid w:val="004160B8"/>
    <w:rsid w:val="00416289"/>
    <w:rsid w:val="00416D7D"/>
    <w:rsid w:val="00417702"/>
    <w:rsid w:val="00417726"/>
    <w:rsid w:val="004178DB"/>
    <w:rsid w:val="00417C6C"/>
    <w:rsid w:val="00417C78"/>
    <w:rsid w:val="0042001E"/>
    <w:rsid w:val="00420705"/>
    <w:rsid w:val="004207DC"/>
    <w:rsid w:val="00421383"/>
    <w:rsid w:val="004215FB"/>
    <w:rsid w:val="00421A8E"/>
    <w:rsid w:val="004220AD"/>
    <w:rsid w:val="004224DE"/>
    <w:rsid w:val="004225E2"/>
    <w:rsid w:val="00422687"/>
    <w:rsid w:val="0042269C"/>
    <w:rsid w:val="00422A7A"/>
    <w:rsid w:val="004233EF"/>
    <w:rsid w:val="004238A4"/>
    <w:rsid w:val="004241A4"/>
    <w:rsid w:val="004246F5"/>
    <w:rsid w:val="00424760"/>
    <w:rsid w:val="004254C4"/>
    <w:rsid w:val="0042555C"/>
    <w:rsid w:val="00426666"/>
    <w:rsid w:val="004267EE"/>
    <w:rsid w:val="00426AE9"/>
    <w:rsid w:val="004279CB"/>
    <w:rsid w:val="00427E80"/>
    <w:rsid w:val="0043000C"/>
    <w:rsid w:val="004300CB"/>
    <w:rsid w:val="00430135"/>
    <w:rsid w:val="0043058E"/>
    <w:rsid w:val="0043084B"/>
    <w:rsid w:val="0043089D"/>
    <w:rsid w:val="00430A18"/>
    <w:rsid w:val="00431066"/>
    <w:rsid w:val="00431356"/>
    <w:rsid w:val="00431C29"/>
    <w:rsid w:val="004323E4"/>
    <w:rsid w:val="0043315B"/>
    <w:rsid w:val="004334A0"/>
    <w:rsid w:val="00433591"/>
    <w:rsid w:val="0043456B"/>
    <w:rsid w:val="00435AD2"/>
    <w:rsid w:val="004367D4"/>
    <w:rsid w:val="0043696F"/>
    <w:rsid w:val="004371C6"/>
    <w:rsid w:val="0043777D"/>
    <w:rsid w:val="00437819"/>
    <w:rsid w:val="00437ABB"/>
    <w:rsid w:val="004404F3"/>
    <w:rsid w:val="0044054A"/>
    <w:rsid w:val="004407AE"/>
    <w:rsid w:val="004407F6"/>
    <w:rsid w:val="00440C27"/>
    <w:rsid w:val="00440C53"/>
    <w:rsid w:val="00441097"/>
    <w:rsid w:val="00441554"/>
    <w:rsid w:val="0044238B"/>
    <w:rsid w:val="00442444"/>
    <w:rsid w:val="004425F6"/>
    <w:rsid w:val="00442617"/>
    <w:rsid w:val="00442EAF"/>
    <w:rsid w:val="00443046"/>
    <w:rsid w:val="004432F9"/>
    <w:rsid w:val="00443618"/>
    <w:rsid w:val="0044367A"/>
    <w:rsid w:val="004437A2"/>
    <w:rsid w:val="00443B95"/>
    <w:rsid w:val="00443D4D"/>
    <w:rsid w:val="004443C7"/>
    <w:rsid w:val="004446F6"/>
    <w:rsid w:val="00444CD0"/>
    <w:rsid w:val="004453B7"/>
    <w:rsid w:val="0044551F"/>
    <w:rsid w:val="00445A26"/>
    <w:rsid w:val="00445D16"/>
    <w:rsid w:val="004461A3"/>
    <w:rsid w:val="00446E78"/>
    <w:rsid w:val="00447511"/>
    <w:rsid w:val="004475EF"/>
    <w:rsid w:val="004476D0"/>
    <w:rsid w:val="00447849"/>
    <w:rsid w:val="00447B7F"/>
    <w:rsid w:val="00450806"/>
    <w:rsid w:val="00450C05"/>
    <w:rsid w:val="00450C1A"/>
    <w:rsid w:val="00450D7F"/>
    <w:rsid w:val="00450DEB"/>
    <w:rsid w:val="004510F9"/>
    <w:rsid w:val="0045129B"/>
    <w:rsid w:val="0045165A"/>
    <w:rsid w:val="004518CE"/>
    <w:rsid w:val="00451909"/>
    <w:rsid w:val="00451BAC"/>
    <w:rsid w:val="00451E51"/>
    <w:rsid w:val="00451E9F"/>
    <w:rsid w:val="00451FCF"/>
    <w:rsid w:val="00452493"/>
    <w:rsid w:val="004527BB"/>
    <w:rsid w:val="00452969"/>
    <w:rsid w:val="00452DB2"/>
    <w:rsid w:val="00453172"/>
    <w:rsid w:val="004532AD"/>
    <w:rsid w:val="004535B4"/>
    <w:rsid w:val="0045424E"/>
    <w:rsid w:val="00454599"/>
    <w:rsid w:val="00454AE7"/>
    <w:rsid w:val="00454C05"/>
    <w:rsid w:val="00454EF8"/>
    <w:rsid w:val="00455363"/>
    <w:rsid w:val="00455404"/>
    <w:rsid w:val="00455D7A"/>
    <w:rsid w:val="0045602A"/>
    <w:rsid w:val="004565F1"/>
    <w:rsid w:val="0045693F"/>
    <w:rsid w:val="00456BF5"/>
    <w:rsid w:val="004575D3"/>
    <w:rsid w:val="004578B3"/>
    <w:rsid w:val="00457E37"/>
    <w:rsid w:val="00457FD9"/>
    <w:rsid w:val="00460DE0"/>
    <w:rsid w:val="00460E41"/>
    <w:rsid w:val="00460FF5"/>
    <w:rsid w:val="0046113F"/>
    <w:rsid w:val="004611CF"/>
    <w:rsid w:val="00461B6D"/>
    <w:rsid w:val="00461BA3"/>
    <w:rsid w:val="00461C45"/>
    <w:rsid w:val="00462161"/>
    <w:rsid w:val="004622CC"/>
    <w:rsid w:val="004622F0"/>
    <w:rsid w:val="00462434"/>
    <w:rsid w:val="004625B7"/>
    <w:rsid w:val="00462603"/>
    <w:rsid w:val="00462A59"/>
    <w:rsid w:val="004637DA"/>
    <w:rsid w:val="004642A0"/>
    <w:rsid w:val="00464707"/>
    <w:rsid w:val="0046485A"/>
    <w:rsid w:val="00464CA8"/>
    <w:rsid w:val="00465264"/>
    <w:rsid w:val="00465403"/>
    <w:rsid w:val="004658AD"/>
    <w:rsid w:val="00465A58"/>
    <w:rsid w:val="00465C02"/>
    <w:rsid w:val="00465E0A"/>
    <w:rsid w:val="0046612E"/>
    <w:rsid w:val="00466286"/>
    <w:rsid w:val="00466C98"/>
    <w:rsid w:val="0046755B"/>
    <w:rsid w:val="004675DD"/>
    <w:rsid w:val="00470634"/>
    <w:rsid w:val="0047066A"/>
    <w:rsid w:val="00470670"/>
    <w:rsid w:val="0047072F"/>
    <w:rsid w:val="00470CA4"/>
    <w:rsid w:val="00470EC9"/>
    <w:rsid w:val="0047195C"/>
    <w:rsid w:val="00471FD3"/>
    <w:rsid w:val="004721B2"/>
    <w:rsid w:val="0047222E"/>
    <w:rsid w:val="004723C4"/>
    <w:rsid w:val="004725B0"/>
    <w:rsid w:val="004728A4"/>
    <w:rsid w:val="00472982"/>
    <w:rsid w:val="0047321B"/>
    <w:rsid w:val="00473534"/>
    <w:rsid w:val="00473788"/>
    <w:rsid w:val="00473A5F"/>
    <w:rsid w:val="00473E75"/>
    <w:rsid w:val="00473F24"/>
    <w:rsid w:val="0047439F"/>
    <w:rsid w:val="004743F5"/>
    <w:rsid w:val="00475633"/>
    <w:rsid w:val="0047580C"/>
    <w:rsid w:val="00475E4A"/>
    <w:rsid w:val="0047623B"/>
    <w:rsid w:val="0047630D"/>
    <w:rsid w:val="004766C2"/>
    <w:rsid w:val="00476A8D"/>
    <w:rsid w:val="00476ADD"/>
    <w:rsid w:val="00476E8C"/>
    <w:rsid w:val="00476F57"/>
    <w:rsid w:val="00477224"/>
    <w:rsid w:val="00477543"/>
    <w:rsid w:val="00477CB7"/>
    <w:rsid w:val="004802EE"/>
    <w:rsid w:val="0048082D"/>
    <w:rsid w:val="00480EA5"/>
    <w:rsid w:val="004813D3"/>
    <w:rsid w:val="004814FC"/>
    <w:rsid w:val="0048159E"/>
    <w:rsid w:val="0048171F"/>
    <w:rsid w:val="00481CD5"/>
    <w:rsid w:val="0048212D"/>
    <w:rsid w:val="004822A8"/>
    <w:rsid w:val="00482B04"/>
    <w:rsid w:val="00482B76"/>
    <w:rsid w:val="00482CF2"/>
    <w:rsid w:val="00483361"/>
    <w:rsid w:val="004837F2"/>
    <w:rsid w:val="00483882"/>
    <w:rsid w:val="00483F7B"/>
    <w:rsid w:val="00484430"/>
    <w:rsid w:val="0048491A"/>
    <w:rsid w:val="00485424"/>
    <w:rsid w:val="004856C5"/>
    <w:rsid w:val="00485A02"/>
    <w:rsid w:val="00485ADF"/>
    <w:rsid w:val="00486041"/>
    <w:rsid w:val="00487987"/>
    <w:rsid w:val="0049022C"/>
    <w:rsid w:val="00490820"/>
    <w:rsid w:val="00490BDD"/>
    <w:rsid w:val="00490DA6"/>
    <w:rsid w:val="004915C7"/>
    <w:rsid w:val="0049192D"/>
    <w:rsid w:val="00491E75"/>
    <w:rsid w:val="00492AD5"/>
    <w:rsid w:val="00492B06"/>
    <w:rsid w:val="00492B64"/>
    <w:rsid w:val="00492FE2"/>
    <w:rsid w:val="00493525"/>
    <w:rsid w:val="004936EE"/>
    <w:rsid w:val="00493EBB"/>
    <w:rsid w:val="00495636"/>
    <w:rsid w:val="0049568E"/>
    <w:rsid w:val="0049574D"/>
    <w:rsid w:val="0049590E"/>
    <w:rsid w:val="00495BAC"/>
    <w:rsid w:val="00495D22"/>
    <w:rsid w:val="00496337"/>
    <w:rsid w:val="0049698C"/>
    <w:rsid w:val="00496FBA"/>
    <w:rsid w:val="00496FC2"/>
    <w:rsid w:val="004971A3"/>
    <w:rsid w:val="00497702"/>
    <w:rsid w:val="00497787"/>
    <w:rsid w:val="00497C74"/>
    <w:rsid w:val="004A01CC"/>
    <w:rsid w:val="004A02D4"/>
    <w:rsid w:val="004A0358"/>
    <w:rsid w:val="004A0485"/>
    <w:rsid w:val="004A064E"/>
    <w:rsid w:val="004A0727"/>
    <w:rsid w:val="004A092B"/>
    <w:rsid w:val="004A0CC6"/>
    <w:rsid w:val="004A1446"/>
    <w:rsid w:val="004A15FD"/>
    <w:rsid w:val="004A178C"/>
    <w:rsid w:val="004A21F9"/>
    <w:rsid w:val="004A280B"/>
    <w:rsid w:val="004A2B25"/>
    <w:rsid w:val="004A32CF"/>
    <w:rsid w:val="004A34AA"/>
    <w:rsid w:val="004A3803"/>
    <w:rsid w:val="004A3F33"/>
    <w:rsid w:val="004A47D0"/>
    <w:rsid w:val="004A5B09"/>
    <w:rsid w:val="004A6254"/>
    <w:rsid w:val="004A637D"/>
    <w:rsid w:val="004A69EE"/>
    <w:rsid w:val="004A77C4"/>
    <w:rsid w:val="004A782B"/>
    <w:rsid w:val="004A786F"/>
    <w:rsid w:val="004A7AA4"/>
    <w:rsid w:val="004A7FA6"/>
    <w:rsid w:val="004B0505"/>
    <w:rsid w:val="004B0728"/>
    <w:rsid w:val="004B0C19"/>
    <w:rsid w:val="004B1425"/>
    <w:rsid w:val="004B162E"/>
    <w:rsid w:val="004B1B45"/>
    <w:rsid w:val="004B2B50"/>
    <w:rsid w:val="004B2FA5"/>
    <w:rsid w:val="004B3D3A"/>
    <w:rsid w:val="004B4B6E"/>
    <w:rsid w:val="004B517B"/>
    <w:rsid w:val="004B5185"/>
    <w:rsid w:val="004B5ED9"/>
    <w:rsid w:val="004B661D"/>
    <w:rsid w:val="004B6DD7"/>
    <w:rsid w:val="004B6E49"/>
    <w:rsid w:val="004B7E12"/>
    <w:rsid w:val="004C04D3"/>
    <w:rsid w:val="004C0DFF"/>
    <w:rsid w:val="004C134A"/>
    <w:rsid w:val="004C140B"/>
    <w:rsid w:val="004C172B"/>
    <w:rsid w:val="004C1893"/>
    <w:rsid w:val="004C1A7C"/>
    <w:rsid w:val="004C1BD8"/>
    <w:rsid w:val="004C23BB"/>
    <w:rsid w:val="004C252A"/>
    <w:rsid w:val="004C2971"/>
    <w:rsid w:val="004C2DC2"/>
    <w:rsid w:val="004C3340"/>
    <w:rsid w:val="004C33B6"/>
    <w:rsid w:val="004C36BE"/>
    <w:rsid w:val="004C3758"/>
    <w:rsid w:val="004C3CD6"/>
    <w:rsid w:val="004C40D3"/>
    <w:rsid w:val="004C4536"/>
    <w:rsid w:val="004C4670"/>
    <w:rsid w:val="004C47FB"/>
    <w:rsid w:val="004C4F28"/>
    <w:rsid w:val="004C506C"/>
    <w:rsid w:val="004C5254"/>
    <w:rsid w:val="004C5514"/>
    <w:rsid w:val="004C5C7B"/>
    <w:rsid w:val="004C5D94"/>
    <w:rsid w:val="004C618B"/>
    <w:rsid w:val="004C684D"/>
    <w:rsid w:val="004C6E34"/>
    <w:rsid w:val="004C77C4"/>
    <w:rsid w:val="004C7CDD"/>
    <w:rsid w:val="004C7E90"/>
    <w:rsid w:val="004D001C"/>
    <w:rsid w:val="004D0107"/>
    <w:rsid w:val="004D1039"/>
    <w:rsid w:val="004D1446"/>
    <w:rsid w:val="004D15AA"/>
    <w:rsid w:val="004D1B45"/>
    <w:rsid w:val="004D1BBE"/>
    <w:rsid w:val="004D2027"/>
    <w:rsid w:val="004D2334"/>
    <w:rsid w:val="004D2701"/>
    <w:rsid w:val="004D27F8"/>
    <w:rsid w:val="004D28BB"/>
    <w:rsid w:val="004D2ABD"/>
    <w:rsid w:val="004D2DD0"/>
    <w:rsid w:val="004D348A"/>
    <w:rsid w:val="004D3669"/>
    <w:rsid w:val="004D3739"/>
    <w:rsid w:val="004D37AE"/>
    <w:rsid w:val="004D390C"/>
    <w:rsid w:val="004D39FA"/>
    <w:rsid w:val="004D3BD5"/>
    <w:rsid w:val="004D3E48"/>
    <w:rsid w:val="004D407E"/>
    <w:rsid w:val="004D4231"/>
    <w:rsid w:val="004D48B1"/>
    <w:rsid w:val="004D498D"/>
    <w:rsid w:val="004D4F3C"/>
    <w:rsid w:val="004D506B"/>
    <w:rsid w:val="004D55BA"/>
    <w:rsid w:val="004D69F8"/>
    <w:rsid w:val="004D6C8F"/>
    <w:rsid w:val="004D6C97"/>
    <w:rsid w:val="004D6CEB"/>
    <w:rsid w:val="004D7300"/>
    <w:rsid w:val="004D7440"/>
    <w:rsid w:val="004E078D"/>
    <w:rsid w:val="004E0855"/>
    <w:rsid w:val="004E091B"/>
    <w:rsid w:val="004E0B63"/>
    <w:rsid w:val="004E0D1C"/>
    <w:rsid w:val="004E1176"/>
    <w:rsid w:val="004E12D0"/>
    <w:rsid w:val="004E166E"/>
    <w:rsid w:val="004E1CC4"/>
    <w:rsid w:val="004E29D6"/>
    <w:rsid w:val="004E333F"/>
    <w:rsid w:val="004E3DED"/>
    <w:rsid w:val="004E3EA8"/>
    <w:rsid w:val="004E44AF"/>
    <w:rsid w:val="004E4684"/>
    <w:rsid w:val="004E47C3"/>
    <w:rsid w:val="004E4EAC"/>
    <w:rsid w:val="004E5251"/>
    <w:rsid w:val="004E579E"/>
    <w:rsid w:val="004E58CB"/>
    <w:rsid w:val="004E5AD6"/>
    <w:rsid w:val="004E5BC6"/>
    <w:rsid w:val="004E65E4"/>
    <w:rsid w:val="004E70C5"/>
    <w:rsid w:val="004E7384"/>
    <w:rsid w:val="004E7E54"/>
    <w:rsid w:val="004E7F57"/>
    <w:rsid w:val="004E7FE1"/>
    <w:rsid w:val="004F0475"/>
    <w:rsid w:val="004F051D"/>
    <w:rsid w:val="004F0F5D"/>
    <w:rsid w:val="004F1568"/>
    <w:rsid w:val="004F15B6"/>
    <w:rsid w:val="004F16B2"/>
    <w:rsid w:val="004F253B"/>
    <w:rsid w:val="004F2AF9"/>
    <w:rsid w:val="004F3673"/>
    <w:rsid w:val="004F3B96"/>
    <w:rsid w:val="004F4061"/>
    <w:rsid w:val="004F42CF"/>
    <w:rsid w:val="004F4356"/>
    <w:rsid w:val="004F4603"/>
    <w:rsid w:val="004F4A7B"/>
    <w:rsid w:val="004F562C"/>
    <w:rsid w:val="004F5780"/>
    <w:rsid w:val="004F583C"/>
    <w:rsid w:val="004F5D53"/>
    <w:rsid w:val="004F5DCD"/>
    <w:rsid w:val="004F60D6"/>
    <w:rsid w:val="004F62D7"/>
    <w:rsid w:val="004F6332"/>
    <w:rsid w:val="004F66D4"/>
    <w:rsid w:val="004F69D7"/>
    <w:rsid w:val="004F6B19"/>
    <w:rsid w:val="004F6E7A"/>
    <w:rsid w:val="004F7094"/>
    <w:rsid w:val="004F72C9"/>
    <w:rsid w:val="004F74F8"/>
    <w:rsid w:val="004F75B6"/>
    <w:rsid w:val="004F76F5"/>
    <w:rsid w:val="004F771A"/>
    <w:rsid w:val="004F7E8D"/>
    <w:rsid w:val="00500623"/>
    <w:rsid w:val="0050079F"/>
    <w:rsid w:val="005012ED"/>
    <w:rsid w:val="00501306"/>
    <w:rsid w:val="00501BC0"/>
    <w:rsid w:val="00501FE5"/>
    <w:rsid w:val="005020FC"/>
    <w:rsid w:val="0050280A"/>
    <w:rsid w:val="00502B93"/>
    <w:rsid w:val="00502DA4"/>
    <w:rsid w:val="00502F77"/>
    <w:rsid w:val="00503312"/>
    <w:rsid w:val="00503916"/>
    <w:rsid w:val="00504388"/>
    <w:rsid w:val="005043B2"/>
    <w:rsid w:val="0050441D"/>
    <w:rsid w:val="00504C10"/>
    <w:rsid w:val="00504C4F"/>
    <w:rsid w:val="00505103"/>
    <w:rsid w:val="005053C7"/>
    <w:rsid w:val="005056F7"/>
    <w:rsid w:val="00505738"/>
    <w:rsid w:val="00505DE2"/>
    <w:rsid w:val="00505EAA"/>
    <w:rsid w:val="0050609D"/>
    <w:rsid w:val="0050639E"/>
    <w:rsid w:val="00507881"/>
    <w:rsid w:val="005078E3"/>
    <w:rsid w:val="00507AE1"/>
    <w:rsid w:val="00510AEA"/>
    <w:rsid w:val="00510DD7"/>
    <w:rsid w:val="005112D0"/>
    <w:rsid w:val="00511C69"/>
    <w:rsid w:val="00512971"/>
    <w:rsid w:val="00512C70"/>
    <w:rsid w:val="005132D9"/>
    <w:rsid w:val="0051376D"/>
    <w:rsid w:val="005139E8"/>
    <w:rsid w:val="00513AD7"/>
    <w:rsid w:val="00513D0A"/>
    <w:rsid w:val="00513E27"/>
    <w:rsid w:val="00514604"/>
    <w:rsid w:val="00514615"/>
    <w:rsid w:val="00514934"/>
    <w:rsid w:val="0051510F"/>
    <w:rsid w:val="00515922"/>
    <w:rsid w:val="005166B5"/>
    <w:rsid w:val="00516D28"/>
    <w:rsid w:val="0051706E"/>
    <w:rsid w:val="0051717F"/>
    <w:rsid w:val="00517351"/>
    <w:rsid w:val="00517486"/>
    <w:rsid w:val="00517C05"/>
    <w:rsid w:val="00517EF1"/>
    <w:rsid w:val="005201C9"/>
    <w:rsid w:val="0052036D"/>
    <w:rsid w:val="00520639"/>
    <w:rsid w:val="00520E28"/>
    <w:rsid w:val="005214AD"/>
    <w:rsid w:val="005214C3"/>
    <w:rsid w:val="00522600"/>
    <w:rsid w:val="0052346F"/>
    <w:rsid w:val="00523542"/>
    <w:rsid w:val="0052389F"/>
    <w:rsid w:val="00523E94"/>
    <w:rsid w:val="0052402B"/>
    <w:rsid w:val="005242E3"/>
    <w:rsid w:val="0052440F"/>
    <w:rsid w:val="005250DD"/>
    <w:rsid w:val="00525B62"/>
    <w:rsid w:val="005261E7"/>
    <w:rsid w:val="0052649B"/>
    <w:rsid w:val="005264D9"/>
    <w:rsid w:val="00526CD5"/>
    <w:rsid w:val="00526FE4"/>
    <w:rsid w:val="00527059"/>
    <w:rsid w:val="00527202"/>
    <w:rsid w:val="005275C9"/>
    <w:rsid w:val="00527A72"/>
    <w:rsid w:val="00527C4C"/>
    <w:rsid w:val="00530706"/>
    <w:rsid w:val="00530873"/>
    <w:rsid w:val="00530A58"/>
    <w:rsid w:val="00530B1F"/>
    <w:rsid w:val="00530F43"/>
    <w:rsid w:val="0053143A"/>
    <w:rsid w:val="005314A4"/>
    <w:rsid w:val="005318F7"/>
    <w:rsid w:val="00532023"/>
    <w:rsid w:val="005321AC"/>
    <w:rsid w:val="00532DAB"/>
    <w:rsid w:val="0053339C"/>
    <w:rsid w:val="00533632"/>
    <w:rsid w:val="00533972"/>
    <w:rsid w:val="00534849"/>
    <w:rsid w:val="005352A6"/>
    <w:rsid w:val="00535627"/>
    <w:rsid w:val="00535B5B"/>
    <w:rsid w:val="00536488"/>
    <w:rsid w:val="005372B7"/>
    <w:rsid w:val="005374A1"/>
    <w:rsid w:val="0053792B"/>
    <w:rsid w:val="00540635"/>
    <w:rsid w:val="00540D15"/>
    <w:rsid w:val="00540EC7"/>
    <w:rsid w:val="00541A4E"/>
    <w:rsid w:val="00542247"/>
    <w:rsid w:val="00542659"/>
    <w:rsid w:val="00542CDB"/>
    <w:rsid w:val="0054302E"/>
    <w:rsid w:val="005432EF"/>
    <w:rsid w:val="00543B47"/>
    <w:rsid w:val="00543E8F"/>
    <w:rsid w:val="00543EC0"/>
    <w:rsid w:val="0054464B"/>
    <w:rsid w:val="0054474D"/>
    <w:rsid w:val="0054486F"/>
    <w:rsid w:val="00544DDF"/>
    <w:rsid w:val="0054516C"/>
    <w:rsid w:val="00545276"/>
    <w:rsid w:val="005455DA"/>
    <w:rsid w:val="00545E9F"/>
    <w:rsid w:val="00547EEC"/>
    <w:rsid w:val="00550ACB"/>
    <w:rsid w:val="00550B47"/>
    <w:rsid w:val="00552369"/>
    <w:rsid w:val="0055254F"/>
    <w:rsid w:val="00552572"/>
    <w:rsid w:val="00552B91"/>
    <w:rsid w:val="005536A8"/>
    <w:rsid w:val="005539FB"/>
    <w:rsid w:val="00553D36"/>
    <w:rsid w:val="00553FDB"/>
    <w:rsid w:val="00554130"/>
    <w:rsid w:val="00554705"/>
    <w:rsid w:val="00554761"/>
    <w:rsid w:val="00554DB4"/>
    <w:rsid w:val="00554FF2"/>
    <w:rsid w:val="0055515D"/>
    <w:rsid w:val="00555804"/>
    <w:rsid w:val="00555A13"/>
    <w:rsid w:val="00555B69"/>
    <w:rsid w:val="0055670B"/>
    <w:rsid w:val="00556735"/>
    <w:rsid w:val="005577C1"/>
    <w:rsid w:val="00557C2F"/>
    <w:rsid w:val="00557C64"/>
    <w:rsid w:val="00560A60"/>
    <w:rsid w:val="00560AEE"/>
    <w:rsid w:val="00560BDF"/>
    <w:rsid w:val="00561399"/>
    <w:rsid w:val="005617CF"/>
    <w:rsid w:val="00561BBB"/>
    <w:rsid w:val="00561DEE"/>
    <w:rsid w:val="0056220B"/>
    <w:rsid w:val="00562808"/>
    <w:rsid w:val="00562811"/>
    <w:rsid w:val="00562BF0"/>
    <w:rsid w:val="00562D18"/>
    <w:rsid w:val="00562D75"/>
    <w:rsid w:val="00562F33"/>
    <w:rsid w:val="005636C9"/>
    <w:rsid w:val="00563C31"/>
    <w:rsid w:val="00563C4B"/>
    <w:rsid w:val="00563D32"/>
    <w:rsid w:val="00564368"/>
    <w:rsid w:val="00564998"/>
    <w:rsid w:val="00564D61"/>
    <w:rsid w:val="00564F70"/>
    <w:rsid w:val="00565BC1"/>
    <w:rsid w:val="00565E59"/>
    <w:rsid w:val="00566238"/>
    <w:rsid w:val="005663A1"/>
    <w:rsid w:val="005669C8"/>
    <w:rsid w:val="005673FE"/>
    <w:rsid w:val="005675DD"/>
    <w:rsid w:val="00567636"/>
    <w:rsid w:val="00567D5D"/>
    <w:rsid w:val="00567E9D"/>
    <w:rsid w:val="0057044C"/>
    <w:rsid w:val="00570C7F"/>
    <w:rsid w:val="00572392"/>
    <w:rsid w:val="0057256F"/>
    <w:rsid w:val="0057259F"/>
    <w:rsid w:val="0057322E"/>
    <w:rsid w:val="00573344"/>
    <w:rsid w:val="005733CE"/>
    <w:rsid w:val="00573AC9"/>
    <w:rsid w:val="00573BA7"/>
    <w:rsid w:val="00573C86"/>
    <w:rsid w:val="005740AC"/>
    <w:rsid w:val="005741F0"/>
    <w:rsid w:val="00574389"/>
    <w:rsid w:val="0057439E"/>
    <w:rsid w:val="00574656"/>
    <w:rsid w:val="00574750"/>
    <w:rsid w:val="005748C7"/>
    <w:rsid w:val="0057491B"/>
    <w:rsid w:val="00574BF2"/>
    <w:rsid w:val="0057501C"/>
    <w:rsid w:val="005752AF"/>
    <w:rsid w:val="00575599"/>
    <w:rsid w:val="00575948"/>
    <w:rsid w:val="00576103"/>
    <w:rsid w:val="00576148"/>
    <w:rsid w:val="00576507"/>
    <w:rsid w:val="005765C0"/>
    <w:rsid w:val="00576609"/>
    <w:rsid w:val="0057766D"/>
    <w:rsid w:val="0058037B"/>
    <w:rsid w:val="00580392"/>
    <w:rsid w:val="00580652"/>
    <w:rsid w:val="00581395"/>
    <w:rsid w:val="00581F00"/>
    <w:rsid w:val="0058292D"/>
    <w:rsid w:val="005832BE"/>
    <w:rsid w:val="005838F9"/>
    <w:rsid w:val="00583A68"/>
    <w:rsid w:val="0058474B"/>
    <w:rsid w:val="005847F4"/>
    <w:rsid w:val="005853BF"/>
    <w:rsid w:val="005858DE"/>
    <w:rsid w:val="00585900"/>
    <w:rsid w:val="005859E1"/>
    <w:rsid w:val="00585C8B"/>
    <w:rsid w:val="00585CC6"/>
    <w:rsid w:val="00585DF6"/>
    <w:rsid w:val="00586928"/>
    <w:rsid w:val="005879C1"/>
    <w:rsid w:val="00587DC9"/>
    <w:rsid w:val="005901A8"/>
    <w:rsid w:val="0059041A"/>
    <w:rsid w:val="005904A4"/>
    <w:rsid w:val="00590702"/>
    <w:rsid w:val="00590AC2"/>
    <w:rsid w:val="00591085"/>
    <w:rsid w:val="00591143"/>
    <w:rsid w:val="00591407"/>
    <w:rsid w:val="00591C37"/>
    <w:rsid w:val="00592244"/>
    <w:rsid w:val="005925BE"/>
    <w:rsid w:val="00592AA7"/>
    <w:rsid w:val="00593323"/>
    <w:rsid w:val="00593482"/>
    <w:rsid w:val="00593868"/>
    <w:rsid w:val="00593D95"/>
    <w:rsid w:val="00594E87"/>
    <w:rsid w:val="00594FA5"/>
    <w:rsid w:val="00595B5D"/>
    <w:rsid w:val="00596334"/>
    <w:rsid w:val="00596370"/>
    <w:rsid w:val="00596613"/>
    <w:rsid w:val="00596BAF"/>
    <w:rsid w:val="00596BF6"/>
    <w:rsid w:val="00597493"/>
    <w:rsid w:val="00597D17"/>
    <w:rsid w:val="005A0DEC"/>
    <w:rsid w:val="005A1ABB"/>
    <w:rsid w:val="005A1F72"/>
    <w:rsid w:val="005A268B"/>
    <w:rsid w:val="005A2D16"/>
    <w:rsid w:val="005A3193"/>
    <w:rsid w:val="005A3554"/>
    <w:rsid w:val="005A3B06"/>
    <w:rsid w:val="005A3D82"/>
    <w:rsid w:val="005A3F4A"/>
    <w:rsid w:val="005A41B3"/>
    <w:rsid w:val="005A505F"/>
    <w:rsid w:val="005A60A7"/>
    <w:rsid w:val="005A6E98"/>
    <w:rsid w:val="005A7323"/>
    <w:rsid w:val="005A7355"/>
    <w:rsid w:val="005A7884"/>
    <w:rsid w:val="005B0434"/>
    <w:rsid w:val="005B06C2"/>
    <w:rsid w:val="005B075D"/>
    <w:rsid w:val="005B08E6"/>
    <w:rsid w:val="005B0B33"/>
    <w:rsid w:val="005B0CEE"/>
    <w:rsid w:val="005B1468"/>
    <w:rsid w:val="005B15A5"/>
    <w:rsid w:val="005B1866"/>
    <w:rsid w:val="005B1B74"/>
    <w:rsid w:val="005B27B6"/>
    <w:rsid w:val="005B3089"/>
    <w:rsid w:val="005B3672"/>
    <w:rsid w:val="005B3A6C"/>
    <w:rsid w:val="005B3ADB"/>
    <w:rsid w:val="005B3C2E"/>
    <w:rsid w:val="005B3CA7"/>
    <w:rsid w:val="005B3D77"/>
    <w:rsid w:val="005B48B4"/>
    <w:rsid w:val="005B48B6"/>
    <w:rsid w:val="005B4E0B"/>
    <w:rsid w:val="005B4E8B"/>
    <w:rsid w:val="005B5014"/>
    <w:rsid w:val="005B5396"/>
    <w:rsid w:val="005B55DC"/>
    <w:rsid w:val="005B55DD"/>
    <w:rsid w:val="005B594A"/>
    <w:rsid w:val="005B5E0B"/>
    <w:rsid w:val="005B6250"/>
    <w:rsid w:val="005B62EB"/>
    <w:rsid w:val="005B6B82"/>
    <w:rsid w:val="005B71BF"/>
    <w:rsid w:val="005B73F9"/>
    <w:rsid w:val="005B75BF"/>
    <w:rsid w:val="005B77F9"/>
    <w:rsid w:val="005B7862"/>
    <w:rsid w:val="005B7966"/>
    <w:rsid w:val="005C0645"/>
    <w:rsid w:val="005C0B38"/>
    <w:rsid w:val="005C0C02"/>
    <w:rsid w:val="005C0F0F"/>
    <w:rsid w:val="005C1363"/>
    <w:rsid w:val="005C1440"/>
    <w:rsid w:val="005C16F2"/>
    <w:rsid w:val="005C1AD2"/>
    <w:rsid w:val="005C240A"/>
    <w:rsid w:val="005C251C"/>
    <w:rsid w:val="005C2D07"/>
    <w:rsid w:val="005C2FFC"/>
    <w:rsid w:val="005C3886"/>
    <w:rsid w:val="005C3936"/>
    <w:rsid w:val="005C40F3"/>
    <w:rsid w:val="005C4205"/>
    <w:rsid w:val="005C4664"/>
    <w:rsid w:val="005C492E"/>
    <w:rsid w:val="005C49C7"/>
    <w:rsid w:val="005C49EC"/>
    <w:rsid w:val="005C4D47"/>
    <w:rsid w:val="005C4E7E"/>
    <w:rsid w:val="005C5962"/>
    <w:rsid w:val="005C6498"/>
    <w:rsid w:val="005C6591"/>
    <w:rsid w:val="005C699E"/>
    <w:rsid w:val="005C69D0"/>
    <w:rsid w:val="005C6E6A"/>
    <w:rsid w:val="005C75E9"/>
    <w:rsid w:val="005C76CD"/>
    <w:rsid w:val="005C7924"/>
    <w:rsid w:val="005D07A3"/>
    <w:rsid w:val="005D0E7C"/>
    <w:rsid w:val="005D1A4A"/>
    <w:rsid w:val="005D2876"/>
    <w:rsid w:val="005D28F1"/>
    <w:rsid w:val="005D2C99"/>
    <w:rsid w:val="005D2E1B"/>
    <w:rsid w:val="005D3945"/>
    <w:rsid w:val="005D42E2"/>
    <w:rsid w:val="005D4506"/>
    <w:rsid w:val="005D45A2"/>
    <w:rsid w:val="005D47BF"/>
    <w:rsid w:val="005D583C"/>
    <w:rsid w:val="005D5A44"/>
    <w:rsid w:val="005D5F13"/>
    <w:rsid w:val="005D6276"/>
    <w:rsid w:val="005D6715"/>
    <w:rsid w:val="005D6D98"/>
    <w:rsid w:val="005D7098"/>
    <w:rsid w:val="005D74FE"/>
    <w:rsid w:val="005D7583"/>
    <w:rsid w:val="005D7CF9"/>
    <w:rsid w:val="005E0240"/>
    <w:rsid w:val="005E048F"/>
    <w:rsid w:val="005E0B37"/>
    <w:rsid w:val="005E1006"/>
    <w:rsid w:val="005E199C"/>
    <w:rsid w:val="005E1C0F"/>
    <w:rsid w:val="005E1C3C"/>
    <w:rsid w:val="005E2039"/>
    <w:rsid w:val="005E205A"/>
    <w:rsid w:val="005E22CF"/>
    <w:rsid w:val="005E22FB"/>
    <w:rsid w:val="005E349F"/>
    <w:rsid w:val="005E369A"/>
    <w:rsid w:val="005E3AB5"/>
    <w:rsid w:val="005E3B89"/>
    <w:rsid w:val="005E3C96"/>
    <w:rsid w:val="005E540D"/>
    <w:rsid w:val="005E57CF"/>
    <w:rsid w:val="005E5F0A"/>
    <w:rsid w:val="005E65A5"/>
    <w:rsid w:val="005E662D"/>
    <w:rsid w:val="005E714F"/>
    <w:rsid w:val="005E7248"/>
    <w:rsid w:val="005E74A0"/>
    <w:rsid w:val="005E74D7"/>
    <w:rsid w:val="005E7A0A"/>
    <w:rsid w:val="005E7C8B"/>
    <w:rsid w:val="005F0DFF"/>
    <w:rsid w:val="005F0F47"/>
    <w:rsid w:val="005F10A8"/>
    <w:rsid w:val="005F1281"/>
    <w:rsid w:val="005F1941"/>
    <w:rsid w:val="005F1E7C"/>
    <w:rsid w:val="005F2452"/>
    <w:rsid w:val="005F2E4D"/>
    <w:rsid w:val="005F328E"/>
    <w:rsid w:val="005F3A85"/>
    <w:rsid w:val="005F3B15"/>
    <w:rsid w:val="005F455B"/>
    <w:rsid w:val="005F4603"/>
    <w:rsid w:val="005F4C7F"/>
    <w:rsid w:val="005F5076"/>
    <w:rsid w:val="005F53D3"/>
    <w:rsid w:val="005F548D"/>
    <w:rsid w:val="005F580B"/>
    <w:rsid w:val="005F5930"/>
    <w:rsid w:val="005F6233"/>
    <w:rsid w:val="005F6256"/>
    <w:rsid w:val="005F678D"/>
    <w:rsid w:val="005F6A25"/>
    <w:rsid w:val="005F6AFC"/>
    <w:rsid w:val="005F761A"/>
    <w:rsid w:val="005F790C"/>
    <w:rsid w:val="006003DF"/>
    <w:rsid w:val="00600572"/>
    <w:rsid w:val="00600F6D"/>
    <w:rsid w:val="0060119A"/>
    <w:rsid w:val="00601376"/>
    <w:rsid w:val="006018A0"/>
    <w:rsid w:val="00602028"/>
    <w:rsid w:val="006022A6"/>
    <w:rsid w:val="006023F9"/>
    <w:rsid w:val="00602748"/>
    <w:rsid w:val="0060279B"/>
    <w:rsid w:val="00603282"/>
    <w:rsid w:val="00603341"/>
    <w:rsid w:val="0060364A"/>
    <w:rsid w:val="00603EE3"/>
    <w:rsid w:val="0060462A"/>
    <w:rsid w:val="00604BF4"/>
    <w:rsid w:val="00605C22"/>
    <w:rsid w:val="00605CEC"/>
    <w:rsid w:val="006062A3"/>
    <w:rsid w:val="00607199"/>
    <w:rsid w:val="0060740C"/>
    <w:rsid w:val="006076F2"/>
    <w:rsid w:val="00607971"/>
    <w:rsid w:val="00610CB0"/>
    <w:rsid w:val="00611735"/>
    <w:rsid w:val="00611B83"/>
    <w:rsid w:val="00612313"/>
    <w:rsid w:val="00612489"/>
    <w:rsid w:val="00612775"/>
    <w:rsid w:val="006128E3"/>
    <w:rsid w:val="00612CB8"/>
    <w:rsid w:val="00612E72"/>
    <w:rsid w:val="00612FC2"/>
    <w:rsid w:val="00613286"/>
    <w:rsid w:val="006132DC"/>
    <w:rsid w:val="006139BA"/>
    <w:rsid w:val="00614A37"/>
    <w:rsid w:val="00614CB0"/>
    <w:rsid w:val="00615062"/>
    <w:rsid w:val="00615437"/>
    <w:rsid w:val="00615963"/>
    <w:rsid w:val="00615C66"/>
    <w:rsid w:val="00616154"/>
    <w:rsid w:val="00616216"/>
    <w:rsid w:val="0061667A"/>
    <w:rsid w:val="006166D3"/>
    <w:rsid w:val="00616AA9"/>
    <w:rsid w:val="006170E8"/>
    <w:rsid w:val="00617E67"/>
    <w:rsid w:val="00617FCE"/>
    <w:rsid w:val="006207FA"/>
    <w:rsid w:val="00620AA8"/>
    <w:rsid w:val="00620E0D"/>
    <w:rsid w:val="00620E90"/>
    <w:rsid w:val="00620FB2"/>
    <w:rsid w:val="00621137"/>
    <w:rsid w:val="00621222"/>
    <w:rsid w:val="006214CE"/>
    <w:rsid w:val="006216C1"/>
    <w:rsid w:val="0062178D"/>
    <w:rsid w:val="00621A2B"/>
    <w:rsid w:val="00621C0C"/>
    <w:rsid w:val="00621D32"/>
    <w:rsid w:val="006224B8"/>
    <w:rsid w:val="006227E3"/>
    <w:rsid w:val="00622FCA"/>
    <w:rsid w:val="006231C8"/>
    <w:rsid w:val="006232B3"/>
    <w:rsid w:val="0062349E"/>
    <w:rsid w:val="006237E9"/>
    <w:rsid w:val="006242EB"/>
    <w:rsid w:val="006244BE"/>
    <w:rsid w:val="006245F4"/>
    <w:rsid w:val="00624795"/>
    <w:rsid w:val="006248F7"/>
    <w:rsid w:val="006249BA"/>
    <w:rsid w:val="006253B7"/>
    <w:rsid w:val="00626267"/>
    <w:rsid w:val="006271C1"/>
    <w:rsid w:val="0062745C"/>
    <w:rsid w:val="006274AD"/>
    <w:rsid w:val="006300A6"/>
    <w:rsid w:val="006306AB"/>
    <w:rsid w:val="00630DFF"/>
    <w:rsid w:val="00631541"/>
    <w:rsid w:val="00631633"/>
    <w:rsid w:val="00632216"/>
    <w:rsid w:val="0063252B"/>
    <w:rsid w:val="006325C4"/>
    <w:rsid w:val="006326D4"/>
    <w:rsid w:val="00632C5F"/>
    <w:rsid w:val="00632E26"/>
    <w:rsid w:val="00632EC0"/>
    <w:rsid w:val="00633756"/>
    <w:rsid w:val="006344F0"/>
    <w:rsid w:val="00634613"/>
    <w:rsid w:val="00634AE6"/>
    <w:rsid w:val="00634BE6"/>
    <w:rsid w:val="00634E87"/>
    <w:rsid w:val="006356AD"/>
    <w:rsid w:val="00635759"/>
    <w:rsid w:val="00635771"/>
    <w:rsid w:val="00636406"/>
    <w:rsid w:val="00636EA4"/>
    <w:rsid w:val="00637089"/>
    <w:rsid w:val="006377E3"/>
    <w:rsid w:val="0063786C"/>
    <w:rsid w:val="00637E58"/>
    <w:rsid w:val="006400E9"/>
    <w:rsid w:val="006402B3"/>
    <w:rsid w:val="00640C41"/>
    <w:rsid w:val="00641468"/>
    <w:rsid w:val="0064194D"/>
    <w:rsid w:val="00641BD8"/>
    <w:rsid w:val="00641D90"/>
    <w:rsid w:val="0064211E"/>
    <w:rsid w:val="00642442"/>
    <w:rsid w:val="006428B4"/>
    <w:rsid w:val="006433A0"/>
    <w:rsid w:val="0064427F"/>
    <w:rsid w:val="006444B2"/>
    <w:rsid w:val="0064488D"/>
    <w:rsid w:val="00644C0F"/>
    <w:rsid w:val="006450CB"/>
    <w:rsid w:val="00645202"/>
    <w:rsid w:val="006455B0"/>
    <w:rsid w:val="006458AB"/>
    <w:rsid w:val="00646CD6"/>
    <w:rsid w:val="006470CF"/>
    <w:rsid w:val="006477FD"/>
    <w:rsid w:val="006479E5"/>
    <w:rsid w:val="00647DA9"/>
    <w:rsid w:val="006503B7"/>
    <w:rsid w:val="006503F0"/>
    <w:rsid w:val="00650881"/>
    <w:rsid w:val="00650C92"/>
    <w:rsid w:val="00650C96"/>
    <w:rsid w:val="00651016"/>
    <w:rsid w:val="0065147A"/>
    <w:rsid w:val="006518F2"/>
    <w:rsid w:val="00651B81"/>
    <w:rsid w:val="00652311"/>
    <w:rsid w:val="00652973"/>
    <w:rsid w:val="006537F6"/>
    <w:rsid w:val="006539FB"/>
    <w:rsid w:val="00653C34"/>
    <w:rsid w:val="00654D30"/>
    <w:rsid w:val="00655A6E"/>
    <w:rsid w:val="00655DB3"/>
    <w:rsid w:val="006561F2"/>
    <w:rsid w:val="00656223"/>
    <w:rsid w:val="0065639E"/>
    <w:rsid w:val="006567BB"/>
    <w:rsid w:val="00656F5E"/>
    <w:rsid w:val="00656F89"/>
    <w:rsid w:val="00657016"/>
    <w:rsid w:val="00657153"/>
    <w:rsid w:val="00657C81"/>
    <w:rsid w:val="00657E3B"/>
    <w:rsid w:val="00657E5A"/>
    <w:rsid w:val="0066098F"/>
    <w:rsid w:val="00660B46"/>
    <w:rsid w:val="00660BA0"/>
    <w:rsid w:val="00660F82"/>
    <w:rsid w:val="0066107A"/>
    <w:rsid w:val="00661A3B"/>
    <w:rsid w:val="00661A86"/>
    <w:rsid w:val="00661ACB"/>
    <w:rsid w:val="00661B4E"/>
    <w:rsid w:val="00661C22"/>
    <w:rsid w:val="00661E16"/>
    <w:rsid w:val="00661F06"/>
    <w:rsid w:val="00661FA6"/>
    <w:rsid w:val="00662196"/>
    <w:rsid w:val="00662509"/>
    <w:rsid w:val="006628F3"/>
    <w:rsid w:val="00662C60"/>
    <w:rsid w:val="00663D35"/>
    <w:rsid w:val="00664542"/>
    <w:rsid w:val="00664ED2"/>
    <w:rsid w:val="00665834"/>
    <w:rsid w:val="0066589A"/>
    <w:rsid w:val="006669F4"/>
    <w:rsid w:val="00666A83"/>
    <w:rsid w:val="00666B47"/>
    <w:rsid w:val="00666F28"/>
    <w:rsid w:val="00666FDA"/>
    <w:rsid w:val="006671D8"/>
    <w:rsid w:val="0066722E"/>
    <w:rsid w:val="00667620"/>
    <w:rsid w:val="0066765D"/>
    <w:rsid w:val="00667F64"/>
    <w:rsid w:val="00670033"/>
    <w:rsid w:val="0067012B"/>
    <w:rsid w:val="0067021B"/>
    <w:rsid w:val="00670229"/>
    <w:rsid w:val="006705C5"/>
    <w:rsid w:val="00670997"/>
    <w:rsid w:val="006711A8"/>
    <w:rsid w:val="00671393"/>
    <w:rsid w:val="00671470"/>
    <w:rsid w:val="00671642"/>
    <w:rsid w:val="006717DC"/>
    <w:rsid w:val="0067192C"/>
    <w:rsid w:val="00671A34"/>
    <w:rsid w:val="00671C26"/>
    <w:rsid w:val="0067251E"/>
    <w:rsid w:val="006729D6"/>
    <w:rsid w:val="00672C1C"/>
    <w:rsid w:val="006732F1"/>
    <w:rsid w:val="00673332"/>
    <w:rsid w:val="006739D4"/>
    <w:rsid w:val="00674691"/>
    <w:rsid w:val="00674988"/>
    <w:rsid w:val="00674FAD"/>
    <w:rsid w:val="006750D4"/>
    <w:rsid w:val="00675427"/>
    <w:rsid w:val="0067567D"/>
    <w:rsid w:val="00676243"/>
    <w:rsid w:val="00676434"/>
    <w:rsid w:val="00676E54"/>
    <w:rsid w:val="006779B6"/>
    <w:rsid w:val="00680121"/>
    <w:rsid w:val="00680170"/>
    <w:rsid w:val="006802E2"/>
    <w:rsid w:val="006807F1"/>
    <w:rsid w:val="006811F8"/>
    <w:rsid w:val="006822DC"/>
    <w:rsid w:val="006824C0"/>
    <w:rsid w:val="00682985"/>
    <w:rsid w:val="00682A66"/>
    <w:rsid w:val="00683070"/>
    <w:rsid w:val="00683C11"/>
    <w:rsid w:val="00684479"/>
    <w:rsid w:val="00684597"/>
    <w:rsid w:val="006847C4"/>
    <w:rsid w:val="00684E0E"/>
    <w:rsid w:val="006858B3"/>
    <w:rsid w:val="00686A25"/>
    <w:rsid w:val="00686DFF"/>
    <w:rsid w:val="006870A3"/>
    <w:rsid w:val="00687505"/>
    <w:rsid w:val="00687A64"/>
    <w:rsid w:val="00687D08"/>
    <w:rsid w:val="00687F80"/>
    <w:rsid w:val="0069075E"/>
    <w:rsid w:val="00690B3F"/>
    <w:rsid w:val="00690DA2"/>
    <w:rsid w:val="00691246"/>
    <w:rsid w:val="006919E6"/>
    <w:rsid w:val="00691A30"/>
    <w:rsid w:val="00691BC2"/>
    <w:rsid w:val="00691EC2"/>
    <w:rsid w:val="0069209C"/>
    <w:rsid w:val="00692523"/>
    <w:rsid w:val="00692527"/>
    <w:rsid w:val="00694517"/>
    <w:rsid w:val="006948A4"/>
    <w:rsid w:val="006948D1"/>
    <w:rsid w:val="0069553A"/>
    <w:rsid w:val="00695C7E"/>
    <w:rsid w:val="00695C9A"/>
    <w:rsid w:val="00695CD3"/>
    <w:rsid w:val="0069628B"/>
    <w:rsid w:val="006967D8"/>
    <w:rsid w:val="00696A20"/>
    <w:rsid w:val="00696D67"/>
    <w:rsid w:val="0069727C"/>
    <w:rsid w:val="0069791E"/>
    <w:rsid w:val="006A0669"/>
    <w:rsid w:val="006A13EE"/>
    <w:rsid w:val="006A1A9D"/>
    <w:rsid w:val="006A1E51"/>
    <w:rsid w:val="006A231F"/>
    <w:rsid w:val="006A251A"/>
    <w:rsid w:val="006A2743"/>
    <w:rsid w:val="006A2C7D"/>
    <w:rsid w:val="006A2F82"/>
    <w:rsid w:val="006A3129"/>
    <w:rsid w:val="006A39BC"/>
    <w:rsid w:val="006A45BB"/>
    <w:rsid w:val="006A4784"/>
    <w:rsid w:val="006A4BB4"/>
    <w:rsid w:val="006A4E47"/>
    <w:rsid w:val="006A59FF"/>
    <w:rsid w:val="006A5AAF"/>
    <w:rsid w:val="006A6597"/>
    <w:rsid w:val="006A662B"/>
    <w:rsid w:val="006A670D"/>
    <w:rsid w:val="006A6E17"/>
    <w:rsid w:val="006A7294"/>
    <w:rsid w:val="006A739A"/>
    <w:rsid w:val="006A7B7F"/>
    <w:rsid w:val="006B02A3"/>
    <w:rsid w:val="006B0518"/>
    <w:rsid w:val="006B0755"/>
    <w:rsid w:val="006B0ACE"/>
    <w:rsid w:val="006B144A"/>
    <w:rsid w:val="006B1B17"/>
    <w:rsid w:val="006B1B3E"/>
    <w:rsid w:val="006B1B76"/>
    <w:rsid w:val="006B1C09"/>
    <w:rsid w:val="006B1D15"/>
    <w:rsid w:val="006B238E"/>
    <w:rsid w:val="006B24FF"/>
    <w:rsid w:val="006B2912"/>
    <w:rsid w:val="006B2C8B"/>
    <w:rsid w:val="006B2F26"/>
    <w:rsid w:val="006B2F45"/>
    <w:rsid w:val="006B36AA"/>
    <w:rsid w:val="006B38A3"/>
    <w:rsid w:val="006B3A76"/>
    <w:rsid w:val="006B3E62"/>
    <w:rsid w:val="006B48BB"/>
    <w:rsid w:val="006B5096"/>
    <w:rsid w:val="006B5448"/>
    <w:rsid w:val="006B58F0"/>
    <w:rsid w:val="006B5B48"/>
    <w:rsid w:val="006B5E3B"/>
    <w:rsid w:val="006B60FF"/>
    <w:rsid w:val="006B6CF4"/>
    <w:rsid w:val="006B741B"/>
    <w:rsid w:val="006B7580"/>
    <w:rsid w:val="006B7E6D"/>
    <w:rsid w:val="006B7FA1"/>
    <w:rsid w:val="006C0047"/>
    <w:rsid w:val="006C01FE"/>
    <w:rsid w:val="006C037A"/>
    <w:rsid w:val="006C0611"/>
    <w:rsid w:val="006C0666"/>
    <w:rsid w:val="006C0C6B"/>
    <w:rsid w:val="006C0F48"/>
    <w:rsid w:val="006C1011"/>
    <w:rsid w:val="006C124A"/>
    <w:rsid w:val="006C161A"/>
    <w:rsid w:val="006C16D1"/>
    <w:rsid w:val="006C24FD"/>
    <w:rsid w:val="006C2B84"/>
    <w:rsid w:val="006C3233"/>
    <w:rsid w:val="006C3436"/>
    <w:rsid w:val="006C3697"/>
    <w:rsid w:val="006C3BE9"/>
    <w:rsid w:val="006C3F6B"/>
    <w:rsid w:val="006C4025"/>
    <w:rsid w:val="006C437D"/>
    <w:rsid w:val="006C457A"/>
    <w:rsid w:val="006C4D53"/>
    <w:rsid w:val="006C4EB0"/>
    <w:rsid w:val="006C52B6"/>
    <w:rsid w:val="006C52C6"/>
    <w:rsid w:val="006C5DC0"/>
    <w:rsid w:val="006C6286"/>
    <w:rsid w:val="006C6A13"/>
    <w:rsid w:val="006C6E07"/>
    <w:rsid w:val="006C7391"/>
    <w:rsid w:val="006C74DF"/>
    <w:rsid w:val="006C7B73"/>
    <w:rsid w:val="006C7B8D"/>
    <w:rsid w:val="006D07A1"/>
    <w:rsid w:val="006D0CEC"/>
    <w:rsid w:val="006D0D60"/>
    <w:rsid w:val="006D11BA"/>
    <w:rsid w:val="006D15C7"/>
    <w:rsid w:val="006D17E2"/>
    <w:rsid w:val="006D2909"/>
    <w:rsid w:val="006D2D43"/>
    <w:rsid w:val="006D2D46"/>
    <w:rsid w:val="006D35BA"/>
    <w:rsid w:val="006D3957"/>
    <w:rsid w:val="006D40B8"/>
    <w:rsid w:val="006D412B"/>
    <w:rsid w:val="006D414E"/>
    <w:rsid w:val="006D49AF"/>
    <w:rsid w:val="006D4ACE"/>
    <w:rsid w:val="006D4F7D"/>
    <w:rsid w:val="006D507C"/>
    <w:rsid w:val="006D509D"/>
    <w:rsid w:val="006D519B"/>
    <w:rsid w:val="006D57F2"/>
    <w:rsid w:val="006D58FB"/>
    <w:rsid w:val="006D5DD9"/>
    <w:rsid w:val="006D6A41"/>
    <w:rsid w:val="006D75D3"/>
    <w:rsid w:val="006D7938"/>
    <w:rsid w:val="006D7B2A"/>
    <w:rsid w:val="006D7C9D"/>
    <w:rsid w:val="006E035C"/>
    <w:rsid w:val="006E0FF2"/>
    <w:rsid w:val="006E108B"/>
    <w:rsid w:val="006E10C4"/>
    <w:rsid w:val="006E14E7"/>
    <w:rsid w:val="006E15A2"/>
    <w:rsid w:val="006E16B4"/>
    <w:rsid w:val="006E1934"/>
    <w:rsid w:val="006E1F87"/>
    <w:rsid w:val="006E23C3"/>
    <w:rsid w:val="006E2483"/>
    <w:rsid w:val="006E2490"/>
    <w:rsid w:val="006E254A"/>
    <w:rsid w:val="006E2636"/>
    <w:rsid w:val="006E2B06"/>
    <w:rsid w:val="006E3B0B"/>
    <w:rsid w:val="006E3CD3"/>
    <w:rsid w:val="006E3ED9"/>
    <w:rsid w:val="006E4278"/>
    <w:rsid w:val="006E4409"/>
    <w:rsid w:val="006E4548"/>
    <w:rsid w:val="006E454B"/>
    <w:rsid w:val="006E47A5"/>
    <w:rsid w:val="006E4E1B"/>
    <w:rsid w:val="006E524C"/>
    <w:rsid w:val="006E55EA"/>
    <w:rsid w:val="006E61B5"/>
    <w:rsid w:val="006E71D7"/>
    <w:rsid w:val="006E76AD"/>
    <w:rsid w:val="006F0585"/>
    <w:rsid w:val="006F0F84"/>
    <w:rsid w:val="006F12AF"/>
    <w:rsid w:val="006F12E8"/>
    <w:rsid w:val="006F13D5"/>
    <w:rsid w:val="006F1860"/>
    <w:rsid w:val="006F1F49"/>
    <w:rsid w:val="006F1F91"/>
    <w:rsid w:val="006F3513"/>
    <w:rsid w:val="006F3968"/>
    <w:rsid w:val="006F3A81"/>
    <w:rsid w:val="006F3F5C"/>
    <w:rsid w:val="006F41CC"/>
    <w:rsid w:val="006F43E8"/>
    <w:rsid w:val="006F5382"/>
    <w:rsid w:val="006F5527"/>
    <w:rsid w:val="006F68DD"/>
    <w:rsid w:val="006F6AD8"/>
    <w:rsid w:val="006F6BE4"/>
    <w:rsid w:val="006F75CE"/>
    <w:rsid w:val="006F77A2"/>
    <w:rsid w:val="006F7C56"/>
    <w:rsid w:val="006F7E92"/>
    <w:rsid w:val="00700349"/>
    <w:rsid w:val="00701283"/>
    <w:rsid w:val="007012F5"/>
    <w:rsid w:val="007015DD"/>
    <w:rsid w:val="007016EC"/>
    <w:rsid w:val="00701BBE"/>
    <w:rsid w:val="007021DF"/>
    <w:rsid w:val="007022C7"/>
    <w:rsid w:val="00702CB6"/>
    <w:rsid w:val="00702CBE"/>
    <w:rsid w:val="00703316"/>
    <w:rsid w:val="007034C3"/>
    <w:rsid w:val="00703807"/>
    <w:rsid w:val="00704C7B"/>
    <w:rsid w:val="007054DD"/>
    <w:rsid w:val="007054FC"/>
    <w:rsid w:val="00705AE0"/>
    <w:rsid w:val="00705B1C"/>
    <w:rsid w:val="00705D34"/>
    <w:rsid w:val="007068A0"/>
    <w:rsid w:val="00706B42"/>
    <w:rsid w:val="00706CA4"/>
    <w:rsid w:val="00706CD0"/>
    <w:rsid w:val="00706DE8"/>
    <w:rsid w:val="00707354"/>
    <w:rsid w:val="007077C0"/>
    <w:rsid w:val="00707E7D"/>
    <w:rsid w:val="007100B3"/>
    <w:rsid w:val="00710AB4"/>
    <w:rsid w:val="00710F2A"/>
    <w:rsid w:val="0071110D"/>
    <w:rsid w:val="00711963"/>
    <w:rsid w:val="0071246A"/>
    <w:rsid w:val="0071259F"/>
    <w:rsid w:val="00712D18"/>
    <w:rsid w:val="00713383"/>
    <w:rsid w:val="00713A53"/>
    <w:rsid w:val="00713AFF"/>
    <w:rsid w:val="00713F07"/>
    <w:rsid w:val="00714085"/>
    <w:rsid w:val="007142EB"/>
    <w:rsid w:val="00714BB0"/>
    <w:rsid w:val="00714CF3"/>
    <w:rsid w:val="00715AB1"/>
    <w:rsid w:val="00715B11"/>
    <w:rsid w:val="00715F09"/>
    <w:rsid w:val="00715FE1"/>
    <w:rsid w:val="00716B36"/>
    <w:rsid w:val="0071705A"/>
    <w:rsid w:val="00717119"/>
    <w:rsid w:val="0071776C"/>
    <w:rsid w:val="00717ABA"/>
    <w:rsid w:val="00717CF6"/>
    <w:rsid w:val="00717CFF"/>
    <w:rsid w:val="00720490"/>
    <w:rsid w:val="00720637"/>
    <w:rsid w:val="00720F28"/>
    <w:rsid w:val="007215AC"/>
    <w:rsid w:val="0072162E"/>
    <w:rsid w:val="00721678"/>
    <w:rsid w:val="007217A7"/>
    <w:rsid w:val="0072199A"/>
    <w:rsid w:val="00721CAE"/>
    <w:rsid w:val="00722639"/>
    <w:rsid w:val="007227B0"/>
    <w:rsid w:val="00722A85"/>
    <w:rsid w:val="00722D0A"/>
    <w:rsid w:val="007235D9"/>
    <w:rsid w:val="007237BA"/>
    <w:rsid w:val="007240BD"/>
    <w:rsid w:val="007242C9"/>
    <w:rsid w:val="00724488"/>
    <w:rsid w:val="00724523"/>
    <w:rsid w:val="00724541"/>
    <w:rsid w:val="00724780"/>
    <w:rsid w:val="0072484A"/>
    <w:rsid w:val="007254CE"/>
    <w:rsid w:val="00725893"/>
    <w:rsid w:val="007260CD"/>
    <w:rsid w:val="00726349"/>
    <w:rsid w:val="007263F7"/>
    <w:rsid w:val="00727C2A"/>
    <w:rsid w:val="0073048F"/>
    <w:rsid w:val="0073079B"/>
    <w:rsid w:val="007307FC"/>
    <w:rsid w:val="007318AB"/>
    <w:rsid w:val="00731ADC"/>
    <w:rsid w:val="00731DA1"/>
    <w:rsid w:val="007321B4"/>
    <w:rsid w:val="007332AA"/>
    <w:rsid w:val="007333FF"/>
    <w:rsid w:val="0073364B"/>
    <w:rsid w:val="007339FA"/>
    <w:rsid w:val="00733AC8"/>
    <w:rsid w:val="00734179"/>
    <w:rsid w:val="00734466"/>
    <w:rsid w:val="007347EE"/>
    <w:rsid w:val="00734A57"/>
    <w:rsid w:val="00734B58"/>
    <w:rsid w:val="00734DC5"/>
    <w:rsid w:val="00734E54"/>
    <w:rsid w:val="00735241"/>
    <w:rsid w:val="007353A2"/>
    <w:rsid w:val="00735CBC"/>
    <w:rsid w:val="00736255"/>
    <w:rsid w:val="007362BB"/>
    <w:rsid w:val="0073678E"/>
    <w:rsid w:val="0073696A"/>
    <w:rsid w:val="007375C7"/>
    <w:rsid w:val="007408AE"/>
    <w:rsid w:val="00740AD0"/>
    <w:rsid w:val="00740CE9"/>
    <w:rsid w:val="00740D59"/>
    <w:rsid w:val="00740D86"/>
    <w:rsid w:val="007414D0"/>
    <w:rsid w:val="007417D6"/>
    <w:rsid w:val="00741A78"/>
    <w:rsid w:val="00741B55"/>
    <w:rsid w:val="00741FEC"/>
    <w:rsid w:val="0074233D"/>
    <w:rsid w:val="007429C5"/>
    <w:rsid w:val="007432BF"/>
    <w:rsid w:val="00743AB0"/>
    <w:rsid w:val="0074401E"/>
    <w:rsid w:val="007440D8"/>
    <w:rsid w:val="0074426E"/>
    <w:rsid w:val="0074528B"/>
    <w:rsid w:val="00745790"/>
    <w:rsid w:val="00745934"/>
    <w:rsid w:val="00745AA9"/>
    <w:rsid w:val="0074686E"/>
    <w:rsid w:val="00746B63"/>
    <w:rsid w:val="00746CB3"/>
    <w:rsid w:val="0074730B"/>
    <w:rsid w:val="00747E7C"/>
    <w:rsid w:val="00751624"/>
    <w:rsid w:val="00751688"/>
    <w:rsid w:val="00751706"/>
    <w:rsid w:val="0075199F"/>
    <w:rsid w:val="00751A0F"/>
    <w:rsid w:val="0075213E"/>
    <w:rsid w:val="0075235A"/>
    <w:rsid w:val="00752668"/>
    <w:rsid w:val="0075290A"/>
    <w:rsid w:val="00752AB3"/>
    <w:rsid w:val="00752BE6"/>
    <w:rsid w:val="00752D72"/>
    <w:rsid w:val="0075311E"/>
    <w:rsid w:val="00753766"/>
    <w:rsid w:val="00753A20"/>
    <w:rsid w:val="00753CB2"/>
    <w:rsid w:val="0075425A"/>
    <w:rsid w:val="00754344"/>
    <w:rsid w:val="0075439D"/>
    <w:rsid w:val="00754844"/>
    <w:rsid w:val="00754BEC"/>
    <w:rsid w:val="00754FF2"/>
    <w:rsid w:val="00755748"/>
    <w:rsid w:val="00755F5B"/>
    <w:rsid w:val="0075665B"/>
    <w:rsid w:val="00756C01"/>
    <w:rsid w:val="00756E66"/>
    <w:rsid w:val="00757767"/>
    <w:rsid w:val="007578A3"/>
    <w:rsid w:val="00757F3F"/>
    <w:rsid w:val="007604ED"/>
    <w:rsid w:val="007605B8"/>
    <w:rsid w:val="007608F8"/>
    <w:rsid w:val="007608FB"/>
    <w:rsid w:val="00760F7A"/>
    <w:rsid w:val="007610AB"/>
    <w:rsid w:val="00761C65"/>
    <w:rsid w:val="00762804"/>
    <w:rsid w:val="00762929"/>
    <w:rsid w:val="00763B32"/>
    <w:rsid w:val="00763BF2"/>
    <w:rsid w:val="00763C79"/>
    <w:rsid w:val="00763EF0"/>
    <w:rsid w:val="00764235"/>
    <w:rsid w:val="00764519"/>
    <w:rsid w:val="007647EB"/>
    <w:rsid w:val="00765676"/>
    <w:rsid w:val="00765957"/>
    <w:rsid w:val="00765CFE"/>
    <w:rsid w:val="00765EC0"/>
    <w:rsid w:val="0076620A"/>
    <w:rsid w:val="007663B1"/>
    <w:rsid w:val="0076640A"/>
    <w:rsid w:val="0076666A"/>
    <w:rsid w:val="0076680F"/>
    <w:rsid w:val="00767058"/>
    <w:rsid w:val="0076718D"/>
    <w:rsid w:val="0076792A"/>
    <w:rsid w:val="00767CBE"/>
    <w:rsid w:val="007703FA"/>
    <w:rsid w:val="007705A5"/>
    <w:rsid w:val="00770938"/>
    <w:rsid w:val="00770B25"/>
    <w:rsid w:val="00770D6E"/>
    <w:rsid w:val="00770ECC"/>
    <w:rsid w:val="00771028"/>
    <w:rsid w:val="007715AA"/>
    <w:rsid w:val="00771B60"/>
    <w:rsid w:val="00771C3B"/>
    <w:rsid w:val="00772467"/>
    <w:rsid w:val="007727CB"/>
    <w:rsid w:val="00772A0F"/>
    <w:rsid w:val="00772B90"/>
    <w:rsid w:val="007732F5"/>
    <w:rsid w:val="00773857"/>
    <w:rsid w:val="00773A62"/>
    <w:rsid w:val="007744AE"/>
    <w:rsid w:val="007746B0"/>
    <w:rsid w:val="007749EA"/>
    <w:rsid w:val="00774A2F"/>
    <w:rsid w:val="00774D23"/>
    <w:rsid w:val="007758F3"/>
    <w:rsid w:val="00775ACA"/>
    <w:rsid w:val="00775E24"/>
    <w:rsid w:val="0077607C"/>
    <w:rsid w:val="007763C1"/>
    <w:rsid w:val="007764A5"/>
    <w:rsid w:val="007767DF"/>
    <w:rsid w:val="00776D11"/>
    <w:rsid w:val="007779D8"/>
    <w:rsid w:val="0078089B"/>
    <w:rsid w:val="00780E17"/>
    <w:rsid w:val="00781651"/>
    <w:rsid w:val="00781A69"/>
    <w:rsid w:val="007821E0"/>
    <w:rsid w:val="00782363"/>
    <w:rsid w:val="00782724"/>
    <w:rsid w:val="00782887"/>
    <w:rsid w:val="007842C5"/>
    <w:rsid w:val="00784430"/>
    <w:rsid w:val="007856E3"/>
    <w:rsid w:val="00785BA7"/>
    <w:rsid w:val="00786EF0"/>
    <w:rsid w:val="007871AC"/>
    <w:rsid w:val="007874CE"/>
    <w:rsid w:val="00787572"/>
    <w:rsid w:val="0078769A"/>
    <w:rsid w:val="0078769B"/>
    <w:rsid w:val="00787AAF"/>
    <w:rsid w:val="00787D66"/>
    <w:rsid w:val="00790BEE"/>
    <w:rsid w:val="0079116A"/>
    <w:rsid w:val="007911B9"/>
    <w:rsid w:val="00791BF6"/>
    <w:rsid w:val="00791C82"/>
    <w:rsid w:val="00791DD5"/>
    <w:rsid w:val="00792361"/>
    <w:rsid w:val="00792BBA"/>
    <w:rsid w:val="007933D9"/>
    <w:rsid w:val="00793947"/>
    <w:rsid w:val="00793D2D"/>
    <w:rsid w:val="00793FC6"/>
    <w:rsid w:val="0079443D"/>
    <w:rsid w:val="007945C3"/>
    <w:rsid w:val="00794682"/>
    <w:rsid w:val="007946BF"/>
    <w:rsid w:val="00794AC5"/>
    <w:rsid w:val="00794D32"/>
    <w:rsid w:val="00794D4B"/>
    <w:rsid w:val="00794E66"/>
    <w:rsid w:val="00794FEF"/>
    <w:rsid w:val="007952FA"/>
    <w:rsid w:val="00795463"/>
    <w:rsid w:val="0079614A"/>
    <w:rsid w:val="007963BB"/>
    <w:rsid w:val="00796620"/>
    <w:rsid w:val="0079676C"/>
    <w:rsid w:val="00796956"/>
    <w:rsid w:val="0079710C"/>
    <w:rsid w:val="00797409"/>
    <w:rsid w:val="00797433"/>
    <w:rsid w:val="00797A47"/>
    <w:rsid w:val="00797F62"/>
    <w:rsid w:val="007A0A8B"/>
    <w:rsid w:val="007A0D22"/>
    <w:rsid w:val="007A0D6C"/>
    <w:rsid w:val="007A1138"/>
    <w:rsid w:val="007A1A79"/>
    <w:rsid w:val="007A1AFD"/>
    <w:rsid w:val="007A1EDB"/>
    <w:rsid w:val="007A258E"/>
    <w:rsid w:val="007A36FE"/>
    <w:rsid w:val="007A37FA"/>
    <w:rsid w:val="007A3E05"/>
    <w:rsid w:val="007A4088"/>
    <w:rsid w:val="007A4C1A"/>
    <w:rsid w:val="007A4F16"/>
    <w:rsid w:val="007A50B9"/>
    <w:rsid w:val="007A5318"/>
    <w:rsid w:val="007A5C19"/>
    <w:rsid w:val="007A75F2"/>
    <w:rsid w:val="007B0053"/>
    <w:rsid w:val="007B133B"/>
    <w:rsid w:val="007B1733"/>
    <w:rsid w:val="007B18E9"/>
    <w:rsid w:val="007B1D34"/>
    <w:rsid w:val="007B31AF"/>
    <w:rsid w:val="007B31E1"/>
    <w:rsid w:val="007B32CB"/>
    <w:rsid w:val="007B342E"/>
    <w:rsid w:val="007B3891"/>
    <w:rsid w:val="007B4578"/>
    <w:rsid w:val="007B4A9F"/>
    <w:rsid w:val="007B4E10"/>
    <w:rsid w:val="007B52C5"/>
    <w:rsid w:val="007B5542"/>
    <w:rsid w:val="007B592E"/>
    <w:rsid w:val="007B5B62"/>
    <w:rsid w:val="007B5EB7"/>
    <w:rsid w:val="007B65FE"/>
    <w:rsid w:val="007B6D83"/>
    <w:rsid w:val="007B76C1"/>
    <w:rsid w:val="007B781D"/>
    <w:rsid w:val="007B7857"/>
    <w:rsid w:val="007B7EDB"/>
    <w:rsid w:val="007C0D5A"/>
    <w:rsid w:val="007C0E3F"/>
    <w:rsid w:val="007C140E"/>
    <w:rsid w:val="007C1601"/>
    <w:rsid w:val="007C1738"/>
    <w:rsid w:val="007C18BA"/>
    <w:rsid w:val="007C18CC"/>
    <w:rsid w:val="007C2049"/>
    <w:rsid w:val="007C20DB"/>
    <w:rsid w:val="007C2306"/>
    <w:rsid w:val="007C2464"/>
    <w:rsid w:val="007C28CA"/>
    <w:rsid w:val="007C2E86"/>
    <w:rsid w:val="007C2EF9"/>
    <w:rsid w:val="007C30D6"/>
    <w:rsid w:val="007C36D7"/>
    <w:rsid w:val="007C3B54"/>
    <w:rsid w:val="007C3FC5"/>
    <w:rsid w:val="007C4A35"/>
    <w:rsid w:val="007C4EF2"/>
    <w:rsid w:val="007C5561"/>
    <w:rsid w:val="007C5C68"/>
    <w:rsid w:val="007C5F87"/>
    <w:rsid w:val="007C6021"/>
    <w:rsid w:val="007C6253"/>
    <w:rsid w:val="007C686B"/>
    <w:rsid w:val="007C6E59"/>
    <w:rsid w:val="007C7191"/>
    <w:rsid w:val="007C7393"/>
    <w:rsid w:val="007C7B71"/>
    <w:rsid w:val="007D0CBB"/>
    <w:rsid w:val="007D10DA"/>
    <w:rsid w:val="007D12E8"/>
    <w:rsid w:val="007D219B"/>
    <w:rsid w:val="007D26A0"/>
    <w:rsid w:val="007D2F3E"/>
    <w:rsid w:val="007D3F99"/>
    <w:rsid w:val="007D418A"/>
    <w:rsid w:val="007D41A1"/>
    <w:rsid w:val="007D4368"/>
    <w:rsid w:val="007D43BF"/>
    <w:rsid w:val="007D45FC"/>
    <w:rsid w:val="007D48F0"/>
    <w:rsid w:val="007D4C46"/>
    <w:rsid w:val="007D500D"/>
    <w:rsid w:val="007D52B2"/>
    <w:rsid w:val="007D558C"/>
    <w:rsid w:val="007D649D"/>
    <w:rsid w:val="007D65FB"/>
    <w:rsid w:val="007D6B7D"/>
    <w:rsid w:val="007D6D15"/>
    <w:rsid w:val="007D6D88"/>
    <w:rsid w:val="007D719B"/>
    <w:rsid w:val="007D799B"/>
    <w:rsid w:val="007D7FF4"/>
    <w:rsid w:val="007E0099"/>
    <w:rsid w:val="007E0658"/>
    <w:rsid w:val="007E0991"/>
    <w:rsid w:val="007E09BE"/>
    <w:rsid w:val="007E1C73"/>
    <w:rsid w:val="007E1DD8"/>
    <w:rsid w:val="007E1EA2"/>
    <w:rsid w:val="007E2E6D"/>
    <w:rsid w:val="007E3545"/>
    <w:rsid w:val="007E39AC"/>
    <w:rsid w:val="007E4759"/>
    <w:rsid w:val="007E494C"/>
    <w:rsid w:val="007E49F5"/>
    <w:rsid w:val="007E4F86"/>
    <w:rsid w:val="007E4F9E"/>
    <w:rsid w:val="007E5415"/>
    <w:rsid w:val="007E59C3"/>
    <w:rsid w:val="007E59F9"/>
    <w:rsid w:val="007E5A80"/>
    <w:rsid w:val="007E5F96"/>
    <w:rsid w:val="007E61C7"/>
    <w:rsid w:val="007E6243"/>
    <w:rsid w:val="007E66F4"/>
    <w:rsid w:val="007E6A37"/>
    <w:rsid w:val="007F038B"/>
    <w:rsid w:val="007F0DD0"/>
    <w:rsid w:val="007F170E"/>
    <w:rsid w:val="007F1928"/>
    <w:rsid w:val="007F1B5D"/>
    <w:rsid w:val="007F1CD7"/>
    <w:rsid w:val="007F25CE"/>
    <w:rsid w:val="007F2654"/>
    <w:rsid w:val="007F2CC9"/>
    <w:rsid w:val="007F2F93"/>
    <w:rsid w:val="007F34FE"/>
    <w:rsid w:val="007F355F"/>
    <w:rsid w:val="007F35FD"/>
    <w:rsid w:val="007F36BC"/>
    <w:rsid w:val="007F39C3"/>
    <w:rsid w:val="007F3E08"/>
    <w:rsid w:val="007F3EBA"/>
    <w:rsid w:val="007F4C43"/>
    <w:rsid w:val="007F4D46"/>
    <w:rsid w:val="007F5645"/>
    <w:rsid w:val="007F56E8"/>
    <w:rsid w:val="007F5A4C"/>
    <w:rsid w:val="007F64D9"/>
    <w:rsid w:val="007F67CA"/>
    <w:rsid w:val="007F6B2B"/>
    <w:rsid w:val="007F6D93"/>
    <w:rsid w:val="007F6E96"/>
    <w:rsid w:val="007F7164"/>
    <w:rsid w:val="007F77A8"/>
    <w:rsid w:val="00800094"/>
    <w:rsid w:val="00800126"/>
    <w:rsid w:val="00800225"/>
    <w:rsid w:val="0080052C"/>
    <w:rsid w:val="00800D3D"/>
    <w:rsid w:val="00801199"/>
    <w:rsid w:val="00801309"/>
    <w:rsid w:val="0080168F"/>
    <w:rsid w:val="00801DC0"/>
    <w:rsid w:val="00802077"/>
    <w:rsid w:val="00802301"/>
    <w:rsid w:val="00802A43"/>
    <w:rsid w:val="00802F07"/>
    <w:rsid w:val="0080312C"/>
    <w:rsid w:val="0080358C"/>
    <w:rsid w:val="008035AB"/>
    <w:rsid w:val="00803A99"/>
    <w:rsid w:val="00803F19"/>
    <w:rsid w:val="0080451A"/>
    <w:rsid w:val="0080462E"/>
    <w:rsid w:val="0080475C"/>
    <w:rsid w:val="00804A71"/>
    <w:rsid w:val="00804E98"/>
    <w:rsid w:val="00805564"/>
    <w:rsid w:val="00805670"/>
    <w:rsid w:val="00805917"/>
    <w:rsid w:val="00806190"/>
    <w:rsid w:val="00806350"/>
    <w:rsid w:val="0080675E"/>
    <w:rsid w:val="00806957"/>
    <w:rsid w:val="00806D54"/>
    <w:rsid w:val="0081014E"/>
    <w:rsid w:val="0081053F"/>
    <w:rsid w:val="00811659"/>
    <w:rsid w:val="0081277C"/>
    <w:rsid w:val="008128C7"/>
    <w:rsid w:val="00813400"/>
    <w:rsid w:val="00813890"/>
    <w:rsid w:val="00813C64"/>
    <w:rsid w:val="00813F8D"/>
    <w:rsid w:val="00814490"/>
    <w:rsid w:val="0081556A"/>
    <w:rsid w:val="0081596E"/>
    <w:rsid w:val="0081668F"/>
    <w:rsid w:val="00817AC6"/>
    <w:rsid w:val="00817C72"/>
    <w:rsid w:val="00820724"/>
    <w:rsid w:val="00821A2B"/>
    <w:rsid w:val="00821E0B"/>
    <w:rsid w:val="00822153"/>
    <w:rsid w:val="00822938"/>
    <w:rsid w:val="008233E5"/>
    <w:rsid w:val="00823400"/>
    <w:rsid w:val="00823ABD"/>
    <w:rsid w:val="00823BD5"/>
    <w:rsid w:val="008241D1"/>
    <w:rsid w:val="0082454D"/>
    <w:rsid w:val="0082469D"/>
    <w:rsid w:val="00824712"/>
    <w:rsid w:val="00824FD4"/>
    <w:rsid w:val="00825871"/>
    <w:rsid w:val="00825904"/>
    <w:rsid w:val="00825DAE"/>
    <w:rsid w:val="00825DC3"/>
    <w:rsid w:val="00825EA3"/>
    <w:rsid w:val="00826538"/>
    <w:rsid w:val="00826636"/>
    <w:rsid w:val="00826D35"/>
    <w:rsid w:val="008271E9"/>
    <w:rsid w:val="00827773"/>
    <w:rsid w:val="008309B7"/>
    <w:rsid w:val="00830A51"/>
    <w:rsid w:val="00830C29"/>
    <w:rsid w:val="00830D56"/>
    <w:rsid w:val="00831A63"/>
    <w:rsid w:val="00831E6E"/>
    <w:rsid w:val="00832497"/>
    <w:rsid w:val="0083269F"/>
    <w:rsid w:val="00833582"/>
    <w:rsid w:val="00833694"/>
    <w:rsid w:val="00834049"/>
    <w:rsid w:val="00834A67"/>
    <w:rsid w:val="00834EB9"/>
    <w:rsid w:val="008351D9"/>
    <w:rsid w:val="008352CE"/>
    <w:rsid w:val="00835450"/>
    <w:rsid w:val="008357F9"/>
    <w:rsid w:val="00835B12"/>
    <w:rsid w:val="00835BE7"/>
    <w:rsid w:val="00835C94"/>
    <w:rsid w:val="00835F0B"/>
    <w:rsid w:val="00836417"/>
    <w:rsid w:val="00836D48"/>
    <w:rsid w:val="00836F49"/>
    <w:rsid w:val="00837952"/>
    <w:rsid w:val="00840D52"/>
    <w:rsid w:val="00840DDE"/>
    <w:rsid w:val="00841003"/>
    <w:rsid w:val="008419B7"/>
    <w:rsid w:val="00841B99"/>
    <w:rsid w:val="00842A75"/>
    <w:rsid w:val="00842BDD"/>
    <w:rsid w:val="0084357B"/>
    <w:rsid w:val="008439FF"/>
    <w:rsid w:val="00843DDE"/>
    <w:rsid w:val="00844346"/>
    <w:rsid w:val="008447AF"/>
    <w:rsid w:val="0084496E"/>
    <w:rsid w:val="008451DC"/>
    <w:rsid w:val="0084527B"/>
    <w:rsid w:val="008456C6"/>
    <w:rsid w:val="008457BB"/>
    <w:rsid w:val="008462A5"/>
    <w:rsid w:val="0084630B"/>
    <w:rsid w:val="008465DA"/>
    <w:rsid w:val="008466FC"/>
    <w:rsid w:val="008468FF"/>
    <w:rsid w:val="0084706A"/>
    <w:rsid w:val="0084715D"/>
    <w:rsid w:val="00850130"/>
    <w:rsid w:val="00851136"/>
    <w:rsid w:val="0085193B"/>
    <w:rsid w:val="00851A2A"/>
    <w:rsid w:val="0085261C"/>
    <w:rsid w:val="008526FA"/>
    <w:rsid w:val="0085343A"/>
    <w:rsid w:val="0085361F"/>
    <w:rsid w:val="00853941"/>
    <w:rsid w:val="008540D7"/>
    <w:rsid w:val="00854134"/>
    <w:rsid w:val="008542E4"/>
    <w:rsid w:val="00854689"/>
    <w:rsid w:val="00854765"/>
    <w:rsid w:val="00854B4A"/>
    <w:rsid w:val="0085551D"/>
    <w:rsid w:val="00855953"/>
    <w:rsid w:val="00855D0E"/>
    <w:rsid w:val="0085684E"/>
    <w:rsid w:val="0085687C"/>
    <w:rsid w:val="00857225"/>
    <w:rsid w:val="00857C95"/>
    <w:rsid w:val="0086059D"/>
    <w:rsid w:val="008609DD"/>
    <w:rsid w:val="00860BE0"/>
    <w:rsid w:val="00860E21"/>
    <w:rsid w:val="00860FA7"/>
    <w:rsid w:val="00860FC1"/>
    <w:rsid w:val="00861DBA"/>
    <w:rsid w:val="0086219F"/>
    <w:rsid w:val="008622DD"/>
    <w:rsid w:val="00862648"/>
    <w:rsid w:val="00862DA6"/>
    <w:rsid w:val="00862DEB"/>
    <w:rsid w:val="008636E5"/>
    <w:rsid w:val="00864343"/>
    <w:rsid w:val="0086456B"/>
    <w:rsid w:val="00864C58"/>
    <w:rsid w:val="00865732"/>
    <w:rsid w:val="00865775"/>
    <w:rsid w:val="00866508"/>
    <w:rsid w:val="0086656F"/>
    <w:rsid w:val="00866703"/>
    <w:rsid w:val="008669FA"/>
    <w:rsid w:val="00866B58"/>
    <w:rsid w:val="00866E42"/>
    <w:rsid w:val="0086716F"/>
    <w:rsid w:val="0086730C"/>
    <w:rsid w:val="00867557"/>
    <w:rsid w:val="008676E7"/>
    <w:rsid w:val="00870C1C"/>
    <w:rsid w:val="0087150F"/>
    <w:rsid w:val="00871AFA"/>
    <w:rsid w:val="00871B40"/>
    <w:rsid w:val="00871C9F"/>
    <w:rsid w:val="008723AA"/>
    <w:rsid w:val="00872E3A"/>
    <w:rsid w:val="00873A28"/>
    <w:rsid w:val="00873E16"/>
    <w:rsid w:val="008743F5"/>
    <w:rsid w:val="0087444D"/>
    <w:rsid w:val="0087453B"/>
    <w:rsid w:val="00874668"/>
    <w:rsid w:val="00874E6D"/>
    <w:rsid w:val="008753EA"/>
    <w:rsid w:val="00875509"/>
    <w:rsid w:val="008755F8"/>
    <w:rsid w:val="008758A2"/>
    <w:rsid w:val="00875CC8"/>
    <w:rsid w:val="0087622D"/>
    <w:rsid w:val="00876674"/>
    <w:rsid w:val="00876D75"/>
    <w:rsid w:val="00877037"/>
    <w:rsid w:val="00877094"/>
    <w:rsid w:val="0087711D"/>
    <w:rsid w:val="00877E65"/>
    <w:rsid w:val="00880226"/>
    <w:rsid w:val="00880C35"/>
    <w:rsid w:val="00881089"/>
    <w:rsid w:val="0088124B"/>
    <w:rsid w:val="0088130B"/>
    <w:rsid w:val="00881750"/>
    <w:rsid w:val="00881E3D"/>
    <w:rsid w:val="00882085"/>
    <w:rsid w:val="008820C5"/>
    <w:rsid w:val="00882351"/>
    <w:rsid w:val="00882558"/>
    <w:rsid w:val="0088269D"/>
    <w:rsid w:val="00882A02"/>
    <w:rsid w:val="00882D62"/>
    <w:rsid w:val="00883151"/>
    <w:rsid w:val="0088346B"/>
    <w:rsid w:val="008836DF"/>
    <w:rsid w:val="008837B6"/>
    <w:rsid w:val="00884642"/>
    <w:rsid w:val="008847FD"/>
    <w:rsid w:val="008850A3"/>
    <w:rsid w:val="008855AD"/>
    <w:rsid w:val="00885607"/>
    <w:rsid w:val="00885753"/>
    <w:rsid w:val="008857D9"/>
    <w:rsid w:val="00885B5C"/>
    <w:rsid w:val="0088603E"/>
    <w:rsid w:val="008865AE"/>
    <w:rsid w:val="00886D6B"/>
    <w:rsid w:val="0088712A"/>
    <w:rsid w:val="00887931"/>
    <w:rsid w:val="00887B0E"/>
    <w:rsid w:val="008904E3"/>
    <w:rsid w:val="00891AF0"/>
    <w:rsid w:val="00891E08"/>
    <w:rsid w:val="008920D0"/>
    <w:rsid w:val="008923D4"/>
    <w:rsid w:val="00892524"/>
    <w:rsid w:val="0089252F"/>
    <w:rsid w:val="00892682"/>
    <w:rsid w:val="00892843"/>
    <w:rsid w:val="00892E0E"/>
    <w:rsid w:val="0089348D"/>
    <w:rsid w:val="00893600"/>
    <w:rsid w:val="008943C6"/>
    <w:rsid w:val="00894A98"/>
    <w:rsid w:val="00894FEB"/>
    <w:rsid w:val="00895653"/>
    <w:rsid w:val="00895B33"/>
    <w:rsid w:val="00895D8F"/>
    <w:rsid w:val="00895EAA"/>
    <w:rsid w:val="00895FC2"/>
    <w:rsid w:val="00896771"/>
    <w:rsid w:val="00896D1E"/>
    <w:rsid w:val="00897A7C"/>
    <w:rsid w:val="00897F46"/>
    <w:rsid w:val="00897F59"/>
    <w:rsid w:val="008A00F3"/>
    <w:rsid w:val="008A0768"/>
    <w:rsid w:val="008A0B61"/>
    <w:rsid w:val="008A1239"/>
    <w:rsid w:val="008A1C27"/>
    <w:rsid w:val="008A205D"/>
    <w:rsid w:val="008A2484"/>
    <w:rsid w:val="008A2AD2"/>
    <w:rsid w:val="008A2D5A"/>
    <w:rsid w:val="008A2DC3"/>
    <w:rsid w:val="008A34DC"/>
    <w:rsid w:val="008A34FF"/>
    <w:rsid w:val="008A3505"/>
    <w:rsid w:val="008A371A"/>
    <w:rsid w:val="008A37DF"/>
    <w:rsid w:val="008A4675"/>
    <w:rsid w:val="008A4876"/>
    <w:rsid w:val="008A4902"/>
    <w:rsid w:val="008A4A40"/>
    <w:rsid w:val="008A5607"/>
    <w:rsid w:val="008A5788"/>
    <w:rsid w:val="008A61E0"/>
    <w:rsid w:val="008A6366"/>
    <w:rsid w:val="008A6744"/>
    <w:rsid w:val="008A6B7E"/>
    <w:rsid w:val="008A6D24"/>
    <w:rsid w:val="008A6DFD"/>
    <w:rsid w:val="008A6F76"/>
    <w:rsid w:val="008A7289"/>
    <w:rsid w:val="008A7C51"/>
    <w:rsid w:val="008B0459"/>
    <w:rsid w:val="008B0491"/>
    <w:rsid w:val="008B060B"/>
    <w:rsid w:val="008B0B48"/>
    <w:rsid w:val="008B13A6"/>
    <w:rsid w:val="008B1DC8"/>
    <w:rsid w:val="008B229B"/>
    <w:rsid w:val="008B3093"/>
    <w:rsid w:val="008B32F7"/>
    <w:rsid w:val="008B3801"/>
    <w:rsid w:val="008B38F2"/>
    <w:rsid w:val="008B3956"/>
    <w:rsid w:val="008B3E4A"/>
    <w:rsid w:val="008B4125"/>
    <w:rsid w:val="008B4528"/>
    <w:rsid w:val="008B45FF"/>
    <w:rsid w:val="008B47C1"/>
    <w:rsid w:val="008B4881"/>
    <w:rsid w:val="008B48E9"/>
    <w:rsid w:val="008B5091"/>
    <w:rsid w:val="008B57EB"/>
    <w:rsid w:val="008B5E6A"/>
    <w:rsid w:val="008B6659"/>
    <w:rsid w:val="008B66ED"/>
    <w:rsid w:val="008B6886"/>
    <w:rsid w:val="008B6D5D"/>
    <w:rsid w:val="008B70B9"/>
    <w:rsid w:val="008B7169"/>
    <w:rsid w:val="008B7C76"/>
    <w:rsid w:val="008B7E62"/>
    <w:rsid w:val="008C0344"/>
    <w:rsid w:val="008C07B1"/>
    <w:rsid w:val="008C0A96"/>
    <w:rsid w:val="008C0B2E"/>
    <w:rsid w:val="008C0C6C"/>
    <w:rsid w:val="008C0D78"/>
    <w:rsid w:val="008C0DD9"/>
    <w:rsid w:val="008C10D1"/>
    <w:rsid w:val="008C13EA"/>
    <w:rsid w:val="008C1551"/>
    <w:rsid w:val="008C1820"/>
    <w:rsid w:val="008C25B7"/>
    <w:rsid w:val="008C28CB"/>
    <w:rsid w:val="008C29E1"/>
    <w:rsid w:val="008C2E08"/>
    <w:rsid w:val="008C32A7"/>
    <w:rsid w:val="008C3321"/>
    <w:rsid w:val="008C383E"/>
    <w:rsid w:val="008C45F5"/>
    <w:rsid w:val="008C4A37"/>
    <w:rsid w:val="008C4FF6"/>
    <w:rsid w:val="008C50B3"/>
    <w:rsid w:val="008C5131"/>
    <w:rsid w:val="008C52A6"/>
    <w:rsid w:val="008C5508"/>
    <w:rsid w:val="008C5FB1"/>
    <w:rsid w:val="008C613B"/>
    <w:rsid w:val="008C62A6"/>
    <w:rsid w:val="008C650F"/>
    <w:rsid w:val="008C65F2"/>
    <w:rsid w:val="008C71D3"/>
    <w:rsid w:val="008C72D1"/>
    <w:rsid w:val="008D0A78"/>
    <w:rsid w:val="008D0F33"/>
    <w:rsid w:val="008D15E7"/>
    <w:rsid w:val="008D251C"/>
    <w:rsid w:val="008D254C"/>
    <w:rsid w:val="008D2B26"/>
    <w:rsid w:val="008D2B62"/>
    <w:rsid w:val="008D2CB7"/>
    <w:rsid w:val="008D2E6C"/>
    <w:rsid w:val="008D302C"/>
    <w:rsid w:val="008D348A"/>
    <w:rsid w:val="008D39F2"/>
    <w:rsid w:val="008D40B3"/>
    <w:rsid w:val="008D418E"/>
    <w:rsid w:val="008D4353"/>
    <w:rsid w:val="008D449F"/>
    <w:rsid w:val="008D44A3"/>
    <w:rsid w:val="008D47EA"/>
    <w:rsid w:val="008D4805"/>
    <w:rsid w:val="008D4C2D"/>
    <w:rsid w:val="008D5C86"/>
    <w:rsid w:val="008D5FD8"/>
    <w:rsid w:val="008D61F3"/>
    <w:rsid w:val="008D62CF"/>
    <w:rsid w:val="008D66DE"/>
    <w:rsid w:val="008D685C"/>
    <w:rsid w:val="008D6A0B"/>
    <w:rsid w:val="008D7095"/>
    <w:rsid w:val="008D7294"/>
    <w:rsid w:val="008D74F8"/>
    <w:rsid w:val="008D7613"/>
    <w:rsid w:val="008D790D"/>
    <w:rsid w:val="008D7F12"/>
    <w:rsid w:val="008D7F26"/>
    <w:rsid w:val="008E00CA"/>
    <w:rsid w:val="008E0A2F"/>
    <w:rsid w:val="008E0D81"/>
    <w:rsid w:val="008E0EE3"/>
    <w:rsid w:val="008E139C"/>
    <w:rsid w:val="008E180F"/>
    <w:rsid w:val="008E1E2D"/>
    <w:rsid w:val="008E2315"/>
    <w:rsid w:val="008E2419"/>
    <w:rsid w:val="008E24BC"/>
    <w:rsid w:val="008E25D0"/>
    <w:rsid w:val="008E2961"/>
    <w:rsid w:val="008E2C91"/>
    <w:rsid w:val="008E2D81"/>
    <w:rsid w:val="008E33BF"/>
    <w:rsid w:val="008E371C"/>
    <w:rsid w:val="008E37C0"/>
    <w:rsid w:val="008E39BC"/>
    <w:rsid w:val="008E3CD6"/>
    <w:rsid w:val="008E4D6E"/>
    <w:rsid w:val="008E5190"/>
    <w:rsid w:val="008E5332"/>
    <w:rsid w:val="008E5838"/>
    <w:rsid w:val="008E590B"/>
    <w:rsid w:val="008E6BEA"/>
    <w:rsid w:val="008E6BFD"/>
    <w:rsid w:val="008E6ED3"/>
    <w:rsid w:val="008E6FD6"/>
    <w:rsid w:val="008E743D"/>
    <w:rsid w:val="008E754E"/>
    <w:rsid w:val="008E7886"/>
    <w:rsid w:val="008E7A2C"/>
    <w:rsid w:val="008E7B1F"/>
    <w:rsid w:val="008F01CF"/>
    <w:rsid w:val="008F0718"/>
    <w:rsid w:val="008F0D14"/>
    <w:rsid w:val="008F0EF6"/>
    <w:rsid w:val="008F128B"/>
    <w:rsid w:val="008F18A2"/>
    <w:rsid w:val="008F18E5"/>
    <w:rsid w:val="008F1C92"/>
    <w:rsid w:val="008F1CC0"/>
    <w:rsid w:val="008F28AD"/>
    <w:rsid w:val="008F28C0"/>
    <w:rsid w:val="008F3595"/>
    <w:rsid w:val="008F3C93"/>
    <w:rsid w:val="008F4C37"/>
    <w:rsid w:val="008F4D30"/>
    <w:rsid w:val="008F55D5"/>
    <w:rsid w:val="008F5BFF"/>
    <w:rsid w:val="008F5EB7"/>
    <w:rsid w:val="008F6200"/>
    <w:rsid w:val="008F6243"/>
    <w:rsid w:val="008F6C72"/>
    <w:rsid w:val="008F729A"/>
    <w:rsid w:val="008F72F0"/>
    <w:rsid w:val="008F7552"/>
    <w:rsid w:val="008F76A2"/>
    <w:rsid w:val="008F785C"/>
    <w:rsid w:val="008F789E"/>
    <w:rsid w:val="008F7BB9"/>
    <w:rsid w:val="008F7E42"/>
    <w:rsid w:val="0090029C"/>
    <w:rsid w:val="009002D4"/>
    <w:rsid w:val="00900635"/>
    <w:rsid w:val="00901ADE"/>
    <w:rsid w:val="0090219C"/>
    <w:rsid w:val="00902570"/>
    <w:rsid w:val="00902A86"/>
    <w:rsid w:val="00902B21"/>
    <w:rsid w:val="00902CCD"/>
    <w:rsid w:val="009031F5"/>
    <w:rsid w:val="009034FC"/>
    <w:rsid w:val="00903D4D"/>
    <w:rsid w:val="00903D51"/>
    <w:rsid w:val="00903DC8"/>
    <w:rsid w:val="00903FBD"/>
    <w:rsid w:val="009043DB"/>
    <w:rsid w:val="0090441A"/>
    <w:rsid w:val="0090472D"/>
    <w:rsid w:val="00904802"/>
    <w:rsid w:val="00904852"/>
    <w:rsid w:val="00905459"/>
    <w:rsid w:val="00905896"/>
    <w:rsid w:val="00905C4C"/>
    <w:rsid w:val="00905D6A"/>
    <w:rsid w:val="009060F3"/>
    <w:rsid w:val="00906822"/>
    <w:rsid w:val="00906B64"/>
    <w:rsid w:val="00906F40"/>
    <w:rsid w:val="009070E4"/>
    <w:rsid w:val="0090723A"/>
    <w:rsid w:val="0091085A"/>
    <w:rsid w:val="009109B8"/>
    <w:rsid w:val="00911188"/>
    <w:rsid w:val="0091134B"/>
    <w:rsid w:val="00911411"/>
    <w:rsid w:val="00911896"/>
    <w:rsid w:val="009119A5"/>
    <w:rsid w:val="009130AA"/>
    <w:rsid w:val="0091336A"/>
    <w:rsid w:val="00913ACD"/>
    <w:rsid w:val="00913D76"/>
    <w:rsid w:val="009142DC"/>
    <w:rsid w:val="0091484B"/>
    <w:rsid w:val="00914A2D"/>
    <w:rsid w:val="00914AD8"/>
    <w:rsid w:val="00914CFB"/>
    <w:rsid w:val="00914F34"/>
    <w:rsid w:val="009155A0"/>
    <w:rsid w:val="00915F94"/>
    <w:rsid w:val="0091674E"/>
    <w:rsid w:val="00916E32"/>
    <w:rsid w:val="00916EB7"/>
    <w:rsid w:val="009176A3"/>
    <w:rsid w:val="0091794F"/>
    <w:rsid w:val="00920171"/>
    <w:rsid w:val="0092045B"/>
    <w:rsid w:val="00920740"/>
    <w:rsid w:val="009209E7"/>
    <w:rsid w:val="00920C86"/>
    <w:rsid w:val="00920E96"/>
    <w:rsid w:val="00921659"/>
    <w:rsid w:val="00921D3A"/>
    <w:rsid w:val="00921D79"/>
    <w:rsid w:val="00922495"/>
    <w:rsid w:val="00922E8E"/>
    <w:rsid w:val="0092393F"/>
    <w:rsid w:val="00923AEC"/>
    <w:rsid w:val="0092431A"/>
    <w:rsid w:val="00924940"/>
    <w:rsid w:val="00925137"/>
    <w:rsid w:val="00925353"/>
    <w:rsid w:val="00925483"/>
    <w:rsid w:val="00925983"/>
    <w:rsid w:val="00925ECF"/>
    <w:rsid w:val="0092635F"/>
    <w:rsid w:val="0092645A"/>
    <w:rsid w:val="0092712D"/>
    <w:rsid w:val="00927633"/>
    <w:rsid w:val="009279E9"/>
    <w:rsid w:val="00927B45"/>
    <w:rsid w:val="00927EA6"/>
    <w:rsid w:val="00930317"/>
    <w:rsid w:val="0093052D"/>
    <w:rsid w:val="0093137E"/>
    <w:rsid w:val="0093148A"/>
    <w:rsid w:val="009317F7"/>
    <w:rsid w:val="00931B98"/>
    <w:rsid w:val="00931DA7"/>
    <w:rsid w:val="00932215"/>
    <w:rsid w:val="00932BD4"/>
    <w:rsid w:val="00933087"/>
    <w:rsid w:val="009338D6"/>
    <w:rsid w:val="00933E2A"/>
    <w:rsid w:val="009348AF"/>
    <w:rsid w:val="00934C75"/>
    <w:rsid w:val="00934E57"/>
    <w:rsid w:val="00935454"/>
    <w:rsid w:val="00935A0A"/>
    <w:rsid w:val="00935D50"/>
    <w:rsid w:val="00935E35"/>
    <w:rsid w:val="00936E22"/>
    <w:rsid w:val="00936F77"/>
    <w:rsid w:val="00937A9B"/>
    <w:rsid w:val="00937BD8"/>
    <w:rsid w:val="00937D04"/>
    <w:rsid w:val="00940085"/>
    <w:rsid w:val="00940222"/>
    <w:rsid w:val="00941696"/>
    <w:rsid w:val="009417BC"/>
    <w:rsid w:val="009417F3"/>
    <w:rsid w:val="00941B04"/>
    <w:rsid w:val="00941C47"/>
    <w:rsid w:val="009420E6"/>
    <w:rsid w:val="00942C7D"/>
    <w:rsid w:val="00942F19"/>
    <w:rsid w:val="00942F45"/>
    <w:rsid w:val="0094323B"/>
    <w:rsid w:val="00944009"/>
    <w:rsid w:val="009440F6"/>
    <w:rsid w:val="0094426D"/>
    <w:rsid w:val="00944304"/>
    <w:rsid w:val="009449C7"/>
    <w:rsid w:val="00944A81"/>
    <w:rsid w:val="00944F3D"/>
    <w:rsid w:val="00945387"/>
    <w:rsid w:val="00945662"/>
    <w:rsid w:val="00945E73"/>
    <w:rsid w:val="0094630F"/>
    <w:rsid w:val="00946A8D"/>
    <w:rsid w:val="00946B14"/>
    <w:rsid w:val="00946DD2"/>
    <w:rsid w:val="0094702D"/>
    <w:rsid w:val="00947086"/>
    <w:rsid w:val="00947928"/>
    <w:rsid w:val="00947950"/>
    <w:rsid w:val="009479E0"/>
    <w:rsid w:val="00947B3C"/>
    <w:rsid w:val="00947FF7"/>
    <w:rsid w:val="0095068E"/>
    <w:rsid w:val="009507E1"/>
    <w:rsid w:val="00950B66"/>
    <w:rsid w:val="0095126C"/>
    <w:rsid w:val="00951970"/>
    <w:rsid w:val="00951A9D"/>
    <w:rsid w:val="00951C14"/>
    <w:rsid w:val="00951ECF"/>
    <w:rsid w:val="00952168"/>
    <w:rsid w:val="009523AC"/>
    <w:rsid w:val="00952415"/>
    <w:rsid w:val="00952DC8"/>
    <w:rsid w:val="00952F08"/>
    <w:rsid w:val="00953181"/>
    <w:rsid w:val="00953624"/>
    <w:rsid w:val="009539A4"/>
    <w:rsid w:val="00953B07"/>
    <w:rsid w:val="00953E70"/>
    <w:rsid w:val="00954A3B"/>
    <w:rsid w:val="00954CAC"/>
    <w:rsid w:val="00954E5A"/>
    <w:rsid w:val="0095584A"/>
    <w:rsid w:val="00955FE3"/>
    <w:rsid w:val="009566A7"/>
    <w:rsid w:val="009568BC"/>
    <w:rsid w:val="00956FB4"/>
    <w:rsid w:val="0095720F"/>
    <w:rsid w:val="00957DA3"/>
    <w:rsid w:val="00960136"/>
    <w:rsid w:val="009604CB"/>
    <w:rsid w:val="00960795"/>
    <w:rsid w:val="00960D07"/>
    <w:rsid w:val="0096115B"/>
    <w:rsid w:val="00961238"/>
    <w:rsid w:val="00961B8F"/>
    <w:rsid w:val="00961E18"/>
    <w:rsid w:val="00962B48"/>
    <w:rsid w:val="00962F56"/>
    <w:rsid w:val="0096316A"/>
    <w:rsid w:val="00963296"/>
    <w:rsid w:val="0096387B"/>
    <w:rsid w:val="0096389E"/>
    <w:rsid w:val="00963A22"/>
    <w:rsid w:val="00963A38"/>
    <w:rsid w:val="00964139"/>
    <w:rsid w:val="009646F9"/>
    <w:rsid w:val="0096478E"/>
    <w:rsid w:val="00964DED"/>
    <w:rsid w:val="009651F5"/>
    <w:rsid w:val="009657A5"/>
    <w:rsid w:val="009662FF"/>
    <w:rsid w:val="009663AD"/>
    <w:rsid w:val="00966C01"/>
    <w:rsid w:val="00967482"/>
    <w:rsid w:val="00967975"/>
    <w:rsid w:val="00970125"/>
    <w:rsid w:val="009702FB"/>
    <w:rsid w:val="00970E1D"/>
    <w:rsid w:val="00971672"/>
    <w:rsid w:val="0097168F"/>
    <w:rsid w:val="009719D7"/>
    <w:rsid w:val="00971B5F"/>
    <w:rsid w:val="00971E45"/>
    <w:rsid w:val="00972125"/>
    <w:rsid w:val="009722F6"/>
    <w:rsid w:val="00972491"/>
    <w:rsid w:val="0097263E"/>
    <w:rsid w:val="0097287D"/>
    <w:rsid w:val="0097295B"/>
    <w:rsid w:val="0097331C"/>
    <w:rsid w:val="00973409"/>
    <w:rsid w:val="0097353C"/>
    <w:rsid w:val="0097366D"/>
    <w:rsid w:val="00975594"/>
    <w:rsid w:val="00975812"/>
    <w:rsid w:val="00975C83"/>
    <w:rsid w:val="00975D17"/>
    <w:rsid w:val="00976400"/>
    <w:rsid w:val="0097669E"/>
    <w:rsid w:val="00976A1C"/>
    <w:rsid w:val="00976A9E"/>
    <w:rsid w:val="00976D86"/>
    <w:rsid w:val="00976DF9"/>
    <w:rsid w:val="0097710A"/>
    <w:rsid w:val="00977295"/>
    <w:rsid w:val="009774C4"/>
    <w:rsid w:val="0097750F"/>
    <w:rsid w:val="00977B30"/>
    <w:rsid w:val="00977C8F"/>
    <w:rsid w:val="009800A5"/>
    <w:rsid w:val="009802B9"/>
    <w:rsid w:val="0098076C"/>
    <w:rsid w:val="0098077A"/>
    <w:rsid w:val="00980FBB"/>
    <w:rsid w:val="0098111A"/>
    <w:rsid w:val="00983680"/>
    <w:rsid w:val="009840CB"/>
    <w:rsid w:val="00984249"/>
    <w:rsid w:val="00984821"/>
    <w:rsid w:val="00984B43"/>
    <w:rsid w:val="00986173"/>
    <w:rsid w:val="00986467"/>
    <w:rsid w:val="0098687D"/>
    <w:rsid w:val="009868E4"/>
    <w:rsid w:val="00986A4D"/>
    <w:rsid w:val="00986A6D"/>
    <w:rsid w:val="009870FF"/>
    <w:rsid w:val="009875C4"/>
    <w:rsid w:val="0098770E"/>
    <w:rsid w:val="009904F6"/>
    <w:rsid w:val="0099095D"/>
    <w:rsid w:val="00991630"/>
    <w:rsid w:val="00991A59"/>
    <w:rsid w:val="00991B1C"/>
    <w:rsid w:val="00991CAB"/>
    <w:rsid w:val="009922DC"/>
    <w:rsid w:val="009924A4"/>
    <w:rsid w:val="009924DA"/>
    <w:rsid w:val="0099262B"/>
    <w:rsid w:val="0099299E"/>
    <w:rsid w:val="00993062"/>
    <w:rsid w:val="00993456"/>
    <w:rsid w:val="0099347E"/>
    <w:rsid w:val="009934FB"/>
    <w:rsid w:val="00993666"/>
    <w:rsid w:val="009936F9"/>
    <w:rsid w:val="0099378D"/>
    <w:rsid w:val="00993ABF"/>
    <w:rsid w:val="00993D32"/>
    <w:rsid w:val="00993FDD"/>
    <w:rsid w:val="0099435C"/>
    <w:rsid w:val="00994E46"/>
    <w:rsid w:val="0099530D"/>
    <w:rsid w:val="009959A3"/>
    <w:rsid w:val="00995BAC"/>
    <w:rsid w:val="00995FE2"/>
    <w:rsid w:val="00996219"/>
    <w:rsid w:val="009968C5"/>
    <w:rsid w:val="00996930"/>
    <w:rsid w:val="00996CBC"/>
    <w:rsid w:val="00996D58"/>
    <w:rsid w:val="00996D88"/>
    <w:rsid w:val="00996F81"/>
    <w:rsid w:val="00997201"/>
    <w:rsid w:val="009972E9"/>
    <w:rsid w:val="00997493"/>
    <w:rsid w:val="00997BCE"/>
    <w:rsid w:val="009A048F"/>
    <w:rsid w:val="009A07F6"/>
    <w:rsid w:val="009A0D26"/>
    <w:rsid w:val="009A10F4"/>
    <w:rsid w:val="009A1452"/>
    <w:rsid w:val="009A16A3"/>
    <w:rsid w:val="009A1843"/>
    <w:rsid w:val="009A1A30"/>
    <w:rsid w:val="009A1CAD"/>
    <w:rsid w:val="009A1CCB"/>
    <w:rsid w:val="009A1F21"/>
    <w:rsid w:val="009A1FA6"/>
    <w:rsid w:val="009A254C"/>
    <w:rsid w:val="009A2E8E"/>
    <w:rsid w:val="009A408B"/>
    <w:rsid w:val="009A4576"/>
    <w:rsid w:val="009A483F"/>
    <w:rsid w:val="009A491F"/>
    <w:rsid w:val="009A4BC8"/>
    <w:rsid w:val="009A55B7"/>
    <w:rsid w:val="009A5831"/>
    <w:rsid w:val="009A59C3"/>
    <w:rsid w:val="009A5F44"/>
    <w:rsid w:val="009A5FC9"/>
    <w:rsid w:val="009A61A5"/>
    <w:rsid w:val="009A68E8"/>
    <w:rsid w:val="009A6CE1"/>
    <w:rsid w:val="009A7319"/>
    <w:rsid w:val="009A7462"/>
    <w:rsid w:val="009A75B2"/>
    <w:rsid w:val="009A75FC"/>
    <w:rsid w:val="009B0CB5"/>
    <w:rsid w:val="009B0CF0"/>
    <w:rsid w:val="009B1179"/>
    <w:rsid w:val="009B14AF"/>
    <w:rsid w:val="009B1681"/>
    <w:rsid w:val="009B1C28"/>
    <w:rsid w:val="009B2105"/>
    <w:rsid w:val="009B2AC1"/>
    <w:rsid w:val="009B2B4F"/>
    <w:rsid w:val="009B2F2F"/>
    <w:rsid w:val="009B3439"/>
    <w:rsid w:val="009B3520"/>
    <w:rsid w:val="009B35E3"/>
    <w:rsid w:val="009B3916"/>
    <w:rsid w:val="009B3918"/>
    <w:rsid w:val="009B5304"/>
    <w:rsid w:val="009B54FE"/>
    <w:rsid w:val="009B61FD"/>
    <w:rsid w:val="009B63AA"/>
    <w:rsid w:val="009B6BFD"/>
    <w:rsid w:val="009B7D15"/>
    <w:rsid w:val="009C0131"/>
    <w:rsid w:val="009C0581"/>
    <w:rsid w:val="009C0DB5"/>
    <w:rsid w:val="009C143F"/>
    <w:rsid w:val="009C16A3"/>
    <w:rsid w:val="009C1F22"/>
    <w:rsid w:val="009C22D9"/>
    <w:rsid w:val="009C230C"/>
    <w:rsid w:val="009C245D"/>
    <w:rsid w:val="009C28D8"/>
    <w:rsid w:val="009C2A4C"/>
    <w:rsid w:val="009C2E5C"/>
    <w:rsid w:val="009C3056"/>
    <w:rsid w:val="009C380F"/>
    <w:rsid w:val="009C3FC0"/>
    <w:rsid w:val="009C4F17"/>
    <w:rsid w:val="009C55C5"/>
    <w:rsid w:val="009C5C7E"/>
    <w:rsid w:val="009C5EE9"/>
    <w:rsid w:val="009C69B6"/>
    <w:rsid w:val="009C6B70"/>
    <w:rsid w:val="009C6E25"/>
    <w:rsid w:val="009C6F0A"/>
    <w:rsid w:val="009C7B19"/>
    <w:rsid w:val="009C7D68"/>
    <w:rsid w:val="009D0E59"/>
    <w:rsid w:val="009D1263"/>
    <w:rsid w:val="009D1382"/>
    <w:rsid w:val="009D1A51"/>
    <w:rsid w:val="009D1EE1"/>
    <w:rsid w:val="009D21A2"/>
    <w:rsid w:val="009D29BD"/>
    <w:rsid w:val="009D2ACC"/>
    <w:rsid w:val="009D3D07"/>
    <w:rsid w:val="009D3FC8"/>
    <w:rsid w:val="009D44D8"/>
    <w:rsid w:val="009D4689"/>
    <w:rsid w:val="009D4BE0"/>
    <w:rsid w:val="009D502F"/>
    <w:rsid w:val="009D574B"/>
    <w:rsid w:val="009D58C4"/>
    <w:rsid w:val="009D5974"/>
    <w:rsid w:val="009D5996"/>
    <w:rsid w:val="009D5BB3"/>
    <w:rsid w:val="009D5C22"/>
    <w:rsid w:val="009D6450"/>
    <w:rsid w:val="009D64EF"/>
    <w:rsid w:val="009D6CC9"/>
    <w:rsid w:val="009D6F4A"/>
    <w:rsid w:val="009D71BB"/>
    <w:rsid w:val="009D783E"/>
    <w:rsid w:val="009D78E2"/>
    <w:rsid w:val="009D7ADA"/>
    <w:rsid w:val="009D7AFD"/>
    <w:rsid w:val="009D7C63"/>
    <w:rsid w:val="009E0002"/>
    <w:rsid w:val="009E0547"/>
    <w:rsid w:val="009E06E9"/>
    <w:rsid w:val="009E08DF"/>
    <w:rsid w:val="009E1307"/>
    <w:rsid w:val="009E14DA"/>
    <w:rsid w:val="009E17E0"/>
    <w:rsid w:val="009E1D3B"/>
    <w:rsid w:val="009E2537"/>
    <w:rsid w:val="009E25C3"/>
    <w:rsid w:val="009E2788"/>
    <w:rsid w:val="009E2AA9"/>
    <w:rsid w:val="009E2AC9"/>
    <w:rsid w:val="009E38AF"/>
    <w:rsid w:val="009E3C3B"/>
    <w:rsid w:val="009E3C62"/>
    <w:rsid w:val="009E3D59"/>
    <w:rsid w:val="009E3E17"/>
    <w:rsid w:val="009E3FBD"/>
    <w:rsid w:val="009E46E3"/>
    <w:rsid w:val="009E4B81"/>
    <w:rsid w:val="009E4F63"/>
    <w:rsid w:val="009E4FA3"/>
    <w:rsid w:val="009E5329"/>
    <w:rsid w:val="009E5700"/>
    <w:rsid w:val="009E5842"/>
    <w:rsid w:val="009E5B46"/>
    <w:rsid w:val="009E6A61"/>
    <w:rsid w:val="009E713D"/>
    <w:rsid w:val="009E759E"/>
    <w:rsid w:val="009E780D"/>
    <w:rsid w:val="009E7C77"/>
    <w:rsid w:val="009E7F93"/>
    <w:rsid w:val="009F01C9"/>
    <w:rsid w:val="009F058C"/>
    <w:rsid w:val="009F106B"/>
    <w:rsid w:val="009F107D"/>
    <w:rsid w:val="009F1597"/>
    <w:rsid w:val="009F15E2"/>
    <w:rsid w:val="009F2666"/>
    <w:rsid w:val="009F2B73"/>
    <w:rsid w:val="009F2C75"/>
    <w:rsid w:val="009F2E38"/>
    <w:rsid w:val="009F373F"/>
    <w:rsid w:val="009F4670"/>
    <w:rsid w:val="009F4945"/>
    <w:rsid w:val="009F49D5"/>
    <w:rsid w:val="009F5216"/>
    <w:rsid w:val="009F5341"/>
    <w:rsid w:val="009F534C"/>
    <w:rsid w:val="009F5756"/>
    <w:rsid w:val="009F5B9F"/>
    <w:rsid w:val="009F6340"/>
    <w:rsid w:val="009F63C9"/>
    <w:rsid w:val="009F6B0E"/>
    <w:rsid w:val="009F6BBA"/>
    <w:rsid w:val="009F6E00"/>
    <w:rsid w:val="009F738B"/>
    <w:rsid w:val="009F7552"/>
    <w:rsid w:val="009F7D23"/>
    <w:rsid w:val="009F7DAA"/>
    <w:rsid w:val="009F7E46"/>
    <w:rsid w:val="00A001EA"/>
    <w:rsid w:val="00A00247"/>
    <w:rsid w:val="00A0043F"/>
    <w:rsid w:val="00A004BD"/>
    <w:rsid w:val="00A0059F"/>
    <w:rsid w:val="00A008B7"/>
    <w:rsid w:val="00A00FE1"/>
    <w:rsid w:val="00A01010"/>
    <w:rsid w:val="00A01055"/>
    <w:rsid w:val="00A01620"/>
    <w:rsid w:val="00A017EB"/>
    <w:rsid w:val="00A019E1"/>
    <w:rsid w:val="00A01D95"/>
    <w:rsid w:val="00A01E91"/>
    <w:rsid w:val="00A01F65"/>
    <w:rsid w:val="00A02055"/>
    <w:rsid w:val="00A020F3"/>
    <w:rsid w:val="00A02E38"/>
    <w:rsid w:val="00A02F39"/>
    <w:rsid w:val="00A03602"/>
    <w:rsid w:val="00A036E1"/>
    <w:rsid w:val="00A0453E"/>
    <w:rsid w:val="00A045BD"/>
    <w:rsid w:val="00A0549F"/>
    <w:rsid w:val="00A05A3F"/>
    <w:rsid w:val="00A05B8A"/>
    <w:rsid w:val="00A05C40"/>
    <w:rsid w:val="00A065F8"/>
    <w:rsid w:val="00A06831"/>
    <w:rsid w:val="00A06A69"/>
    <w:rsid w:val="00A06B09"/>
    <w:rsid w:val="00A06BCC"/>
    <w:rsid w:val="00A06C64"/>
    <w:rsid w:val="00A07530"/>
    <w:rsid w:val="00A07F5C"/>
    <w:rsid w:val="00A10650"/>
    <w:rsid w:val="00A109A0"/>
    <w:rsid w:val="00A1109C"/>
    <w:rsid w:val="00A11A93"/>
    <w:rsid w:val="00A1204C"/>
    <w:rsid w:val="00A13306"/>
    <w:rsid w:val="00A1332E"/>
    <w:rsid w:val="00A13ACF"/>
    <w:rsid w:val="00A1432C"/>
    <w:rsid w:val="00A14890"/>
    <w:rsid w:val="00A1489A"/>
    <w:rsid w:val="00A14B07"/>
    <w:rsid w:val="00A15A59"/>
    <w:rsid w:val="00A15AA0"/>
    <w:rsid w:val="00A15EE3"/>
    <w:rsid w:val="00A1673A"/>
    <w:rsid w:val="00A1738C"/>
    <w:rsid w:val="00A17553"/>
    <w:rsid w:val="00A175EE"/>
    <w:rsid w:val="00A17C58"/>
    <w:rsid w:val="00A17DE9"/>
    <w:rsid w:val="00A2037F"/>
    <w:rsid w:val="00A2040B"/>
    <w:rsid w:val="00A20447"/>
    <w:rsid w:val="00A20B5A"/>
    <w:rsid w:val="00A20DC8"/>
    <w:rsid w:val="00A2119C"/>
    <w:rsid w:val="00A2147D"/>
    <w:rsid w:val="00A21620"/>
    <w:rsid w:val="00A2205D"/>
    <w:rsid w:val="00A223AF"/>
    <w:rsid w:val="00A2242A"/>
    <w:rsid w:val="00A228C4"/>
    <w:rsid w:val="00A22E2D"/>
    <w:rsid w:val="00A22E89"/>
    <w:rsid w:val="00A22F58"/>
    <w:rsid w:val="00A23030"/>
    <w:rsid w:val="00A2341C"/>
    <w:rsid w:val="00A23C46"/>
    <w:rsid w:val="00A23FA9"/>
    <w:rsid w:val="00A24583"/>
    <w:rsid w:val="00A2472F"/>
    <w:rsid w:val="00A247D0"/>
    <w:rsid w:val="00A249A4"/>
    <w:rsid w:val="00A24C35"/>
    <w:rsid w:val="00A24CE0"/>
    <w:rsid w:val="00A24D52"/>
    <w:rsid w:val="00A24DEE"/>
    <w:rsid w:val="00A25E99"/>
    <w:rsid w:val="00A2611D"/>
    <w:rsid w:val="00A26227"/>
    <w:rsid w:val="00A26981"/>
    <w:rsid w:val="00A26E9A"/>
    <w:rsid w:val="00A27034"/>
    <w:rsid w:val="00A27316"/>
    <w:rsid w:val="00A27664"/>
    <w:rsid w:val="00A27B17"/>
    <w:rsid w:val="00A27F8D"/>
    <w:rsid w:val="00A300C9"/>
    <w:rsid w:val="00A30434"/>
    <w:rsid w:val="00A30468"/>
    <w:rsid w:val="00A306E9"/>
    <w:rsid w:val="00A30A4F"/>
    <w:rsid w:val="00A3112C"/>
    <w:rsid w:val="00A311DC"/>
    <w:rsid w:val="00A312E0"/>
    <w:rsid w:val="00A31FF6"/>
    <w:rsid w:val="00A3233D"/>
    <w:rsid w:val="00A32979"/>
    <w:rsid w:val="00A32DF0"/>
    <w:rsid w:val="00A33290"/>
    <w:rsid w:val="00A3359B"/>
    <w:rsid w:val="00A33CAF"/>
    <w:rsid w:val="00A3418B"/>
    <w:rsid w:val="00A3466A"/>
    <w:rsid w:val="00A34958"/>
    <w:rsid w:val="00A357DC"/>
    <w:rsid w:val="00A35DA2"/>
    <w:rsid w:val="00A35ECB"/>
    <w:rsid w:val="00A360F8"/>
    <w:rsid w:val="00A36730"/>
    <w:rsid w:val="00A37326"/>
    <w:rsid w:val="00A374EF"/>
    <w:rsid w:val="00A40822"/>
    <w:rsid w:val="00A4118E"/>
    <w:rsid w:val="00A411C7"/>
    <w:rsid w:val="00A414EF"/>
    <w:rsid w:val="00A42258"/>
    <w:rsid w:val="00A42583"/>
    <w:rsid w:val="00A428C9"/>
    <w:rsid w:val="00A42CD6"/>
    <w:rsid w:val="00A42F7A"/>
    <w:rsid w:val="00A43102"/>
    <w:rsid w:val="00A435ED"/>
    <w:rsid w:val="00A43D3A"/>
    <w:rsid w:val="00A44352"/>
    <w:rsid w:val="00A4469E"/>
    <w:rsid w:val="00A44AC6"/>
    <w:rsid w:val="00A44FD8"/>
    <w:rsid w:val="00A45027"/>
    <w:rsid w:val="00A453EB"/>
    <w:rsid w:val="00A455FA"/>
    <w:rsid w:val="00A456C2"/>
    <w:rsid w:val="00A458CA"/>
    <w:rsid w:val="00A45B1C"/>
    <w:rsid w:val="00A45BED"/>
    <w:rsid w:val="00A4615B"/>
    <w:rsid w:val="00A464FC"/>
    <w:rsid w:val="00A46AA0"/>
    <w:rsid w:val="00A47296"/>
    <w:rsid w:val="00A4770F"/>
    <w:rsid w:val="00A47C7C"/>
    <w:rsid w:val="00A47D6D"/>
    <w:rsid w:val="00A47EE3"/>
    <w:rsid w:val="00A502B8"/>
    <w:rsid w:val="00A5034C"/>
    <w:rsid w:val="00A5035D"/>
    <w:rsid w:val="00A507AE"/>
    <w:rsid w:val="00A50951"/>
    <w:rsid w:val="00A51309"/>
    <w:rsid w:val="00A51B1C"/>
    <w:rsid w:val="00A51C9A"/>
    <w:rsid w:val="00A51FFF"/>
    <w:rsid w:val="00A52522"/>
    <w:rsid w:val="00A5288C"/>
    <w:rsid w:val="00A52976"/>
    <w:rsid w:val="00A52BDA"/>
    <w:rsid w:val="00A52D60"/>
    <w:rsid w:val="00A536A8"/>
    <w:rsid w:val="00A53717"/>
    <w:rsid w:val="00A53A0F"/>
    <w:rsid w:val="00A554B5"/>
    <w:rsid w:val="00A55798"/>
    <w:rsid w:val="00A55D49"/>
    <w:rsid w:val="00A561B3"/>
    <w:rsid w:val="00A56C21"/>
    <w:rsid w:val="00A570BF"/>
    <w:rsid w:val="00A57141"/>
    <w:rsid w:val="00A57D8E"/>
    <w:rsid w:val="00A606CC"/>
    <w:rsid w:val="00A62041"/>
    <w:rsid w:val="00A62257"/>
    <w:rsid w:val="00A62348"/>
    <w:rsid w:val="00A62373"/>
    <w:rsid w:val="00A627DC"/>
    <w:rsid w:val="00A629B5"/>
    <w:rsid w:val="00A62C9A"/>
    <w:rsid w:val="00A631BC"/>
    <w:rsid w:val="00A642BD"/>
    <w:rsid w:val="00A64B42"/>
    <w:rsid w:val="00A64F5A"/>
    <w:rsid w:val="00A654CC"/>
    <w:rsid w:val="00A65DCE"/>
    <w:rsid w:val="00A65F20"/>
    <w:rsid w:val="00A66A08"/>
    <w:rsid w:val="00A6711D"/>
    <w:rsid w:val="00A6721C"/>
    <w:rsid w:val="00A674B0"/>
    <w:rsid w:val="00A678A7"/>
    <w:rsid w:val="00A679B1"/>
    <w:rsid w:val="00A67CB6"/>
    <w:rsid w:val="00A70342"/>
    <w:rsid w:val="00A707A4"/>
    <w:rsid w:val="00A70AF3"/>
    <w:rsid w:val="00A71422"/>
    <w:rsid w:val="00A71DDC"/>
    <w:rsid w:val="00A72113"/>
    <w:rsid w:val="00A727BF"/>
    <w:rsid w:val="00A72AD5"/>
    <w:rsid w:val="00A72C4F"/>
    <w:rsid w:val="00A72F21"/>
    <w:rsid w:val="00A732B5"/>
    <w:rsid w:val="00A73E88"/>
    <w:rsid w:val="00A742F3"/>
    <w:rsid w:val="00A74323"/>
    <w:rsid w:val="00A7433E"/>
    <w:rsid w:val="00A74FE4"/>
    <w:rsid w:val="00A75446"/>
    <w:rsid w:val="00A75AB7"/>
    <w:rsid w:val="00A75B52"/>
    <w:rsid w:val="00A76018"/>
    <w:rsid w:val="00A76328"/>
    <w:rsid w:val="00A765AE"/>
    <w:rsid w:val="00A7665B"/>
    <w:rsid w:val="00A76946"/>
    <w:rsid w:val="00A76A19"/>
    <w:rsid w:val="00A76E39"/>
    <w:rsid w:val="00A800E2"/>
    <w:rsid w:val="00A801AA"/>
    <w:rsid w:val="00A804AA"/>
    <w:rsid w:val="00A80504"/>
    <w:rsid w:val="00A8112A"/>
    <w:rsid w:val="00A81E6B"/>
    <w:rsid w:val="00A81EFB"/>
    <w:rsid w:val="00A82062"/>
    <w:rsid w:val="00A82524"/>
    <w:rsid w:val="00A82C3C"/>
    <w:rsid w:val="00A8322C"/>
    <w:rsid w:val="00A832CD"/>
    <w:rsid w:val="00A83531"/>
    <w:rsid w:val="00A83674"/>
    <w:rsid w:val="00A83974"/>
    <w:rsid w:val="00A84024"/>
    <w:rsid w:val="00A8465D"/>
    <w:rsid w:val="00A8466D"/>
    <w:rsid w:val="00A84924"/>
    <w:rsid w:val="00A84E00"/>
    <w:rsid w:val="00A84F9D"/>
    <w:rsid w:val="00A85260"/>
    <w:rsid w:val="00A856F0"/>
    <w:rsid w:val="00A85D71"/>
    <w:rsid w:val="00A86515"/>
    <w:rsid w:val="00A86862"/>
    <w:rsid w:val="00A86A68"/>
    <w:rsid w:val="00A86BA1"/>
    <w:rsid w:val="00A87128"/>
    <w:rsid w:val="00A8734E"/>
    <w:rsid w:val="00A87BED"/>
    <w:rsid w:val="00A87C5A"/>
    <w:rsid w:val="00A87C8C"/>
    <w:rsid w:val="00A90106"/>
    <w:rsid w:val="00A9019F"/>
    <w:rsid w:val="00A901F0"/>
    <w:rsid w:val="00A90EAF"/>
    <w:rsid w:val="00A9175B"/>
    <w:rsid w:val="00A91872"/>
    <w:rsid w:val="00A91D96"/>
    <w:rsid w:val="00A91ED7"/>
    <w:rsid w:val="00A92E71"/>
    <w:rsid w:val="00A92EE0"/>
    <w:rsid w:val="00A9343C"/>
    <w:rsid w:val="00A950D1"/>
    <w:rsid w:val="00A95942"/>
    <w:rsid w:val="00A95D4F"/>
    <w:rsid w:val="00A95E80"/>
    <w:rsid w:val="00A95F28"/>
    <w:rsid w:val="00A9616C"/>
    <w:rsid w:val="00A966B9"/>
    <w:rsid w:val="00A9697C"/>
    <w:rsid w:val="00A96B0D"/>
    <w:rsid w:val="00A96DCB"/>
    <w:rsid w:val="00A97595"/>
    <w:rsid w:val="00A97CFA"/>
    <w:rsid w:val="00A97FC8"/>
    <w:rsid w:val="00AA0109"/>
    <w:rsid w:val="00AA098B"/>
    <w:rsid w:val="00AA0C63"/>
    <w:rsid w:val="00AA0CBC"/>
    <w:rsid w:val="00AA156C"/>
    <w:rsid w:val="00AA16BD"/>
    <w:rsid w:val="00AA17A4"/>
    <w:rsid w:val="00AA19C8"/>
    <w:rsid w:val="00AA1B08"/>
    <w:rsid w:val="00AA1F1D"/>
    <w:rsid w:val="00AA2E07"/>
    <w:rsid w:val="00AA391E"/>
    <w:rsid w:val="00AA4373"/>
    <w:rsid w:val="00AA47F4"/>
    <w:rsid w:val="00AA490B"/>
    <w:rsid w:val="00AA4C5C"/>
    <w:rsid w:val="00AA507A"/>
    <w:rsid w:val="00AA62D0"/>
    <w:rsid w:val="00AA6615"/>
    <w:rsid w:val="00AA695E"/>
    <w:rsid w:val="00AA6C37"/>
    <w:rsid w:val="00AA6CE5"/>
    <w:rsid w:val="00AA6FD5"/>
    <w:rsid w:val="00AA7112"/>
    <w:rsid w:val="00AA7225"/>
    <w:rsid w:val="00AA77A4"/>
    <w:rsid w:val="00AA7B21"/>
    <w:rsid w:val="00AA7B86"/>
    <w:rsid w:val="00AA7C71"/>
    <w:rsid w:val="00AA7CCE"/>
    <w:rsid w:val="00AB021A"/>
    <w:rsid w:val="00AB06AD"/>
    <w:rsid w:val="00AB070F"/>
    <w:rsid w:val="00AB07AF"/>
    <w:rsid w:val="00AB120C"/>
    <w:rsid w:val="00AB1DB9"/>
    <w:rsid w:val="00AB20B8"/>
    <w:rsid w:val="00AB273B"/>
    <w:rsid w:val="00AB31AD"/>
    <w:rsid w:val="00AB339B"/>
    <w:rsid w:val="00AB3AD8"/>
    <w:rsid w:val="00AB5F43"/>
    <w:rsid w:val="00AB613C"/>
    <w:rsid w:val="00AB6229"/>
    <w:rsid w:val="00AB68A9"/>
    <w:rsid w:val="00AC035F"/>
    <w:rsid w:val="00AC03BE"/>
    <w:rsid w:val="00AC0BFB"/>
    <w:rsid w:val="00AC0C63"/>
    <w:rsid w:val="00AC0D63"/>
    <w:rsid w:val="00AC0FB0"/>
    <w:rsid w:val="00AC1400"/>
    <w:rsid w:val="00AC1744"/>
    <w:rsid w:val="00AC20CB"/>
    <w:rsid w:val="00AC26BB"/>
    <w:rsid w:val="00AC28B5"/>
    <w:rsid w:val="00AC2D39"/>
    <w:rsid w:val="00AC2E39"/>
    <w:rsid w:val="00AC313F"/>
    <w:rsid w:val="00AC3185"/>
    <w:rsid w:val="00AC323C"/>
    <w:rsid w:val="00AC32D7"/>
    <w:rsid w:val="00AC3361"/>
    <w:rsid w:val="00AC344F"/>
    <w:rsid w:val="00AC3D06"/>
    <w:rsid w:val="00AC42AA"/>
    <w:rsid w:val="00AC4321"/>
    <w:rsid w:val="00AC4410"/>
    <w:rsid w:val="00AC481F"/>
    <w:rsid w:val="00AC4C2A"/>
    <w:rsid w:val="00AC552D"/>
    <w:rsid w:val="00AC6392"/>
    <w:rsid w:val="00AC63AC"/>
    <w:rsid w:val="00AC6B9B"/>
    <w:rsid w:val="00AC6BB4"/>
    <w:rsid w:val="00AC6F52"/>
    <w:rsid w:val="00AC7577"/>
    <w:rsid w:val="00AC7971"/>
    <w:rsid w:val="00AC7DD5"/>
    <w:rsid w:val="00AD052E"/>
    <w:rsid w:val="00AD0614"/>
    <w:rsid w:val="00AD0727"/>
    <w:rsid w:val="00AD098F"/>
    <w:rsid w:val="00AD0A39"/>
    <w:rsid w:val="00AD0D92"/>
    <w:rsid w:val="00AD17BB"/>
    <w:rsid w:val="00AD1B88"/>
    <w:rsid w:val="00AD1C41"/>
    <w:rsid w:val="00AD2275"/>
    <w:rsid w:val="00AD25E5"/>
    <w:rsid w:val="00AD278E"/>
    <w:rsid w:val="00AD27A4"/>
    <w:rsid w:val="00AD2AB9"/>
    <w:rsid w:val="00AD2D5D"/>
    <w:rsid w:val="00AD3183"/>
    <w:rsid w:val="00AD3BB9"/>
    <w:rsid w:val="00AD437D"/>
    <w:rsid w:val="00AD5203"/>
    <w:rsid w:val="00AD5AE7"/>
    <w:rsid w:val="00AD6BA8"/>
    <w:rsid w:val="00AD6E00"/>
    <w:rsid w:val="00AD74E9"/>
    <w:rsid w:val="00AD7709"/>
    <w:rsid w:val="00AD77C2"/>
    <w:rsid w:val="00AD7803"/>
    <w:rsid w:val="00AE0240"/>
    <w:rsid w:val="00AE0A98"/>
    <w:rsid w:val="00AE1611"/>
    <w:rsid w:val="00AE1B37"/>
    <w:rsid w:val="00AE1B96"/>
    <w:rsid w:val="00AE24EF"/>
    <w:rsid w:val="00AE26D4"/>
    <w:rsid w:val="00AE2740"/>
    <w:rsid w:val="00AE463E"/>
    <w:rsid w:val="00AE480A"/>
    <w:rsid w:val="00AE534F"/>
    <w:rsid w:val="00AE561C"/>
    <w:rsid w:val="00AE57CB"/>
    <w:rsid w:val="00AE5BAB"/>
    <w:rsid w:val="00AE5D8A"/>
    <w:rsid w:val="00AE60BA"/>
    <w:rsid w:val="00AE644F"/>
    <w:rsid w:val="00AE65EA"/>
    <w:rsid w:val="00AE664D"/>
    <w:rsid w:val="00AE6A56"/>
    <w:rsid w:val="00AE720B"/>
    <w:rsid w:val="00AE7304"/>
    <w:rsid w:val="00AE75EC"/>
    <w:rsid w:val="00AE79E9"/>
    <w:rsid w:val="00AF0166"/>
    <w:rsid w:val="00AF0928"/>
    <w:rsid w:val="00AF0DAA"/>
    <w:rsid w:val="00AF0EEF"/>
    <w:rsid w:val="00AF0FC8"/>
    <w:rsid w:val="00AF2352"/>
    <w:rsid w:val="00AF24A9"/>
    <w:rsid w:val="00AF2636"/>
    <w:rsid w:val="00AF333D"/>
    <w:rsid w:val="00AF3E4A"/>
    <w:rsid w:val="00AF3F0D"/>
    <w:rsid w:val="00AF425D"/>
    <w:rsid w:val="00AF435B"/>
    <w:rsid w:val="00AF46EC"/>
    <w:rsid w:val="00AF4CC4"/>
    <w:rsid w:val="00AF4E99"/>
    <w:rsid w:val="00AF53D2"/>
    <w:rsid w:val="00AF5480"/>
    <w:rsid w:val="00AF552D"/>
    <w:rsid w:val="00AF68FC"/>
    <w:rsid w:val="00AF728D"/>
    <w:rsid w:val="00AF774D"/>
    <w:rsid w:val="00AF791D"/>
    <w:rsid w:val="00AF7A04"/>
    <w:rsid w:val="00AF7A9C"/>
    <w:rsid w:val="00B001CC"/>
    <w:rsid w:val="00B0075D"/>
    <w:rsid w:val="00B007BF"/>
    <w:rsid w:val="00B00B4A"/>
    <w:rsid w:val="00B0109B"/>
    <w:rsid w:val="00B01111"/>
    <w:rsid w:val="00B012B0"/>
    <w:rsid w:val="00B01F84"/>
    <w:rsid w:val="00B02077"/>
    <w:rsid w:val="00B02F9E"/>
    <w:rsid w:val="00B03816"/>
    <w:rsid w:val="00B03AEA"/>
    <w:rsid w:val="00B03C54"/>
    <w:rsid w:val="00B03DD8"/>
    <w:rsid w:val="00B040D0"/>
    <w:rsid w:val="00B0428A"/>
    <w:rsid w:val="00B04D2D"/>
    <w:rsid w:val="00B04EE1"/>
    <w:rsid w:val="00B05380"/>
    <w:rsid w:val="00B0551C"/>
    <w:rsid w:val="00B05B2A"/>
    <w:rsid w:val="00B05EB1"/>
    <w:rsid w:val="00B0601A"/>
    <w:rsid w:val="00B06ABE"/>
    <w:rsid w:val="00B06DA8"/>
    <w:rsid w:val="00B07692"/>
    <w:rsid w:val="00B07700"/>
    <w:rsid w:val="00B07AAB"/>
    <w:rsid w:val="00B1059E"/>
    <w:rsid w:val="00B10BE7"/>
    <w:rsid w:val="00B11696"/>
    <w:rsid w:val="00B11A2F"/>
    <w:rsid w:val="00B11A62"/>
    <w:rsid w:val="00B11AF3"/>
    <w:rsid w:val="00B1241C"/>
    <w:rsid w:val="00B124AE"/>
    <w:rsid w:val="00B12D1E"/>
    <w:rsid w:val="00B12FE6"/>
    <w:rsid w:val="00B1344A"/>
    <w:rsid w:val="00B13DA7"/>
    <w:rsid w:val="00B14043"/>
    <w:rsid w:val="00B14310"/>
    <w:rsid w:val="00B145AB"/>
    <w:rsid w:val="00B14AA3"/>
    <w:rsid w:val="00B14BFE"/>
    <w:rsid w:val="00B14FE6"/>
    <w:rsid w:val="00B14FFD"/>
    <w:rsid w:val="00B16628"/>
    <w:rsid w:val="00B16B18"/>
    <w:rsid w:val="00B171FC"/>
    <w:rsid w:val="00B174A3"/>
    <w:rsid w:val="00B17FF9"/>
    <w:rsid w:val="00B20D2F"/>
    <w:rsid w:val="00B21C35"/>
    <w:rsid w:val="00B22A0E"/>
    <w:rsid w:val="00B2369D"/>
    <w:rsid w:val="00B23832"/>
    <w:rsid w:val="00B24651"/>
    <w:rsid w:val="00B247E5"/>
    <w:rsid w:val="00B24D46"/>
    <w:rsid w:val="00B25478"/>
    <w:rsid w:val="00B25763"/>
    <w:rsid w:val="00B26119"/>
    <w:rsid w:val="00B261AD"/>
    <w:rsid w:val="00B26392"/>
    <w:rsid w:val="00B268AF"/>
    <w:rsid w:val="00B26D66"/>
    <w:rsid w:val="00B274FE"/>
    <w:rsid w:val="00B27699"/>
    <w:rsid w:val="00B277B6"/>
    <w:rsid w:val="00B27D8D"/>
    <w:rsid w:val="00B30126"/>
    <w:rsid w:val="00B30239"/>
    <w:rsid w:val="00B312B7"/>
    <w:rsid w:val="00B3138F"/>
    <w:rsid w:val="00B31527"/>
    <w:rsid w:val="00B319CE"/>
    <w:rsid w:val="00B31A39"/>
    <w:rsid w:val="00B326D4"/>
    <w:rsid w:val="00B3286F"/>
    <w:rsid w:val="00B32A86"/>
    <w:rsid w:val="00B338D8"/>
    <w:rsid w:val="00B33982"/>
    <w:rsid w:val="00B33FBC"/>
    <w:rsid w:val="00B34044"/>
    <w:rsid w:val="00B347A1"/>
    <w:rsid w:val="00B3489D"/>
    <w:rsid w:val="00B348F8"/>
    <w:rsid w:val="00B34A8C"/>
    <w:rsid w:val="00B34CE4"/>
    <w:rsid w:val="00B34F17"/>
    <w:rsid w:val="00B359D0"/>
    <w:rsid w:val="00B3615C"/>
    <w:rsid w:val="00B36B35"/>
    <w:rsid w:val="00B370F2"/>
    <w:rsid w:val="00B37ACC"/>
    <w:rsid w:val="00B37D44"/>
    <w:rsid w:val="00B37F52"/>
    <w:rsid w:val="00B402EB"/>
    <w:rsid w:val="00B4037D"/>
    <w:rsid w:val="00B408F0"/>
    <w:rsid w:val="00B416D7"/>
    <w:rsid w:val="00B4170C"/>
    <w:rsid w:val="00B41993"/>
    <w:rsid w:val="00B41A41"/>
    <w:rsid w:val="00B41A61"/>
    <w:rsid w:val="00B41C78"/>
    <w:rsid w:val="00B42004"/>
    <w:rsid w:val="00B4264A"/>
    <w:rsid w:val="00B42A9D"/>
    <w:rsid w:val="00B42DDC"/>
    <w:rsid w:val="00B4304A"/>
    <w:rsid w:val="00B433FC"/>
    <w:rsid w:val="00B43716"/>
    <w:rsid w:val="00B43D0D"/>
    <w:rsid w:val="00B44171"/>
    <w:rsid w:val="00B44914"/>
    <w:rsid w:val="00B44E77"/>
    <w:rsid w:val="00B44EB1"/>
    <w:rsid w:val="00B4505B"/>
    <w:rsid w:val="00B4522C"/>
    <w:rsid w:val="00B4537F"/>
    <w:rsid w:val="00B45433"/>
    <w:rsid w:val="00B45470"/>
    <w:rsid w:val="00B45D00"/>
    <w:rsid w:val="00B46782"/>
    <w:rsid w:val="00B46981"/>
    <w:rsid w:val="00B47175"/>
    <w:rsid w:val="00B47226"/>
    <w:rsid w:val="00B474EE"/>
    <w:rsid w:val="00B47887"/>
    <w:rsid w:val="00B47ABB"/>
    <w:rsid w:val="00B47DEF"/>
    <w:rsid w:val="00B5009A"/>
    <w:rsid w:val="00B501CB"/>
    <w:rsid w:val="00B5093F"/>
    <w:rsid w:val="00B50CF9"/>
    <w:rsid w:val="00B51197"/>
    <w:rsid w:val="00B51339"/>
    <w:rsid w:val="00B516AE"/>
    <w:rsid w:val="00B51E7A"/>
    <w:rsid w:val="00B5228E"/>
    <w:rsid w:val="00B52515"/>
    <w:rsid w:val="00B52572"/>
    <w:rsid w:val="00B525EF"/>
    <w:rsid w:val="00B52927"/>
    <w:rsid w:val="00B52C01"/>
    <w:rsid w:val="00B532D1"/>
    <w:rsid w:val="00B546D0"/>
    <w:rsid w:val="00B551F8"/>
    <w:rsid w:val="00B553F8"/>
    <w:rsid w:val="00B55479"/>
    <w:rsid w:val="00B559A6"/>
    <w:rsid w:val="00B562B0"/>
    <w:rsid w:val="00B56991"/>
    <w:rsid w:val="00B56A29"/>
    <w:rsid w:val="00B57166"/>
    <w:rsid w:val="00B5720E"/>
    <w:rsid w:val="00B57255"/>
    <w:rsid w:val="00B57690"/>
    <w:rsid w:val="00B603BF"/>
    <w:rsid w:val="00B604B1"/>
    <w:rsid w:val="00B60C28"/>
    <w:rsid w:val="00B61C94"/>
    <w:rsid w:val="00B62529"/>
    <w:rsid w:val="00B6267C"/>
    <w:rsid w:val="00B62896"/>
    <w:rsid w:val="00B62F45"/>
    <w:rsid w:val="00B63890"/>
    <w:rsid w:val="00B6470D"/>
    <w:rsid w:val="00B64D40"/>
    <w:rsid w:val="00B653B5"/>
    <w:rsid w:val="00B65541"/>
    <w:rsid w:val="00B6576A"/>
    <w:rsid w:val="00B667EB"/>
    <w:rsid w:val="00B66AE9"/>
    <w:rsid w:val="00B66CE8"/>
    <w:rsid w:val="00B66EEF"/>
    <w:rsid w:val="00B67332"/>
    <w:rsid w:val="00B67502"/>
    <w:rsid w:val="00B67C23"/>
    <w:rsid w:val="00B67D59"/>
    <w:rsid w:val="00B7009A"/>
    <w:rsid w:val="00B705BC"/>
    <w:rsid w:val="00B705EC"/>
    <w:rsid w:val="00B7084F"/>
    <w:rsid w:val="00B70870"/>
    <w:rsid w:val="00B70FF2"/>
    <w:rsid w:val="00B71412"/>
    <w:rsid w:val="00B7144E"/>
    <w:rsid w:val="00B71524"/>
    <w:rsid w:val="00B71545"/>
    <w:rsid w:val="00B71653"/>
    <w:rsid w:val="00B71C76"/>
    <w:rsid w:val="00B72BD9"/>
    <w:rsid w:val="00B72DAD"/>
    <w:rsid w:val="00B730E2"/>
    <w:rsid w:val="00B73977"/>
    <w:rsid w:val="00B74280"/>
    <w:rsid w:val="00B74DCB"/>
    <w:rsid w:val="00B74F04"/>
    <w:rsid w:val="00B752FB"/>
    <w:rsid w:val="00B7557F"/>
    <w:rsid w:val="00B75E52"/>
    <w:rsid w:val="00B75F07"/>
    <w:rsid w:val="00B75FE6"/>
    <w:rsid w:val="00B76103"/>
    <w:rsid w:val="00B7626A"/>
    <w:rsid w:val="00B7650A"/>
    <w:rsid w:val="00B76D35"/>
    <w:rsid w:val="00B771C3"/>
    <w:rsid w:val="00B77BCD"/>
    <w:rsid w:val="00B77E30"/>
    <w:rsid w:val="00B806B0"/>
    <w:rsid w:val="00B80F3C"/>
    <w:rsid w:val="00B8113F"/>
    <w:rsid w:val="00B8161E"/>
    <w:rsid w:val="00B82173"/>
    <w:rsid w:val="00B8221C"/>
    <w:rsid w:val="00B825F4"/>
    <w:rsid w:val="00B82B6D"/>
    <w:rsid w:val="00B833B1"/>
    <w:rsid w:val="00B83A53"/>
    <w:rsid w:val="00B84452"/>
    <w:rsid w:val="00B84816"/>
    <w:rsid w:val="00B84E34"/>
    <w:rsid w:val="00B854AE"/>
    <w:rsid w:val="00B858ED"/>
    <w:rsid w:val="00B85D5C"/>
    <w:rsid w:val="00B86A65"/>
    <w:rsid w:val="00B86D97"/>
    <w:rsid w:val="00B87316"/>
    <w:rsid w:val="00B87497"/>
    <w:rsid w:val="00B87A1A"/>
    <w:rsid w:val="00B90241"/>
    <w:rsid w:val="00B90609"/>
    <w:rsid w:val="00B91021"/>
    <w:rsid w:val="00B91036"/>
    <w:rsid w:val="00B9172E"/>
    <w:rsid w:val="00B91F00"/>
    <w:rsid w:val="00B93012"/>
    <w:rsid w:val="00B9305F"/>
    <w:rsid w:val="00B93395"/>
    <w:rsid w:val="00B93E31"/>
    <w:rsid w:val="00B9444A"/>
    <w:rsid w:val="00B94B25"/>
    <w:rsid w:val="00B94DB7"/>
    <w:rsid w:val="00B95339"/>
    <w:rsid w:val="00B9561C"/>
    <w:rsid w:val="00B962FD"/>
    <w:rsid w:val="00B963A2"/>
    <w:rsid w:val="00B96CEB"/>
    <w:rsid w:val="00B96F53"/>
    <w:rsid w:val="00B9761B"/>
    <w:rsid w:val="00B9786F"/>
    <w:rsid w:val="00B97C84"/>
    <w:rsid w:val="00B97E38"/>
    <w:rsid w:val="00BA0842"/>
    <w:rsid w:val="00BA08BA"/>
    <w:rsid w:val="00BA0BF4"/>
    <w:rsid w:val="00BA0FA7"/>
    <w:rsid w:val="00BA1017"/>
    <w:rsid w:val="00BA123B"/>
    <w:rsid w:val="00BA1246"/>
    <w:rsid w:val="00BA14A7"/>
    <w:rsid w:val="00BA1808"/>
    <w:rsid w:val="00BA2347"/>
    <w:rsid w:val="00BA2894"/>
    <w:rsid w:val="00BA2ED7"/>
    <w:rsid w:val="00BA3545"/>
    <w:rsid w:val="00BA356C"/>
    <w:rsid w:val="00BA3916"/>
    <w:rsid w:val="00BA3ACD"/>
    <w:rsid w:val="00BA3CF0"/>
    <w:rsid w:val="00BA3ED6"/>
    <w:rsid w:val="00BA50CE"/>
    <w:rsid w:val="00BA5525"/>
    <w:rsid w:val="00BA5558"/>
    <w:rsid w:val="00BA5719"/>
    <w:rsid w:val="00BA59C1"/>
    <w:rsid w:val="00BA5A9C"/>
    <w:rsid w:val="00BA5B2E"/>
    <w:rsid w:val="00BA5E45"/>
    <w:rsid w:val="00BA6053"/>
    <w:rsid w:val="00BA6C17"/>
    <w:rsid w:val="00BA7043"/>
    <w:rsid w:val="00BA799F"/>
    <w:rsid w:val="00BA79AE"/>
    <w:rsid w:val="00BA7B6E"/>
    <w:rsid w:val="00BA7EE4"/>
    <w:rsid w:val="00BB056C"/>
    <w:rsid w:val="00BB0B57"/>
    <w:rsid w:val="00BB16D3"/>
    <w:rsid w:val="00BB17A8"/>
    <w:rsid w:val="00BB199C"/>
    <w:rsid w:val="00BB26EA"/>
    <w:rsid w:val="00BB2DA3"/>
    <w:rsid w:val="00BB2FE5"/>
    <w:rsid w:val="00BB30CE"/>
    <w:rsid w:val="00BB3898"/>
    <w:rsid w:val="00BB48C8"/>
    <w:rsid w:val="00BB49E7"/>
    <w:rsid w:val="00BB4C40"/>
    <w:rsid w:val="00BB4DE0"/>
    <w:rsid w:val="00BB4E9F"/>
    <w:rsid w:val="00BB5096"/>
    <w:rsid w:val="00BB5345"/>
    <w:rsid w:val="00BB5B30"/>
    <w:rsid w:val="00BB611A"/>
    <w:rsid w:val="00BC0268"/>
    <w:rsid w:val="00BC04C2"/>
    <w:rsid w:val="00BC0CDF"/>
    <w:rsid w:val="00BC13D9"/>
    <w:rsid w:val="00BC1CCE"/>
    <w:rsid w:val="00BC216B"/>
    <w:rsid w:val="00BC2409"/>
    <w:rsid w:val="00BC2755"/>
    <w:rsid w:val="00BC2922"/>
    <w:rsid w:val="00BC3551"/>
    <w:rsid w:val="00BC4639"/>
    <w:rsid w:val="00BC499C"/>
    <w:rsid w:val="00BC51D6"/>
    <w:rsid w:val="00BC5374"/>
    <w:rsid w:val="00BC543C"/>
    <w:rsid w:val="00BC5996"/>
    <w:rsid w:val="00BC61A5"/>
    <w:rsid w:val="00BC68D7"/>
    <w:rsid w:val="00BC6ABF"/>
    <w:rsid w:val="00BC7076"/>
    <w:rsid w:val="00BC725F"/>
    <w:rsid w:val="00BC7284"/>
    <w:rsid w:val="00BC74F6"/>
    <w:rsid w:val="00BC764E"/>
    <w:rsid w:val="00BC790B"/>
    <w:rsid w:val="00BD01F1"/>
    <w:rsid w:val="00BD024E"/>
    <w:rsid w:val="00BD0589"/>
    <w:rsid w:val="00BD06C8"/>
    <w:rsid w:val="00BD0767"/>
    <w:rsid w:val="00BD0B27"/>
    <w:rsid w:val="00BD0E68"/>
    <w:rsid w:val="00BD11E6"/>
    <w:rsid w:val="00BD16FD"/>
    <w:rsid w:val="00BD1C10"/>
    <w:rsid w:val="00BD1F2D"/>
    <w:rsid w:val="00BD2958"/>
    <w:rsid w:val="00BD2B21"/>
    <w:rsid w:val="00BD3E4C"/>
    <w:rsid w:val="00BD443D"/>
    <w:rsid w:val="00BD52C0"/>
    <w:rsid w:val="00BD6033"/>
    <w:rsid w:val="00BD6292"/>
    <w:rsid w:val="00BD650D"/>
    <w:rsid w:val="00BD6B68"/>
    <w:rsid w:val="00BD6BA5"/>
    <w:rsid w:val="00BD6D3C"/>
    <w:rsid w:val="00BD7FF7"/>
    <w:rsid w:val="00BE022A"/>
    <w:rsid w:val="00BE026C"/>
    <w:rsid w:val="00BE047C"/>
    <w:rsid w:val="00BE0A6D"/>
    <w:rsid w:val="00BE0BA2"/>
    <w:rsid w:val="00BE0E2B"/>
    <w:rsid w:val="00BE121C"/>
    <w:rsid w:val="00BE13ED"/>
    <w:rsid w:val="00BE18AA"/>
    <w:rsid w:val="00BE253D"/>
    <w:rsid w:val="00BE265E"/>
    <w:rsid w:val="00BE3053"/>
    <w:rsid w:val="00BE3D59"/>
    <w:rsid w:val="00BE478E"/>
    <w:rsid w:val="00BE54A0"/>
    <w:rsid w:val="00BE5731"/>
    <w:rsid w:val="00BE5F30"/>
    <w:rsid w:val="00BE617D"/>
    <w:rsid w:val="00BE67C7"/>
    <w:rsid w:val="00BE6B91"/>
    <w:rsid w:val="00BE6E0F"/>
    <w:rsid w:val="00BE7BF5"/>
    <w:rsid w:val="00BE7C71"/>
    <w:rsid w:val="00BF0243"/>
    <w:rsid w:val="00BF074B"/>
    <w:rsid w:val="00BF096C"/>
    <w:rsid w:val="00BF1E11"/>
    <w:rsid w:val="00BF2308"/>
    <w:rsid w:val="00BF2BAC"/>
    <w:rsid w:val="00BF2C89"/>
    <w:rsid w:val="00BF2FF6"/>
    <w:rsid w:val="00BF35A1"/>
    <w:rsid w:val="00BF391B"/>
    <w:rsid w:val="00BF59AC"/>
    <w:rsid w:val="00BF5A20"/>
    <w:rsid w:val="00BF6726"/>
    <w:rsid w:val="00BF6BF3"/>
    <w:rsid w:val="00BF70A1"/>
    <w:rsid w:val="00BF723A"/>
    <w:rsid w:val="00BF7BE6"/>
    <w:rsid w:val="00BF7CC5"/>
    <w:rsid w:val="00C0056C"/>
    <w:rsid w:val="00C01211"/>
    <w:rsid w:val="00C013F4"/>
    <w:rsid w:val="00C01454"/>
    <w:rsid w:val="00C01580"/>
    <w:rsid w:val="00C01893"/>
    <w:rsid w:val="00C01CD7"/>
    <w:rsid w:val="00C01E52"/>
    <w:rsid w:val="00C020EB"/>
    <w:rsid w:val="00C025E0"/>
    <w:rsid w:val="00C02DE0"/>
    <w:rsid w:val="00C03B9C"/>
    <w:rsid w:val="00C03DF5"/>
    <w:rsid w:val="00C03E71"/>
    <w:rsid w:val="00C040E4"/>
    <w:rsid w:val="00C04747"/>
    <w:rsid w:val="00C0486F"/>
    <w:rsid w:val="00C048C1"/>
    <w:rsid w:val="00C04C37"/>
    <w:rsid w:val="00C04C85"/>
    <w:rsid w:val="00C0559D"/>
    <w:rsid w:val="00C05639"/>
    <w:rsid w:val="00C0589E"/>
    <w:rsid w:val="00C06038"/>
    <w:rsid w:val="00C0685F"/>
    <w:rsid w:val="00C06938"/>
    <w:rsid w:val="00C06EB6"/>
    <w:rsid w:val="00C07B30"/>
    <w:rsid w:val="00C07D01"/>
    <w:rsid w:val="00C103CF"/>
    <w:rsid w:val="00C1077A"/>
    <w:rsid w:val="00C10F0D"/>
    <w:rsid w:val="00C11101"/>
    <w:rsid w:val="00C113AB"/>
    <w:rsid w:val="00C11613"/>
    <w:rsid w:val="00C1190D"/>
    <w:rsid w:val="00C1199E"/>
    <w:rsid w:val="00C11A7E"/>
    <w:rsid w:val="00C11FEF"/>
    <w:rsid w:val="00C12760"/>
    <w:rsid w:val="00C1327D"/>
    <w:rsid w:val="00C13981"/>
    <w:rsid w:val="00C14178"/>
    <w:rsid w:val="00C14A67"/>
    <w:rsid w:val="00C14AB2"/>
    <w:rsid w:val="00C14B57"/>
    <w:rsid w:val="00C14C73"/>
    <w:rsid w:val="00C1536F"/>
    <w:rsid w:val="00C15E04"/>
    <w:rsid w:val="00C16435"/>
    <w:rsid w:val="00C17569"/>
    <w:rsid w:val="00C17BBC"/>
    <w:rsid w:val="00C201FD"/>
    <w:rsid w:val="00C203E9"/>
    <w:rsid w:val="00C20804"/>
    <w:rsid w:val="00C20B8B"/>
    <w:rsid w:val="00C20D7F"/>
    <w:rsid w:val="00C21029"/>
    <w:rsid w:val="00C212FD"/>
    <w:rsid w:val="00C21652"/>
    <w:rsid w:val="00C21673"/>
    <w:rsid w:val="00C21D5E"/>
    <w:rsid w:val="00C22A13"/>
    <w:rsid w:val="00C22AB3"/>
    <w:rsid w:val="00C22B20"/>
    <w:rsid w:val="00C23543"/>
    <w:rsid w:val="00C235AA"/>
    <w:rsid w:val="00C23BA7"/>
    <w:rsid w:val="00C23DFB"/>
    <w:rsid w:val="00C23E86"/>
    <w:rsid w:val="00C23E98"/>
    <w:rsid w:val="00C23FFA"/>
    <w:rsid w:val="00C24DE6"/>
    <w:rsid w:val="00C25449"/>
    <w:rsid w:val="00C25C4F"/>
    <w:rsid w:val="00C26732"/>
    <w:rsid w:val="00C2689E"/>
    <w:rsid w:val="00C26FA1"/>
    <w:rsid w:val="00C271DD"/>
    <w:rsid w:val="00C272B9"/>
    <w:rsid w:val="00C27308"/>
    <w:rsid w:val="00C2755C"/>
    <w:rsid w:val="00C2781D"/>
    <w:rsid w:val="00C27A94"/>
    <w:rsid w:val="00C27B28"/>
    <w:rsid w:val="00C27CFA"/>
    <w:rsid w:val="00C30242"/>
    <w:rsid w:val="00C30281"/>
    <w:rsid w:val="00C30605"/>
    <w:rsid w:val="00C3086D"/>
    <w:rsid w:val="00C30C39"/>
    <w:rsid w:val="00C30E01"/>
    <w:rsid w:val="00C311BD"/>
    <w:rsid w:val="00C3134A"/>
    <w:rsid w:val="00C319C0"/>
    <w:rsid w:val="00C321FB"/>
    <w:rsid w:val="00C32604"/>
    <w:rsid w:val="00C326BE"/>
    <w:rsid w:val="00C326EC"/>
    <w:rsid w:val="00C3289A"/>
    <w:rsid w:val="00C32A54"/>
    <w:rsid w:val="00C32E19"/>
    <w:rsid w:val="00C3334B"/>
    <w:rsid w:val="00C33397"/>
    <w:rsid w:val="00C3346C"/>
    <w:rsid w:val="00C334F9"/>
    <w:rsid w:val="00C33870"/>
    <w:rsid w:val="00C34290"/>
    <w:rsid w:val="00C34534"/>
    <w:rsid w:val="00C34BB2"/>
    <w:rsid w:val="00C34DB3"/>
    <w:rsid w:val="00C34E00"/>
    <w:rsid w:val="00C35165"/>
    <w:rsid w:val="00C355D7"/>
    <w:rsid w:val="00C3595A"/>
    <w:rsid w:val="00C35BAC"/>
    <w:rsid w:val="00C360A3"/>
    <w:rsid w:val="00C36409"/>
    <w:rsid w:val="00C364DF"/>
    <w:rsid w:val="00C3726E"/>
    <w:rsid w:val="00C37583"/>
    <w:rsid w:val="00C37C73"/>
    <w:rsid w:val="00C37D3A"/>
    <w:rsid w:val="00C402FB"/>
    <w:rsid w:val="00C408DD"/>
    <w:rsid w:val="00C40EB8"/>
    <w:rsid w:val="00C410F5"/>
    <w:rsid w:val="00C411E3"/>
    <w:rsid w:val="00C412E9"/>
    <w:rsid w:val="00C4178D"/>
    <w:rsid w:val="00C41832"/>
    <w:rsid w:val="00C41AD9"/>
    <w:rsid w:val="00C42310"/>
    <w:rsid w:val="00C4298F"/>
    <w:rsid w:val="00C42C94"/>
    <w:rsid w:val="00C433BB"/>
    <w:rsid w:val="00C4382A"/>
    <w:rsid w:val="00C439A8"/>
    <w:rsid w:val="00C43D05"/>
    <w:rsid w:val="00C44332"/>
    <w:rsid w:val="00C44489"/>
    <w:rsid w:val="00C449E3"/>
    <w:rsid w:val="00C44C84"/>
    <w:rsid w:val="00C44C9E"/>
    <w:rsid w:val="00C44D99"/>
    <w:rsid w:val="00C45024"/>
    <w:rsid w:val="00C459B6"/>
    <w:rsid w:val="00C45A8C"/>
    <w:rsid w:val="00C45A97"/>
    <w:rsid w:val="00C45BE0"/>
    <w:rsid w:val="00C45DF1"/>
    <w:rsid w:val="00C469B0"/>
    <w:rsid w:val="00C4725C"/>
    <w:rsid w:val="00C47D59"/>
    <w:rsid w:val="00C501AE"/>
    <w:rsid w:val="00C50635"/>
    <w:rsid w:val="00C50FC6"/>
    <w:rsid w:val="00C51197"/>
    <w:rsid w:val="00C51584"/>
    <w:rsid w:val="00C516BD"/>
    <w:rsid w:val="00C519F1"/>
    <w:rsid w:val="00C51DF7"/>
    <w:rsid w:val="00C51F14"/>
    <w:rsid w:val="00C522E1"/>
    <w:rsid w:val="00C5247D"/>
    <w:rsid w:val="00C52B33"/>
    <w:rsid w:val="00C52BE5"/>
    <w:rsid w:val="00C52C50"/>
    <w:rsid w:val="00C5360B"/>
    <w:rsid w:val="00C5377A"/>
    <w:rsid w:val="00C53989"/>
    <w:rsid w:val="00C53B82"/>
    <w:rsid w:val="00C543F3"/>
    <w:rsid w:val="00C5485F"/>
    <w:rsid w:val="00C54998"/>
    <w:rsid w:val="00C54D80"/>
    <w:rsid w:val="00C54E32"/>
    <w:rsid w:val="00C55950"/>
    <w:rsid w:val="00C55AC8"/>
    <w:rsid w:val="00C55DFD"/>
    <w:rsid w:val="00C561CB"/>
    <w:rsid w:val="00C563F4"/>
    <w:rsid w:val="00C56B20"/>
    <w:rsid w:val="00C57021"/>
    <w:rsid w:val="00C57F5D"/>
    <w:rsid w:val="00C57FAB"/>
    <w:rsid w:val="00C57FF8"/>
    <w:rsid w:val="00C60172"/>
    <w:rsid w:val="00C60173"/>
    <w:rsid w:val="00C6039B"/>
    <w:rsid w:val="00C6070B"/>
    <w:rsid w:val="00C6089D"/>
    <w:rsid w:val="00C61343"/>
    <w:rsid w:val="00C61377"/>
    <w:rsid w:val="00C61773"/>
    <w:rsid w:val="00C6183E"/>
    <w:rsid w:val="00C61FAE"/>
    <w:rsid w:val="00C624B2"/>
    <w:rsid w:val="00C6261E"/>
    <w:rsid w:val="00C6298A"/>
    <w:rsid w:val="00C629FC"/>
    <w:rsid w:val="00C62C4A"/>
    <w:rsid w:val="00C631DE"/>
    <w:rsid w:val="00C63CE3"/>
    <w:rsid w:val="00C63DAF"/>
    <w:rsid w:val="00C6428A"/>
    <w:rsid w:val="00C644D3"/>
    <w:rsid w:val="00C645BC"/>
    <w:rsid w:val="00C647C4"/>
    <w:rsid w:val="00C64C22"/>
    <w:rsid w:val="00C6501B"/>
    <w:rsid w:val="00C65AA1"/>
    <w:rsid w:val="00C65FF7"/>
    <w:rsid w:val="00C660C1"/>
    <w:rsid w:val="00C6610F"/>
    <w:rsid w:val="00C66444"/>
    <w:rsid w:val="00C66DE1"/>
    <w:rsid w:val="00C66E4B"/>
    <w:rsid w:val="00C66F45"/>
    <w:rsid w:val="00C67007"/>
    <w:rsid w:val="00C67489"/>
    <w:rsid w:val="00C67577"/>
    <w:rsid w:val="00C67780"/>
    <w:rsid w:val="00C70317"/>
    <w:rsid w:val="00C70475"/>
    <w:rsid w:val="00C70659"/>
    <w:rsid w:val="00C70678"/>
    <w:rsid w:val="00C70889"/>
    <w:rsid w:val="00C70CE3"/>
    <w:rsid w:val="00C715B1"/>
    <w:rsid w:val="00C716AC"/>
    <w:rsid w:val="00C716EC"/>
    <w:rsid w:val="00C71A49"/>
    <w:rsid w:val="00C71AD3"/>
    <w:rsid w:val="00C71E3A"/>
    <w:rsid w:val="00C71EEA"/>
    <w:rsid w:val="00C720BC"/>
    <w:rsid w:val="00C72592"/>
    <w:rsid w:val="00C72DE5"/>
    <w:rsid w:val="00C72ECE"/>
    <w:rsid w:val="00C73033"/>
    <w:rsid w:val="00C73325"/>
    <w:rsid w:val="00C7428E"/>
    <w:rsid w:val="00C74598"/>
    <w:rsid w:val="00C74D54"/>
    <w:rsid w:val="00C74DAB"/>
    <w:rsid w:val="00C75259"/>
    <w:rsid w:val="00C7545E"/>
    <w:rsid w:val="00C7576B"/>
    <w:rsid w:val="00C75C7D"/>
    <w:rsid w:val="00C75D6A"/>
    <w:rsid w:val="00C75FF7"/>
    <w:rsid w:val="00C76212"/>
    <w:rsid w:val="00C762E4"/>
    <w:rsid w:val="00C76443"/>
    <w:rsid w:val="00C764F4"/>
    <w:rsid w:val="00C76559"/>
    <w:rsid w:val="00C76A1D"/>
    <w:rsid w:val="00C76E58"/>
    <w:rsid w:val="00C77881"/>
    <w:rsid w:val="00C77AFD"/>
    <w:rsid w:val="00C77C4A"/>
    <w:rsid w:val="00C800FF"/>
    <w:rsid w:val="00C80149"/>
    <w:rsid w:val="00C80ABC"/>
    <w:rsid w:val="00C80CE8"/>
    <w:rsid w:val="00C81408"/>
    <w:rsid w:val="00C820C7"/>
    <w:rsid w:val="00C82D53"/>
    <w:rsid w:val="00C82D8D"/>
    <w:rsid w:val="00C83308"/>
    <w:rsid w:val="00C833A7"/>
    <w:rsid w:val="00C83827"/>
    <w:rsid w:val="00C83899"/>
    <w:rsid w:val="00C838D4"/>
    <w:rsid w:val="00C83C0D"/>
    <w:rsid w:val="00C83F23"/>
    <w:rsid w:val="00C8430C"/>
    <w:rsid w:val="00C84A50"/>
    <w:rsid w:val="00C84E63"/>
    <w:rsid w:val="00C8506D"/>
    <w:rsid w:val="00C8506F"/>
    <w:rsid w:val="00C8541E"/>
    <w:rsid w:val="00C85A62"/>
    <w:rsid w:val="00C85B28"/>
    <w:rsid w:val="00C85B4F"/>
    <w:rsid w:val="00C85D69"/>
    <w:rsid w:val="00C86243"/>
    <w:rsid w:val="00C863C1"/>
    <w:rsid w:val="00C86824"/>
    <w:rsid w:val="00C868DC"/>
    <w:rsid w:val="00C86EA5"/>
    <w:rsid w:val="00C87969"/>
    <w:rsid w:val="00C87D19"/>
    <w:rsid w:val="00C87F8B"/>
    <w:rsid w:val="00C90B3E"/>
    <w:rsid w:val="00C91C97"/>
    <w:rsid w:val="00C91E68"/>
    <w:rsid w:val="00C9259C"/>
    <w:rsid w:val="00C926DA"/>
    <w:rsid w:val="00C92824"/>
    <w:rsid w:val="00C9293B"/>
    <w:rsid w:val="00C92C59"/>
    <w:rsid w:val="00C92D40"/>
    <w:rsid w:val="00C93056"/>
    <w:rsid w:val="00C9362E"/>
    <w:rsid w:val="00C93C8B"/>
    <w:rsid w:val="00C94525"/>
    <w:rsid w:val="00C94601"/>
    <w:rsid w:val="00C94940"/>
    <w:rsid w:val="00C94A95"/>
    <w:rsid w:val="00C95338"/>
    <w:rsid w:val="00C95363"/>
    <w:rsid w:val="00C9566F"/>
    <w:rsid w:val="00C96200"/>
    <w:rsid w:val="00C962EE"/>
    <w:rsid w:val="00C96381"/>
    <w:rsid w:val="00C96756"/>
    <w:rsid w:val="00C96850"/>
    <w:rsid w:val="00C96C11"/>
    <w:rsid w:val="00C971C9"/>
    <w:rsid w:val="00C978CF"/>
    <w:rsid w:val="00C97C82"/>
    <w:rsid w:val="00C97D36"/>
    <w:rsid w:val="00C97E07"/>
    <w:rsid w:val="00C97E20"/>
    <w:rsid w:val="00CA0327"/>
    <w:rsid w:val="00CA1061"/>
    <w:rsid w:val="00CA131D"/>
    <w:rsid w:val="00CA15CB"/>
    <w:rsid w:val="00CA1AE0"/>
    <w:rsid w:val="00CA284C"/>
    <w:rsid w:val="00CA28FE"/>
    <w:rsid w:val="00CA32F9"/>
    <w:rsid w:val="00CA347A"/>
    <w:rsid w:val="00CA3987"/>
    <w:rsid w:val="00CA3CB0"/>
    <w:rsid w:val="00CA3CBF"/>
    <w:rsid w:val="00CA47DD"/>
    <w:rsid w:val="00CA6A76"/>
    <w:rsid w:val="00CA7292"/>
    <w:rsid w:val="00CA72B4"/>
    <w:rsid w:val="00CA7757"/>
    <w:rsid w:val="00CA7E07"/>
    <w:rsid w:val="00CB02C6"/>
    <w:rsid w:val="00CB02DC"/>
    <w:rsid w:val="00CB0D75"/>
    <w:rsid w:val="00CB118F"/>
    <w:rsid w:val="00CB1210"/>
    <w:rsid w:val="00CB130A"/>
    <w:rsid w:val="00CB1368"/>
    <w:rsid w:val="00CB1884"/>
    <w:rsid w:val="00CB1894"/>
    <w:rsid w:val="00CB197E"/>
    <w:rsid w:val="00CB1E03"/>
    <w:rsid w:val="00CB1F42"/>
    <w:rsid w:val="00CB2A32"/>
    <w:rsid w:val="00CB319A"/>
    <w:rsid w:val="00CB33A2"/>
    <w:rsid w:val="00CB396C"/>
    <w:rsid w:val="00CB3F7D"/>
    <w:rsid w:val="00CB3F9D"/>
    <w:rsid w:val="00CB432D"/>
    <w:rsid w:val="00CB4BCF"/>
    <w:rsid w:val="00CB4F4B"/>
    <w:rsid w:val="00CB50EC"/>
    <w:rsid w:val="00CB5249"/>
    <w:rsid w:val="00CB5798"/>
    <w:rsid w:val="00CB58F0"/>
    <w:rsid w:val="00CB5CB7"/>
    <w:rsid w:val="00CB5E2E"/>
    <w:rsid w:val="00CB5E31"/>
    <w:rsid w:val="00CB5F2C"/>
    <w:rsid w:val="00CB6031"/>
    <w:rsid w:val="00CB6485"/>
    <w:rsid w:val="00CB74A0"/>
    <w:rsid w:val="00CB7C4A"/>
    <w:rsid w:val="00CB7C84"/>
    <w:rsid w:val="00CB7C8E"/>
    <w:rsid w:val="00CB7E96"/>
    <w:rsid w:val="00CC00B3"/>
    <w:rsid w:val="00CC0348"/>
    <w:rsid w:val="00CC03F5"/>
    <w:rsid w:val="00CC0436"/>
    <w:rsid w:val="00CC089A"/>
    <w:rsid w:val="00CC0D19"/>
    <w:rsid w:val="00CC101C"/>
    <w:rsid w:val="00CC179E"/>
    <w:rsid w:val="00CC3495"/>
    <w:rsid w:val="00CC4A03"/>
    <w:rsid w:val="00CC51E7"/>
    <w:rsid w:val="00CC59F1"/>
    <w:rsid w:val="00CC5F16"/>
    <w:rsid w:val="00CC5F95"/>
    <w:rsid w:val="00CC5FBC"/>
    <w:rsid w:val="00CC6029"/>
    <w:rsid w:val="00CC6255"/>
    <w:rsid w:val="00CC6407"/>
    <w:rsid w:val="00CC66A6"/>
    <w:rsid w:val="00CC6A83"/>
    <w:rsid w:val="00CC6DAE"/>
    <w:rsid w:val="00CC7319"/>
    <w:rsid w:val="00CC73E2"/>
    <w:rsid w:val="00CC7F95"/>
    <w:rsid w:val="00CD01A6"/>
    <w:rsid w:val="00CD05C8"/>
    <w:rsid w:val="00CD0BB4"/>
    <w:rsid w:val="00CD1ACB"/>
    <w:rsid w:val="00CD1B08"/>
    <w:rsid w:val="00CD2895"/>
    <w:rsid w:val="00CD2DD9"/>
    <w:rsid w:val="00CD32E8"/>
    <w:rsid w:val="00CD3344"/>
    <w:rsid w:val="00CD3754"/>
    <w:rsid w:val="00CD39FA"/>
    <w:rsid w:val="00CD408C"/>
    <w:rsid w:val="00CD43F3"/>
    <w:rsid w:val="00CD47F1"/>
    <w:rsid w:val="00CD4863"/>
    <w:rsid w:val="00CD4895"/>
    <w:rsid w:val="00CD4A73"/>
    <w:rsid w:val="00CD4A99"/>
    <w:rsid w:val="00CD4B59"/>
    <w:rsid w:val="00CD4B91"/>
    <w:rsid w:val="00CD4CF3"/>
    <w:rsid w:val="00CD5497"/>
    <w:rsid w:val="00CD64A0"/>
    <w:rsid w:val="00CD695B"/>
    <w:rsid w:val="00CD6975"/>
    <w:rsid w:val="00CD6B40"/>
    <w:rsid w:val="00CD6F32"/>
    <w:rsid w:val="00CD73A7"/>
    <w:rsid w:val="00CD7EA7"/>
    <w:rsid w:val="00CE0836"/>
    <w:rsid w:val="00CE0E66"/>
    <w:rsid w:val="00CE0E67"/>
    <w:rsid w:val="00CE11EA"/>
    <w:rsid w:val="00CE123B"/>
    <w:rsid w:val="00CE13A8"/>
    <w:rsid w:val="00CE13D8"/>
    <w:rsid w:val="00CE198E"/>
    <w:rsid w:val="00CE1E84"/>
    <w:rsid w:val="00CE1F17"/>
    <w:rsid w:val="00CE203F"/>
    <w:rsid w:val="00CE2489"/>
    <w:rsid w:val="00CE251F"/>
    <w:rsid w:val="00CE2617"/>
    <w:rsid w:val="00CE296E"/>
    <w:rsid w:val="00CE316F"/>
    <w:rsid w:val="00CE32B4"/>
    <w:rsid w:val="00CE32D5"/>
    <w:rsid w:val="00CE32EB"/>
    <w:rsid w:val="00CE4025"/>
    <w:rsid w:val="00CE44EF"/>
    <w:rsid w:val="00CE460B"/>
    <w:rsid w:val="00CE52F7"/>
    <w:rsid w:val="00CE5A0D"/>
    <w:rsid w:val="00CE6087"/>
    <w:rsid w:val="00CE618C"/>
    <w:rsid w:val="00CE6197"/>
    <w:rsid w:val="00CE6601"/>
    <w:rsid w:val="00CE7209"/>
    <w:rsid w:val="00CE737A"/>
    <w:rsid w:val="00CE7BD8"/>
    <w:rsid w:val="00CE7C51"/>
    <w:rsid w:val="00CE7CBB"/>
    <w:rsid w:val="00CF0ADA"/>
    <w:rsid w:val="00CF0DAE"/>
    <w:rsid w:val="00CF0E72"/>
    <w:rsid w:val="00CF147B"/>
    <w:rsid w:val="00CF1AF6"/>
    <w:rsid w:val="00CF2113"/>
    <w:rsid w:val="00CF21F5"/>
    <w:rsid w:val="00CF2584"/>
    <w:rsid w:val="00CF3651"/>
    <w:rsid w:val="00CF4781"/>
    <w:rsid w:val="00CF49C0"/>
    <w:rsid w:val="00CF4A4C"/>
    <w:rsid w:val="00CF4B39"/>
    <w:rsid w:val="00CF5007"/>
    <w:rsid w:val="00CF56D6"/>
    <w:rsid w:val="00CF63C7"/>
    <w:rsid w:val="00CF662D"/>
    <w:rsid w:val="00CF6876"/>
    <w:rsid w:val="00CF6920"/>
    <w:rsid w:val="00CF7009"/>
    <w:rsid w:val="00CF70C8"/>
    <w:rsid w:val="00CF713F"/>
    <w:rsid w:val="00CF7143"/>
    <w:rsid w:val="00CF7E76"/>
    <w:rsid w:val="00D005FB"/>
    <w:rsid w:val="00D00CEC"/>
    <w:rsid w:val="00D0105A"/>
    <w:rsid w:val="00D012C0"/>
    <w:rsid w:val="00D01C8C"/>
    <w:rsid w:val="00D01F5A"/>
    <w:rsid w:val="00D0325E"/>
    <w:rsid w:val="00D0352B"/>
    <w:rsid w:val="00D039BA"/>
    <w:rsid w:val="00D039BD"/>
    <w:rsid w:val="00D03A12"/>
    <w:rsid w:val="00D03C62"/>
    <w:rsid w:val="00D04466"/>
    <w:rsid w:val="00D04490"/>
    <w:rsid w:val="00D05094"/>
    <w:rsid w:val="00D0549F"/>
    <w:rsid w:val="00D0567E"/>
    <w:rsid w:val="00D067D9"/>
    <w:rsid w:val="00D068FB"/>
    <w:rsid w:val="00D06B18"/>
    <w:rsid w:val="00D06E23"/>
    <w:rsid w:val="00D0721E"/>
    <w:rsid w:val="00D07808"/>
    <w:rsid w:val="00D0793A"/>
    <w:rsid w:val="00D07C0A"/>
    <w:rsid w:val="00D103CA"/>
    <w:rsid w:val="00D10EBC"/>
    <w:rsid w:val="00D11179"/>
    <w:rsid w:val="00D11353"/>
    <w:rsid w:val="00D1172E"/>
    <w:rsid w:val="00D118EA"/>
    <w:rsid w:val="00D11D58"/>
    <w:rsid w:val="00D11E5C"/>
    <w:rsid w:val="00D11F36"/>
    <w:rsid w:val="00D120DB"/>
    <w:rsid w:val="00D1238B"/>
    <w:rsid w:val="00D1241D"/>
    <w:rsid w:val="00D12D0B"/>
    <w:rsid w:val="00D12DFF"/>
    <w:rsid w:val="00D1415E"/>
    <w:rsid w:val="00D143F2"/>
    <w:rsid w:val="00D14474"/>
    <w:rsid w:val="00D1478E"/>
    <w:rsid w:val="00D147B5"/>
    <w:rsid w:val="00D147CF"/>
    <w:rsid w:val="00D1488F"/>
    <w:rsid w:val="00D148A0"/>
    <w:rsid w:val="00D14BC3"/>
    <w:rsid w:val="00D14D30"/>
    <w:rsid w:val="00D158AD"/>
    <w:rsid w:val="00D15F2B"/>
    <w:rsid w:val="00D15FDF"/>
    <w:rsid w:val="00D1687E"/>
    <w:rsid w:val="00D16B2A"/>
    <w:rsid w:val="00D174C0"/>
    <w:rsid w:val="00D2000C"/>
    <w:rsid w:val="00D20075"/>
    <w:rsid w:val="00D2046B"/>
    <w:rsid w:val="00D204BE"/>
    <w:rsid w:val="00D20B85"/>
    <w:rsid w:val="00D211CA"/>
    <w:rsid w:val="00D2130E"/>
    <w:rsid w:val="00D21582"/>
    <w:rsid w:val="00D21A78"/>
    <w:rsid w:val="00D221BC"/>
    <w:rsid w:val="00D225CA"/>
    <w:rsid w:val="00D2294B"/>
    <w:rsid w:val="00D22C5D"/>
    <w:rsid w:val="00D22FBE"/>
    <w:rsid w:val="00D23578"/>
    <w:rsid w:val="00D23770"/>
    <w:rsid w:val="00D23D7F"/>
    <w:rsid w:val="00D23E68"/>
    <w:rsid w:val="00D23EE8"/>
    <w:rsid w:val="00D245BD"/>
    <w:rsid w:val="00D246B3"/>
    <w:rsid w:val="00D24B3E"/>
    <w:rsid w:val="00D250F5"/>
    <w:rsid w:val="00D253A2"/>
    <w:rsid w:val="00D25A90"/>
    <w:rsid w:val="00D25C8C"/>
    <w:rsid w:val="00D25C94"/>
    <w:rsid w:val="00D25D01"/>
    <w:rsid w:val="00D2603E"/>
    <w:rsid w:val="00D262EB"/>
    <w:rsid w:val="00D26583"/>
    <w:rsid w:val="00D2672C"/>
    <w:rsid w:val="00D2686A"/>
    <w:rsid w:val="00D268D4"/>
    <w:rsid w:val="00D269F1"/>
    <w:rsid w:val="00D26C08"/>
    <w:rsid w:val="00D27076"/>
    <w:rsid w:val="00D27A2E"/>
    <w:rsid w:val="00D30444"/>
    <w:rsid w:val="00D3050B"/>
    <w:rsid w:val="00D30718"/>
    <w:rsid w:val="00D308B7"/>
    <w:rsid w:val="00D30908"/>
    <w:rsid w:val="00D30AF8"/>
    <w:rsid w:val="00D30C6B"/>
    <w:rsid w:val="00D312B4"/>
    <w:rsid w:val="00D31838"/>
    <w:rsid w:val="00D31C59"/>
    <w:rsid w:val="00D3233C"/>
    <w:rsid w:val="00D325BC"/>
    <w:rsid w:val="00D32678"/>
    <w:rsid w:val="00D3293F"/>
    <w:rsid w:val="00D32B31"/>
    <w:rsid w:val="00D32B5E"/>
    <w:rsid w:val="00D3347D"/>
    <w:rsid w:val="00D3361F"/>
    <w:rsid w:val="00D336BD"/>
    <w:rsid w:val="00D33AB4"/>
    <w:rsid w:val="00D3406C"/>
    <w:rsid w:val="00D3471B"/>
    <w:rsid w:val="00D3477D"/>
    <w:rsid w:val="00D3489A"/>
    <w:rsid w:val="00D348CF"/>
    <w:rsid w:val="00D34983"/>
    <w:rsid w:val="00D34A57"/>
    <w:rsid w:val="00D34C87"/>
    <w:rsid w:val="00D355B4"/>
    <w:rsid w:val="00D359C7"/>
    <w:rsid w:val="00D35F14"/>
    <w:rsid w:val="00D3656F"/>
    <w:rsid w:val="00D36AA1"/>
    <w:rsid w:val="00D37398"/>
    <w:rsid w:val="00D37488"/>
    <w:rsid w:val="00D379A9"/>
    <w:rsid w:val="00D37E1A"/>
    <w:rsid w:val="00D40B36"/>
    <w:rsid w:val="00D40D6D"/>
    <w:rsid w:val="00D410BB"/>
    <w:rsid w:val="00D410BD"/>
    <w:rsid w:val="00D41621"/>
    <w:rsid w:val="00D41709"/>
    <w:rsid w:val="00D41FF7"/>
    <w:rsid w:val="00D4280E"/>
    <w:rsid w:val="00D42D36"/>
    <w:rsid w:val="00D432AB"/>
    <w:rsid w:val="00D4330F"/>
    <w:rsid w:val="00D43A16"/>
    <w:rsid w:val="00D4409D"/>
    <w:rsid w:val="00D4466E"/>
    <w:rsid w:val="00D446A9"/>
    <w:rsid w:val="00D44CCE"/>
    <w:rsid w:val="00D4504D"/>
    <w:rsid w:val="00D4505C"/>
    <w:rsid w:val="00D455D2"/>
    <w:rsid w:val="00D45F32"/>
    <w:rsid w:val="00D45FDF"/>
    <w:rsid w:val="00D462E3"/>
    <w:rsid w:val="00D47748"/>
    <w:rsid w:val="00D5019A"/>
    <w:rsid w:val="00D5086F"/>
    <w:rsid w:val="00D50932"/>
    <w:rsid w:val="00D51A24"/>
    <w:rsid w:val="00D51BC4"/>
    <w:rsid w:val="00D51F27"/>
    <w:rsid w:val="00D5215F"/>
    <w:rsid w:val="00D52734"/>
    <w:rsid w:val="00D52AB6"/>
    <w:rsid w:val="00D52C98"/>
    <w:rsid w:val="00D531EE"/>
    <w:rsid w:val="00D532EA"/>
    <w:rsid w:val="00D53396"/>
    <w:rsid w:val="00D53C8D"/>
    <w:rsid w:val="00D542CA"/>
    <w:rsid w:val="00D5493A"/>
    <w:rsid w:val="00D54B9E"/>
    <w:rsid w:val="00D54CEB"/>
    <w:rsid w:val="00D54D4B"/>
    <w:rsid w:val="00D5504F"/>
    <w:rsid w:val="00D55089"/>
    <w:rsid w:val="00D55384"/>
    <w:rsid w:val="00D55CB8"/>
    <w:rsid w:val="00D566ED"/>
    <w:rsid w:val="00D5683F"/>
    <w:rsid w:val="00D56AAA"/>
    <w:rsid w:val="00D56D1E"/>
    <w:rsid w:val="00D56E20"/>
    <w:rsid w:val="00D5749A"/>
    <w:rsid w:val="00D57691"/>
    <w:rsid w:val="00D57990"/>
    <w:rsid w:val="00D603A8"/>
    <w:rsid w:val="00D60A68"/>
    <w:rsid w:val="00D61249"/>
    <w:rsid w:val="00D618AC"/>
    <w:rsid w:val="00D61ECC"/>
    <w:rsid w:val="00D6299B"/>
    <w:rsid w:val="00D63167"/>
    <w:rsid w:val="00D63309"/>
    <w:rsid w:val="00D634C2"/>
    <w:rsid w:val="00D63567"/>
    <w:rsid w:val="00D63A7A"/>
    <w:rsid w:val="00D63D40"/>
    <w:rsid w:val="00D6436C"/>
    <w:rsid w:val="00D64810"/>
    <w:rsid w:val="00D6497B"/>
    <w:rsid w:val="00D65371"/>
    <w:rsid w:val="00D65521"/>
    <w:rsid w:val="00D656C8"/>
    <w:rsid w:val="00D65FE2"/>
    <w:rsid w:val="00D6603D"/>
    <w:rsid w:val="00D66066"/>
    <w:rsid w:val="00D661C1"/>
    <w:rsid w:val="00D66B0F"/>
    <w:rsid w:val="00D67854"/>
    <w:rsid w:val="00D7082F"/>
    <w:rsid w:val="00D7085A"/>
    <w:rsid w:val="00D70C17"/>
    <w:rsid w:val="00D70F1A"/>
    <w:rsid w:val="00D7133A"/>
    <w:rsid w:val="00D715DB"/>
    <w:rsid w:val="00D719C6"/>
    <w:rsid w:val="00D71C8F"/>
    <w:rsid w:val="00D71ECB"/>
    <w:rsid w:val="00D72238"/>
    <w:rsid w:val="00D728DA"/>
    <w:rsid w:val="00D72FD1"/>
    <w:rsid w:val="00D73430"/>
    <w:rsid w:val="00D7344F"/>
    <w:rsid w:val="00D73CC8"/>
    <w:rsid w:val="00D73DE3"/>
    <w:rsid w:val="00D73FE5"/>
    <w:rsid w:val="00D7436F"/>
    <w:rsid w:val="00D746DE"/>
    <w:rsid w:val="00D74904"/>
    <w:rsid w:val="00D757C5"/>
    <w:rsid w:val="00D7619B"/>
    <w:rsid w:val="00D762ED"/>
    <w:rsid w:val="00D763FC"/>
    <w:rsid w:val="00D76C51"/>
    <w:rsid w:val="00D76EEC"/>
    <w:rsid w:val="00D7708C"/>
    <w:rsid w:val="00D770AC"/>
    <w:rsid w:val="00D7734B"/>
    <w:rsid w:val="00D80353"/>
    <w:rsid w:val="00D806B4"/>
    <w:rsid w:val="00D80952"/>
    <w:rsid w:val="00D80957"/>
    <w:rsid w:val="00D80963"/>
    <w:rsid w:val="00D81AB0"/>
    <w:rsid w:val="00D81B66"/>
    <w:rsid w:val="00D82004"/>
    <w:rsid w:val="00D8201A"/>
    <w:rsid w:val="00D821BF"/>
    <w:rsid w:val="00D8281F"/>
    <w:rsid w:val="00D82CD0"/>
    <w:rsid w:val="00D830EE"/>
    <w:rsid w:val="00D835FA"/>
    <w:rsid w:val="00D83682"/>
    <w:rsid w:val="00D83C5F"/>
    <w:rsid w:val="00D841BA"/>
    <w:rsid w:val="00D842DE"/>
    <w:rsid w:val="00D8449A"/>
    <w:rsid w:val="00D84531"/>
    <w:rsid w:val="00D847AD"/>
    <w:rsid w:val="00D84C58"/>
    <w:rsid w:val="00D84F7F"/>
    <w:rsid w:val="00D862A9"/>
    <w:rsid w:val="00D86647"/>
    <w:rsid w:val="00D866C1"/>
    <w:rsid w:val="00D87042"/>
    <w:rsid w:val="00D8707D"/>
    <w:rsid w:val="00D870B0"/>
    <w:rsid w:val="00D8796A"/>
    <w:rsid w:val="00D87A4E"/>
    <w:rsid w:val="00D87C96"/>
    <w:rsid w:val="00D87EA1"/>
    <w:rsid w:val="00D90017"/>
    <w:rsid w:val="00D900A4"/>
    <w:rsid w:val="00D901CE"/>
    <w:rsid w:val="00D9038C"/>
    <w:rsid w:val="00D90477"/>
    <w:rsid w:val="00D906DE"/>
    <w:rsid w:val="00D90787"/>
    <w:rsid w:val="00D91F2D"/>
    <w:rsid w:val="00D93619"/>
    <w:rsid w:val="00D93962"/>
    <w:rsid w:val="00D939BE"/>
    <w:rsid w:val="00D93BA8"/>
    <w:rsid w:val="00D93FD9"/>
    <w:rsid w:val="00D94002"/>
    <w:rsid w:val="00D9419F"/>
    <w:rsid w:val="00D94209"/>
    <w:rsid w:val="00D943E0"/>
    <w:rsid w:val="00D94537"/>
    <w:rsid w:val="00D95995"/>
    <w:rsid w:val="00D95D1E"/>
    <w:rsid w:val="00D95F85"/>
    <w:rsid w:val="00D96EF3"/>
    <w:rsid w:val="00D97B4B"/>
    <w:rsid w:val="00DA06B8"/>
    <w:rsid w:val="00DA0B34"/>
    <w:rsid w:val="00DA1375"/>
    <w:rsid w:val="00DA140C"/>
    <w:rsid w:val="00DA1B16"/>
    <w:rsid w:val="00DA2025"/>
    <w:rsid w:val="00DA23D2"/>
    <w:rsid w:val="00DA2807"/>
    <w:rsid w:val="00DA2FDF"/>
    <w:rsid w:val="00DA3988"/>
    <w:rsid w:val="00DA3B42"/>
    <w:rsid w:val="00DA3F98"/>
    <w:rsid w:val="00DA4248"/>
    <w:rsid w:val="00DA44BA"/>
    <w:rsid w:val="00DA4631"/>
    <w:rsid w:val="00DA4640"/>
    <w:rsid w:val="00DA4E50"/>
    <w:rsid w:val="00DA4F1F"/>
    <w:rsid w:val="00DA4F27"/>
    <w:rsid w:val="00DA4FC0"/>
    <w:rsid w:val="00DA5441"/>
    <w:rsid w:val="00DA56BE"/>
    <w:rsid w:val="00DA5DD6"/>
    <w:rsid w:val="00DA5F08"/>
    <w:rsid w:val="00DA6095"/>
    <w:rsid w:val="00DA614E"/>
    <w:rsid w:val="00DA70B5"/>
    <w:rsid w:val="00DA76D6"/>
    <w:rsid w:val="00DA7991"/>
    <w:rsid w:val="00DA7CA2"/>
    <w:rsid w:val="00DA7FFC"/>
    <w:rsid w:val="00DB024D"/>
    <w:rsid w:val="00DB0913"/>
    <w:rsid w:val="00DB0C92"/>
    <w:rsid w:val="00DB0E6A"/>
    <w:rsid w:val="00DB105F"/>
    <w:rsid w:val="00DB17F2"/>
    <w:rsid w:val="00DB240C"/>
    <w:rsid w:val="00DB297D"/>
    <w:rsid w:val="00DB3603"/>
    <w:rsid w:val="00DB364D"/>
    <w:rsid w:val="00DB3684"/>
    <w:rsid w:val="00DB3698"/>
    <w:rsid w:val="00DB3F63"/>
    <w:rsid w:val="00DB48F4"/>
    <w:rsid w:val="00DB4A70"/>
    <w:rsid w:val="00DB4B89"/>
    <w:rsid w:val="00DB57F1"/>
    <w:rsid w:val="00DB59FA"/>
    <w:rsid w:val="00DB5A91"/>
    <w:rsid w:val="00DB6444"/>
    <w:rsid w:val="00DB6645"/>
    <w:rsid w:val="00DB6BD9"/>
    <w:rsid w:val="00DB6C92"/>
    <w:rsid w:val="00DB6DF6"/>
    <w:rsid w:val="00DB6E17"/>
    <w:rsid w:val="00DB7119"/>
    <w:rsid w:val="00DB7408"/>
    <w:rsid w:val="00DB7613"/>
    <w:rsid w:val="00DB76B7"/>
    <w:rsid w:val="00DB7744"/>
    <w:rsid w:val="00DB782C"/>
    <w:rsid w:val="00DB7935"/>
    <w:rsid w:val="00DB7B37"/>
    <w:rsid w:val="00DC092F"/>
    <w:rsid w:val="00DC097E"/>
    <w:rsid w:val="00DC105F"/>
    <w:rsid w:val="00DC1878"/>
    <w:rsid w:val="00DC1A60"/>
    <w:rsid w:val="00DC243A"/>
    <w:rsid w:val="00DC2670"/>
    <w:rsid w:val="00DC2675"/>
    <w:rsid w:val="00DC2C2E"/>
    <w:rsid w:val="00DC347F"/>
    <w:rsid w:val="00DC3575"/>
    <w:rsid w:val="00DC36DB"/>
    <w:rsid w:val="00DC400E"/>
    <w:rsid w:val="00DC40AD"/>
    <w:rsid w:val="00DC4A89"/>
    <w:rsid w:val="00DC4E1A"/>
    <w:rsid w:val="00DC5134"/>
    <w:rsid w:val="00DC561B"/>
    <w:rsid w:val="00DC58D9"/>
    <w:rsid w:val="00DC5CB8"/>
    <w:rsid w:val="00DC5CBA"/>
    <w:rsid w:val="00DC5CF1"/>
    <w:rsid w:val="00DC622A"/>
    <w:rsid w:val="00DC631E"/>
    <w:rsid w:val="00DC656D"/>
    <w:rsid w:val="00DC6FE1"/>
    <w:rsid w:val="00DC71D9"/>
    <w:rsid w:val="00DC7B03"/>
    <w:rsid w:val="00DC7E7C"/>
    <w:rsid w:val="00DD0F8A"/>
    <w:rsid w:val="00DD13D6"/>
    <w:rsid w:val="00DD16EA"/>
    <w:rsid w:val="00DD16EF"/>
    <w:rsid w:val="00DD1D66"/>
    <w:rsid w:val="00DD1ED9"/>
    <w:rsid w:val="00DD2757"/>
    <w:rsid w:val="00DD3197"/>
    <w:rsid w:val="00DD4085"/>
    <w:rsid w:val="00DD40F4"/>
    <w:rsid w:val="00DD4193"/>
    <w:rsid w:val="00DD431C"/>
    <w:rsid w:val="00DD49D5"/>
    <w:rsid w:val="00DD4A62"/>
    <w:rsid w:val="00DD4CFD"/>
    <w:rsid w:val="00DD5616"/>
    <w:rsid w:val="00DD5706"/>
    <w:rsid w:val="00DD5B43"/>
    <w:rsid w:val="00DD5C1E"/>
    <w:rsid w:val="00DD6701"/>
    <w:rsid w:val="00DD7B88"/>
    <w:rsid w:val="00DD7C03"/>
    <w:rsid w:val="00DD7C30"/>
    <w:rsid w:val="00DD7E83"/>
    <w:rsid w:val="00DE012C"/>
    <w:rsid w:val="00DE0665"/>
    <w:rsid w:val="00DE0B43"/>
    <w:rsid w:val="00DE0E04"/>
    <w:rsid w:val="00DE135D"/>
    <w:rsid w:val="00DE14AD"/>
    <w:rsid w:val="00DE1867"/>
    <w:rsid w:val="00DE245F"/>
    <w:rsid w:val="00DE2704"/>
    <w:rsid w:val="00DE375B"/>
    <w:rsid w:val="00DE51D2"/>
    <w:rsid w:val="00DE5A77"/>
    <w:rsid w:val="00DE5B1C"/>
    <w:rsid w:val="00DE5E90"/>
    <w:rsid w:val="00DE618E"/>
    <w:rsid w:val="00DE63F4"/>
    <w:rsid w:val="00DE6DE9"/>
    <w:rsid w:val="00DE6F4D"/>
    <w:rsid w:val="00DE768B"/>
    <w:rsid w:val="00DE7A44"/>
    <w:rsid w:val="00DE7F99"/>
    <w:rsid w:val="00DF088A"/>
    <w:rsid w:val="00DF0CBD"/>
    <w:rsid w:val="00DF0FAD"/>
    <w:rsid w:val="00DF1C90"/>
    <w:rsid w:val="00DF1FCE"/>
    <w:rsid w:val="00DF27BD"/>
    <w:rsid w:val="00DF27F7"/>
    <w:rsid w:val="00DF2D8A"/>
    <w:rsid w:val="00DF2F86"/>
    <w:rsid w:val="00DF3E6E"/>
    <w:rsid w:val="00DF4466"/>
    <w:rsid w:val="00DF4636"/>
    <w:rsid w:val="00DF4D8F"/>
    <w:rsid w:val="00DF5093"/>
    <w:rsid w:val="00DF5B31"/>
    <w:rsid w:val="00DF5C63"/>
    <w:rsid w:val="00DF5EB7"/>
    <w:rsid w:val="00DF61B7"/>
    <w:rsid w:val="00DF63DC"/>
    <w:rsid w:val="00DF649C"/>
    <w:rsid w:val="00DF683B"/>
    <w:rsid w:val="00DF68F5"/>
    <w:rsid w:val="00DF70CF"/>
    <w:rsid w:val="00DF72F6"/>
    <w:rsid w:val="00DF73EF"/>
    <w:rsid w:val="00DF769E"/>
    <w:rsid w:val="00DF7C8D"/>
    <w:rsid w:val="00DF7CC2"/>
    <w:rsid w:val="00E00340"/>
    <w:rsid w:val="00E004E2"/>
    <w:rsid w:val="00E0077C"/>
    <w:rsid w:val="00E01823"/>
    <w:rsid w:val="00E021D1"/>
    <w:rsid w:val="00E028CE"/>
    <w:rsid w:val="00E02C4E"/>
    <w:rsid w:val="00E02CEB"/>
    <w:rsid w:val="00E03554"/>
    <w:rsid w:val="00E03A9C"/>
    <w:rsid w:val="00E03E5F"/>
    <w:rsid w:val="00E040E8"/>
    <w:rsid w:val="00E04B48"/>
    <w:rsid w:val="00E05BD0"/>
    <w:rsid w:val="00E05E8A"/>
    <w:rsid w:val="00E06DBC"/>
    <w:rsid w:val="00E0770B"/>
    <w:rsid w:val="00E0784D"/>
    <w:rsid w:val="00E078D4"/>
    <w:rsid w:val="00E07C13"/>
    <w:rsid w:val="00E07C2B"/>
    <w:rsid w:val="00E10260"/>
    <w:rsid w:val="00E1065E"/>
    <w:rsid w:val="00E107F0"/>
    <w:rsid w:val="00E10F21"/>
    <w:rsid w:val="00E1122C"/>
    <w:rsid w:val="00E112A4"/>
    <w:rsid w:val="00E11456"/>
    <w:rsid w:val="00E11780"/>
    <w:rsid w:val="00E11DD9"/>
    <w:rsid w:val="00E12216"/>
    <w:rsid w:val="00E123CD"/>
    <w:rsid w:val="00E1277F"/>
    <w:rsid w:val="00E12984"/>
    <w:rsid w:val="00E129DE"/>
    <w:rsid w:val="00E13412"/>
    <w:rsid w:val="00E13563"/>
    <w:rsid w:val="00E13FFD"/>
    <w:rsid w:val="00E140CD"/>
    <w:rsid w:val="00E14D17"/>
    <w:rsid w:val="00E14DD3"/>
    <w:rsid w:val="00E15263"/>
    <w:rsid w:val="00E1550B"/>
    <w:rsid w:val="00E15AB0"/>
    <w:rsid w:val="00E15E10"/>
    <w:rsid w:val="00E15FFA"/>
    <w:rsid w:val="00E1651A"/>
    <w:rsid w:val="00E168DF"/>
    <w:rsid w:val="00E169CD"/>
    <w:rsid w:val="00E1716C"/>
    <w:rsid w:val="00E17871"/>
    <w:rsid w:val="00E17FEF"/>
    <w:rsid w:val="00E2044B"/>
    <w:rsid w:val="00E20A4F"/>
    <w:rsid w:val="00E215D2"/>
    <w:rsid w:val="00E223AE"/>
    <w:rsid w:val="00E223FA"/>
    <w:rsid w:val="00E22C94"/>
    <w:rsid w:val="00E2303D"/>
    <w:rsid w:val="00E23505"/>
    <w:rsid w:val="00E23B98"/>
    <w:rsid w:val="00E23BE2"/>
    <w:rsid w:val="00E2473D"/>
    <w:rsid w:val="00E2482F"/>
    <w:rsid w:val="00E24E0B"/>
    <w:rsid w:val="00E251BE"/>
    <w:rsid w:val="00E25323"/>
    <w:rsid w:val="00E25386"/>
    <w:rsid w:val="00E259E9"/>
    <w:rsid w:val="00E25B1A"/>
    <w:rsid w:val="00E25F8C"/>
    <w:rsid w:val="00E261FE"/>
    <w:rsid w:val="00E26CAD"/>
    <w:rsid w:val="00E275D9"/>
    <w:rsid w:val="00E279E6"/>
    <w:rsid w:val="00E3027D"/>
    <w:rsid w:val="00E3052F"/>
    <w:rsid w:val="00E308ED"/>
    <w:rsid w:val="00E31AAB"/>
    <w:rsid w:val="00E31AF4"/>
    <w:rsid w:val="00E31D5A"/>
    <w:rsid w:val="00E322FC"/>
    <w:rsid w:val="00E3237A"/>
    <w:rsid w:val="00E3248E"/>
    <w:rsid w:val="00E32CB9"/>
    <w:rsid w:val="00E33540"/>
    <w:rsid w:val="00E33A89"/>
    <w:rsid w:val="00E33B48"/>
    <w:rsid w:val="00E33C04"/>
    <w:rsid w:val="00E33C3C"/>
    <w:rsid w:val="00E33F83"/>
    <w:rsid w:val="00E34322"/>
    <w:rsid w:val="00E347C2"/>
    <w:rsid w:val="00E3485F"/>
    <w:rsid w:val="00E34A49"/>
    <w:rsid w:val="00E34E03"/>
    <w:rsid w:val="00E35023"/>
    <w:rsid w:val="00E353DB"/>
    <w:rsid w:val="00E358DE"/>
    <w:rsid w:val="00E364E2"/>
    <w:rsid w:val="00E369CB"/>
    <w:rsid w:val="00E36BC6"/>
    <w:rsid w:val="00E3722C"/>
    <w:rsid w:val="00E37321"/>
    <w:rsid w:val="00E375B3"/>
    <w:rsid w:val="00E376C6"/>
    <w:rsid w:val="00E37F91"/>
    <w:rsid w:val="00E40162"/>
    <w:rsid w:val="00E401E1"/>
    <w:rsid w:val="00E40388"/>
    <w:rsid w:val="00E406A2"/>
    <w:rsid w:val="00E40C3F"/>
    <w:rsid w:val="00E40D3E"/>
    <w:rsid w:val="00E40D90"/>
    <w:rsid w:val="00E41035"/>
    <w:rsid w:val="00E41272"/>
    <w:rsid w:val="00E4163C"/>
    <w:rsid w:val="00E418C0"/>
    <w:rsid w:val="00E418E4"/>
    <w:rsid w:val="00E42352"/>
    <w:rsid w:val="00E42515"/>
    <w:rsid w:val="00E42F8C"/>
    <w:rsid w:val="00E43060"/>
    <w:rsid w:val="00E43426"/>
    <w:rsid w:val="00E43838"/>
    <w:rsid w:val="00E44038"/>
    <w:rsid w:val="00E453E0"/>
    <w:rsid w:val="00E458F8"/>
    <w:rsid w:val="00E4596F"/>
    <w:rsid w:val="00E4641E"/>
    <w:rsid w:val="00E475AD"/>
    <w:rsid w:val="00E47F5D"/>
    <w:rsid w:val="00E501AF"/>
    <w:rsid w:val="00E50218"/>
    <w:rsid w:val="00E50252"/>
    <w:rsid w:val="00E50521"/>
    <w:rsid w:val="00E50781"/>
    <w:rsid w:val="00E50A13"/>
    <w:rsid w:val="00E50C02"/>
    <w:rsid w:val="00E50CC2"/>
    <w:rsid w:val="00E51E02"/>
    <w:rsid w:val="00E52259"/>
    <w:rsid w:val="00E52436"/>
    <w:rsid w:val="00E52744"/>
    <w:rsid w:val="00E52ABA"/>
    <w:rsid w:val="00E52DC4"/>
    <w:rsid w:val="00E52E60"/>
    <w:rsid w:val="00E530CC"/>
    <w:rsid w:val="00E53B2E"/>
    <w:rsid w:val="00E53BC1"/>
    <w:rsid w:val="00E543F8"/>
    <w:rsid w:val="00E54443"/>
    <w:rsid w:val="00E5492D"/>
    <w:rsid w:val="00E5509C"/>
    <w:rsid w:val="00E55200"/>
    <w:rsid w:val="00E5534F"/>
    <w:rsid w:val="00E5553B"/>
    <w:rsid w:val="00E55A0A"/>
    <w:rsid w:val="00E561F3"/>
    <w:rsid w:val="00E56F0F"/>
    <w:rsid w:val="00E5712D"/>
    <w:rsid w:val="00E574B8"/>
    <w:rsid w:val="00E57A52"/>
    <w:rsid w:val="00E57FBF"/>
    <w:rsid w:val="00E6002B"/>
    <w:rsid w:val="00E609F7"/>
    <w:rsid w:val="00E612DC"/>
    <w:rsid w:val="00E614F4"/>
    <w:rsid w:val="00E6172E"/>
    <w:rsid w:val="00E617AF"/>
    <w:rsid w:val="00E61B24"/>
    <w:rsid w:val="00E63D3A"/>
    <w:rsid w:val="00E64E56"/>
    <w:rsid w:val="00E64F08"/>
    <w:rsid w:val="00E653C3"/>
    <w:rsid w:val="00E654FD"/>
    <w:rsid w:val="00E65E87"/>
    <w:rsid w:val="00E66665"/>
    <w:rsid w:val="00E6691E"/>
    <w:rsid w:val="00E66C9B"/>
    <w:rsid w:val="00E66F7F"/>
    <w:rsid w:val="00E67B31"/>
    <w:rsid w:val="00E67F61"/>
    <w:rsid w:val="00E7079E"/>
    <w:rsid w:val="00E70DE4"/>
    <w:rsid w:val="00E7140C"/>
    <w:rsid w:val="00E715D0"/>
    <w:rsid w:val="00E71E3D"/>
    <w:rsid w:val="00E71F77"/>
    <w:rsid w:val="00E7208E"/>
    <w:rsid w:val="00E720E9"/>
    <w:rsid w:val="00E72A9F"/>
    <w:rsid w:val="00E7335C"/>
    <w:rsid w:val="00E739E1"/>
    <w:rsid w:val="00E74163"/>
    <w:rsid w:val="00E7451B"/>
    <w:rsid w:val="00E74550"/>
    <w:rsid w:val="00E74AF9"/>
    <w:rsid w:val="00E7583F"/>
    <w:rsid w:val="00E768B1"/>
    <w:rsid w:val="00E76946"/>
    <w:rsid w:val="00E76F89"/>
    <w:rsid w:val="00E772CD"/>
    <w:rsid w:val="00E777D3"/>
    <w:rsid w:val="00E77989"/>
    <w:rsid w:val="00E77FB5"/>
    <w:rsid w:val="00E8006B"/>
    <w:rsid w:val="00E800F7"/>
    <w:rsid w:val="00E81092"/>
    <w:rsid w:val="00E811B2"/>
    <w:rsid w:val="00E81610"/>
    <w:rsid w:val="00E81774"/>
    <w:rsid w:val="00E81BCE"/>
    <w:rsid w:val="00E82AA3"/>
    <w:rsid w:val="00E82D6F"/>
    <w:rsid w:val="00E82EC4"/>
    <w:rsid w:val="00E8395E"/>
    <w:rsid w:val="00E83A3B"/>
    <w:rsid w:val="00E83DDA"/>
    <w:rsid w:val="00E84BC9"/>
    <w:rsid w:val="00E84BFD"/>
    <w:rsid w:val="00E84C87"/>
    <w:rsid w:val="00E85512"/>
    <w:rsid w:val="00E85719"/>
    <w:rsid w:val="00E86BA0"/>
    <w:rsid w:val="00E86CE0"/>
    <w:rsid w:val="00E87028"/>
    <w:rsid w:val="00E870BB"/>
    <w:rsid w:val="00E872EA"/>
    <w:rsid w:val="00E87DC2"/>
    <w:rsid w:val="00E90105"/>
    <w:rsid w:val="00E901DF"/>
    <w:rsid w:val="00E9087B"/>
    <w:rsid w:val="00E90D8E"/>
    <w:rsid w:val="00E91876"/>
    <w:rsid w:val="00E919D7"/>
    <w:rsid w:val="00E9224B"/>
    <w:rsid w:val="00E9239E"/>
    <w:rsid w:val="00E92A53"/>
    <w:rsid w:val="00E92A73"/>
    <w:rsid w:val="00E93810"/>
    <w:rsid w:val="00E93F6C"/>
    <w:rsid w:val="00E950FD"/>
    <w:rsid w:val="00E95351"/>
    <w:rsid w:val="00E953FE"/>
    <w:rsid w:val="00E95717"/>
    <w:rsid w:val="00E95C92"/>
    <w:rsid w:val="00E962A5"/>
    <w:rsid w:val="00E96BDE"/>
    <w:rsid w:val="00E96EB6"/>
    <w:rsid w:val="00E9716D"/>
    <w:rsid w:val="00E97E7F"/>
    <w:rsid w:val="00EA01C4"/>
    <w:rsid w:val="00EA092C"/>
    <w:rsid w:val="00EA0EAF"/>
    <w:rsid w:val="00EA0F9D"/>
    <w:rsid w:val="00EA1371"/>
    <w:rsid w:val="00EA167A"/>
    <w:rsid w:val="00EA181E"/>
    <w:rsid w:val="00EA1B3C"/>
    <w:rsid w:val="00EA2E5E"/>
    <w:rsid w:val="00EA3042"/>
    <w:rsid w:val="00EA350D"/>
    <w:rsid w:val="00EA40B8"/>
    <w:rsid w:val="00EA4231"/>
    <w:rsid w:val="00EA44C5"/>
    <w:rsid w:val="00EA48D8"/>
    <w:rsid w:val="00EA4B1C"/>
    <w:rsid w:val="00EA58E0"/>
    <w:rsid w:val="00EA67D5"/>
    <w:rsid w:val="00EA69AE"/>
    <w:rsid w:val="00EA6BF6"/>
    <w:rsid w:val="00EA6BF8"/>
    <w:rsid w:val="00EA7464"/>
    <w:rsid w:val="00EA75ED"/>
    <w:rsid w:val="00EA78E6"/>
    <w:rsid w:val="00EB0678"/>
    <w:rsid w:val="00EB0B5E"/>
    <w:rsid w:val="00EB0CB0"/>
    <w:rsid w:val="00EB1136"/>
    <w:rsid w:val="00EB206F"/>
    <w:rsid w:val="00EB20DD"/>
    <w:rsid w:val="00EB2562"/>
    <w:rsid w:val="00EB2BDE"/>
    <w:rsid w:val="00EB2DF1"/>
    <w:rsid w:val="00EB3950"/>
    <w:rsid w:val="00EB3A53"/>
    <w:rsid w:val="00EB3AE2"/>
    <w:rsid w:val="00EB3EDE"/>
    <w:rsid w:val="00EB3F9A"/>
    <w:rsid w:val="00EB4D38"/>
    <w:rsid w:val="00EB4D79"/>
    <w:rsid w:val="00EB4E6F"/>
    <w:rsid w:val="00EB50C8"/>
    <w:rsid w:val="00EB5435"/>
    <w:rsid w:val="00EB610D"/>
    <w:rsid w:val="00EB63C7"/>
    <w:rsid w:val="00EB68EA"/>
    <w:rsid w:val="00EB6A70"/>
    <w:rsid w:val="00EB7567"/>
    <w:rsid w:val="00EB77BA"/>
    <w:rsid w:val="00EC0068"/>
    <w:rsid w:val="00EC08CD"/>
    <w:rsid w:val="00EC0B62"/>
    <w:rsid w:val="00EC0E70"/>
    <w:rsid w:val="00EC1537"/>
    <w:rsid w:val="00EC1A77"/>
    <w:rsid w:val="00EC215E"/>
    <w:rsid w:val="00EC29E5"/>
    <w:rsid w:val="00EC2A5C"/>
    <w:rsid w:val="00EC2CE0"/>
    <w:rsid w:val="00EC40CA"/>
    <w:rsid w:val="00EC4355"/>
    <w:rsid w:val="00EC4358"/>
    <w:rsid w:val="00EC4DAC"/>
    <w:rsid w:val="00EC5011"/>
    <w:rsid w:val="00EC51F0"/>
    <w:rsid w:val="00EC558E"/>
    <w:rsid w:val="00EC5A7C"/>
    <w:rsid w:val="00EC6171"/>
    <w:rsid w:val="00EC6207"/>
    <w:rsid w:val="00EC6456"/>
    <w:rsid w:val="00EC7272"/>
    <w:rsid w:val="00EC72B7"/>
    <w:rsid w:val="00EC75DF"/>
    <w:rsid w:val="00EC78CC"/>
    <w:rsid w:val="00EC7C57"/>
    <w:rsid w:val="00ED015D"/>
    <w:rsid w:val="00ED03EF"/>
    <w:rsid w:val="00ED091B"/>
    <w:rsid w:val="00ED092B"/>
    <w:rsid w:val="00ED0C5D"/>
    <w:rsid w:val="00ED120F"/>
    <w:rsid w:val="00ED16DE"/>
    <w:rsid w:val="00ED1CBD"/>
    <w:rsid w:val="00ED2383"/>
    <w:rsid w:val="00ED2831"/>
    <w:rsid w:val="00ED29FE"/>
    <w:rsid w:val="00ED32B3"/>
    <w:rsid w:val="00ED33FC"/>
    <w:rsid w:val="00ED3669"/>
    <w:rsid w:val="00ED3A10"/>
    <w:rsid w:val="00ED3AE0"/>
    <w:rsid w:val="00ED3EAA"/>
    <w:rsid w:val="00ED47E4"/>
    <w:rsid w:val="00ED4D5D"/>
    <w:rsid w:val="00ED5546"/>
    <w:rsid w:val="00ED5BD7"/>
    <w:rsid w:val="00ED6AFC"/>
    <w:rsid w:val="00ED6BBA"/>
    <w:rsid w:val="00ED6C3B"/>
    <w:rsid w:val="00ED6C64"/>
    <w:rsid w:val="00ED6DED"/>
    <w:rsid w:val="00ED6F97"/>
    <w:rsid w:val="00ED70D4"/>
    <w:rsid w:val="00ED717E"/>
    <w:rsid w:val="00ED7A50"/>
    <w:rsid w:val="00ED7CE0"/>
    <w:rsid w:val="00EE03A7"/>
    <w:rsid w:val="00EE13AA"/>
    <w:rsid w:val="00EE1906"/>
    <w:rsid w:val="00EE1F6A"/>
    <w:rsid w:val="00EE2A63"/>
    <w:rsid w:val="00EE3FE8"/>
    <w:rsid w:val="00EE4688"/>
    <w:rsid w:val="00EE545A"/>
    <w:rsid w:val="00EE551E"/>
    <w:rsid w:val="00EE6A43"/>
    <w:rsid w:val="00EE71B6"/>
    <w:rsid w:val="00EE74D7"/>
    <w:rsid w:val="00EE7790"/>
    <w:rsid w:val="00EF024B"/>
    <w:rsid w:val="00EF05BE"/>
    <w:rsid w:val="00EF188A"/>
    <w:rsid w:val="00EF26AF"/>
    <w:rsid w:val="00EF3112"/>
    <w:rsid w:val="00EF313D"/>
    <w:rsid w:val="00EF366D"/>
    <w:rsid w:val="00EF443D"/>
    <w:rsid w:val="00EF5C6F"/>
    <w:rsid w:val="00EF5D8E"/>
    <w:rsid w:val="00EF5FE5"/>
    <w:rsid w:val="00EF601B"/>
    <w:rsid w:val="00EF602E"/>
    <w:rsid w:val="00EF620F"/>
    <w:rsid w:val="00EF6EB6"/>
    <w:rsid w:val="00EF71D0"/>
    <w:rsid w:val="00EF74D6"/>
    <w:rsid w:val="00EF7709"/>
    <w:rsid w:val="00EF77CE"/>
    <w:rsid w:val="00EF7C44"/>
    <w:rsid w:val="00F005C0"/>
    <w:rsid w:val="00F00600"/>
    <w:rsid w:val="00F0067F"/>
    <w:rsid w:val="00F007F9"/>
    <w:rsid w:val="00F008D6"/>
    <w:rsid w:val="00F00914"/>
    <w:rsid w:val="00F00B49"/>
    <w:rsid w:val="00F00CA7"/>
    <w:rsid w:val="00F01DFA"/>
    <w:rsid w:val="00F02508"/>
    <w:rsid w:val="00F02DC3"/>
    <w:rsid w:val="00F02F20"/>
    <w:rsid w:val="00F03122"/>
    <w:rsid w:val="00F042EF"/>
    <w:rsid w:val="00F0453F"/>
    <w:rsid w:val="00F046A7"/>
    <w:rsid w:val="00F04C31"/>
    <w:rsid w:val="00F06117"/>
    <w:rsid w:val="00F061E4"/>
    <w:rsid w:val="00F0622A"/>
    <w:rsid w:val="00F064A6"/>
    <w:rsid w:val="00F064D4"/>
    <w:rsid w:val="00F0670A"/>
    <w:rsid w:val="00F06BFE"/>
    <w:rsid w:val="00F06C2D"/>
    <w:rsid w:val="00F0725E"/>
    <w:rsid w:val="00F075E2"/>
    <w:rsid w:val="00F0775A"/>
    <w:rsid w:val="00F07A4A"/>
    <w:rsid w:val="00F1068B"/>
    <w:rsid w:val="00F10CA3"/>
    <w:rsid w:val="00F11777"/>
    <w:rsid w:val="00F11868"/>
    <w:rsid w:val="00F11D15"/>
    <w:rsid w:val="00F127A2"/>
    <w:rsid w:val="00F12C0B"/>
    <w:rsid w:val="00F12CAE"/>
    <w:rsid w:val="00F12D38"/>
    <w:rsid w:val="00F1301B"/>
    <w:rsid w:val="00F131E6"/>
    <w:rsid w:val="00F13743"/>
    <w:rsid w:val="00F1398B"/>
    <w:rsid w:val="00F13B5C"/>
    <w:rsid w:val="00F13C85"/>
    <w:rsid w:val="00F13D5A"/>
    <w:rsid w:val="00F13E8E"/>
    <w:rsid w:val="00F145E9"/>
    <w:rsid w:val="00F1476F"/>
    <w:rsid w:val="00F14B5A"/>
    <w:rsid w:val="00F157B0"/>
    <w:rsid w:val="00F157DB"/>
    <w:rsid w:val="00F1659A"/>
    <w:rsid w:val="00F16A44"/>
    <w:rsid w:val="00F16DAA"/>
    <w:rsid w:val="00F17049"/>
    <w:rsid w:val="00F178A3"/>
    <w:rsid w:val="00F178B9"/>
    <w:rsid w:val="00F17A06"/>
    <w:rsid w:val="00F17BE7"/>
    <w:rsid w:val="00F17C1B"/>
    <w:rsid w:val="00F204C2"/>
    <w:rsid w:val="00F2072C"/>
    <w:rsid w:val="00F20B2B"/>
    <w:rsid w:val="00F20E74"/>
    <w:rsid w:val="00F20FFB"/>
    <w:rsid w:val="00F21815"/>
    <w:rsid w:val="00F21B40"/>
    <w:rsid w:val="00F21CE2"/>
    <w:rsid w:val="00F22038"/>
    <w:rsid w:val="00F22047"/>
    <w:rsid w:val="00F22383"/>
    <w:rsid w:val="00F22D22"/>
    <w:rsid w:val="00F231AA"/>
    <w:rsid w:val="00F234EE"/>
    <w:rsid w:val="00F23642"/>
    <w:rsid w:val="00F23727"/>
    <w:rsid w:val="00F246A9"/>
    <w:rsid w:val="00F246AC"/>
    <w:rsid w:val="00F247BB"/>
    <w:rsid w:val="00F24C02"/>
    <w:rsid w:val="00F24ECB"/>
    <w:rsid w:val="00F25760"/>
    <w:rsid w:val="00F2661A"/>
    <w:rsid w:val="00F269E0"/>
    <w:rsid w:val="00F26A43"/>
    <w:rsid w:val="00F26E79"/>
    <w:rsid w:val="00F2775E"/>
    <w:rsid w:val="00F277AC"/>
    <w:rsid w:val="00F27B40"/>
    <w:rsid w:val="00F27D5D"/>
    <w:rsid w:val="00F30457"/>
    <w:rsid w:val="00F30463"/>
    <w:rsid w:val="00F3092A"/>
    <w:rsid w:val="00F3096C"/>
    <w:rsid w:val="00F30BB1"/>
    <w:rsid w:val="00F30D01"/>
    <w:rsid w:val="00F30FC5"/>
    <w:rsid w:val="00F313FF"/>
    <w:rsid w:val="00F315A2"/>
    <w:rsid w:val="00F3182D"/>
    <w:rsid w:val="00F31CDA"/>
    <w:rsid w:val="00F31DC1"/>
    <w:rsid w:val="00F32331"/>
    <w:rsid w:val="00F328DF"/>
    <w:rsid w:val="00F32DD3"/>
    <w:rsid w:val="00F336C4"/>
    <w:rsid w:val="00F33FAC"/>
    <w:rsid w:val="00F341AE"/>
    <w:rsid w:val="00F348F7"/>
    <w:rsid w:val="00F35265"/>
    <w:rsid w:val="00F3531A"/>
    <w:rsid w:val="00F3573B"/>
    <w:rsid w:val="00F358A5"/>
    <w:rsid w:val="00F35A42"/>
    <w:rsid w:val="00F35E19"/>
    <w:rsid w:val="00F35EE7"/>
    <w:rsid w:val="00F35F80"/>
    <w:rsid w:val="00F36531"/>
    <w:rsid w:val="00F36662"/>
    <w:rsid w:val="00F366FB"/>
    <w:rsid w:val="00F36944"/>
    <w:rsid w:val="00F369B2"/>
    <w:rsid w:val="00F36B5A"/>
    <w:rsid w:val="00F36B87"/>
    <w:rsid w:val="00F37224"/>
    <w:rsid w:val="00F3735C"/>
    <w:rsid w:val="00F37905"/>
    <w:rsid w:val="00F37A40"/>
    <w:rsid w:val="00F37A48"/>
    <w:rsid w:val="00F37F9C"/>
    <w:rsid w:val="00F401A7"/>
    <w:rsid w:val="00F401FD"/>
    <w:rsid w:val="00F404DE"/>
    <w:rsid w:val="00F41066"/>
    <w:rsid w:val="00F414E1"/>
    <w:rsid w:val="00F416FF"/>
    <w:rsid w:val="00F41733"/>
    <w:rsid w:val="00F41D74"/>
    <w:rsid w:val="00F41F5E"/>
    <w:rsid w:val="00F422E0"/>
    <w:rsid w:val="00F42878"/>
    <w:rsid w:val="00F428A8"/>
    <w:rsid w:val="00F43DF7"/>
    <w:rsid w:val="00F447DC"/>
    <w:rsid w:val="00F4484D"/>
    <w:rsid w:val="00F44C4F"/>
    <w:rsid w:val="00F4505E"/>
    <w:rsid w:val="00F4520A"/>
    <w:rsid w:val="00F45464"/>
    <w:rsid w:val="00F45B10"/>
    <w:rsid w:val="00F462B2"/>
    <w:rsid w:val="00F46C79"/>
    <w:rsid w:val="00F46DDF"/>
    <w:rsid w:val="00F46F56"/>
    <w:rsid w:val="00F4746B"/>
    <w:rsid w:val="00F477E9"/>
    <w:rsid w:val="00F47B53"/>
    <w:rsid w:val="00F50F76"/>
    <w:rsid w:val="00F51401"/>
    <w:rsid w:val="00F51F32"/>
    <w:rsid w:val="00F520AC"/>
    <w:rsid w:val="00F5264E"/>
    <w:rsid w:val="00F52DB1"/>
    <w:rsid w:val="00F5320B"/>
    <w:rsid w:val="00F534D3"/>
    <w:rsid w:val="00F535C8"/>
    <w:rsid w:val="00F536CE"/>
    <w:rsid w:val="00F537F0"/>
    <w:rsid w:val="00F53A89"/>
    <w:rsid w:val="00F54302"/>
    <w:rsid w:val="00F545E6"/>
    <w:rsid w:val="00F547C1"/>
    <w:rsid w:val="00F5515B"/>
    <w:rsid w:val="00F55A99"/>
    <w:rsid w:val="00F55DB3"/>
    <w:rsid w:val="00F562B7"/>
    <w:rsid w:val="00F5684E"/>
    <w:rsid w:val="00F569DB"/>
    <w:rsid w:val="00F56EBE"/>
    <w:rsid w:val="00F573ED"/>
    <w:rsid w:val="00F57440"/>
    <w:rsid w:val="00F57AD9"/>
    <w:rsid w:val="00F57E3C"/>
    <w:rsid w:val="00F604FE"/>
    <w:rsid w:val="00F606E0"/>
    <w:rsid w:val="00F60D5C"/>
    <w:rsid w:val="00F615BB"/>
    <w:rsid w:val="00F616EE"/>
    <w:rsid w:val="00F61A09"/>
    <w:rsid w:val="00F61B5A"/>
    <w:rsid w:val="00F61C15"/>
    <w:rsid w:val="00F62DF1"/>
    <w:rsid w:val="00F63219"/>
    <w:rsid w:val="00F63360"/>
    <w:rsid w:val="00F6348E"/>
    <w:rsid w:val="00F637D7"/>
    <w:rsid w:val="00F63873"/>
    <w:rsid w:val="00F63E44"/>
    <w:rsid w:val="00F64239"/>
    <w:rsid w:val="00F647D9"/>
    <w:rsid w:val="00F649EE"/>
    <w:rsid w:val="00F650C2"/>
    <w:rsid w:val="00F6553D"/>
    <w:rsid w:val="00F6590C"/>
    <w:rsid w:val="00F661E0"/>
    <w:rsid w:val="00F6681F"/>
    <w:rsid w:val="00F66B14"/>
    <w:rsid w:val="00F66D6A"/>
    <w:rsid w:val="00F66FF3"/>
    <w:rsid w:val="00F6792C"/>
    <w:rsid w:val="00F67E8C"/>
    <w:rsid w:val="00F67EA3"/>
    <w:rsid w:val="00F67FC6"/>
    <w:rsid w:val="00F7038A"/>
    <w:rsid w:val="00F710AB"/>
    <w:rsid w:val="00F71170"/>
    <w:rsid w:val="00F7149C"/>
    <w:rsid w:val="00F71964"/>
    <w:rsid w:val="00F71986"/>
    <w:rsid w:val="00F71D61"/>
    <w:rsid w:val="00F71EEC"/>
    <w:rsid w:val="00F72395"/>
    <w:rsid w:val="00F72A1C"/>
    <w:rsid w:val="00F72C7C"/>
    <w:rsid w:val="00F734F9"/>
    <w:rsid w:val="00F7350F"/>
    <w:rsid w:val="00F73B90"/>
    <w:rsid w:val="00F74D68"/>
    <w:rsid w:val="00F7519C"/>
    <w:rsid w:val="00F7551F"/>
    <w:rsid w:val="00F75559"/>
    <w:rsid w:val="00F75A6E"/>
    <w:rsid w:val="00F76ABD"/>
    <w:rsid w:val="00F76F30"/>
    <w:rsid w:val="00F770CB"/>
    <w:rsid w:val="00F772B3"/>
    <w:rsid w:val="00F772D3"/>
    <w:rsid w:val="00F7735B"/>
    <w:rsid w:val="00F77489"/>
    <w:rsid w:val="00F77FCF"/>
    <w:rsid w:val="00F800F5"/>
    <w:rsid w:val="00F80441"/>
    <w:rsid w:val="00F806FB"/>
    <w:rsid w:val="00F80938"/>
    <w:rsid w:val="00F809CA"/>
    <w:rsid w:val="00F80EC3"/>
    <w:rsid w:val="00F811DA"/>
    <w:rsid w:val="00F8139E"/>
    <w:rsid w:val="00F81679"/>
    <w:rsid w:val="00F81C17"/>
    <w:rsid w:val="00F81EF3"/>
    <w:rsid w:val="00F824CC"/>
    <w:rsid w:val="00F82CDF"/>
    <w:rsid w:val="00F83120"/>
    <w:rsid w:val="00F8390E"/>
    <w:rsid w:val="00F83CD1"/>
    <w:rsid w:val="00F83D11"/>
    <w:rsid w:val="00F84BD8"/>
    <w:rsid w:val="00F84D60"/>
    <w:rsid w:val="00F84E66"/>
    <w:rsid w:val="00F85036"/>
    <w:rsid w:val="00F8531D"/>
    <w:rsid w:val="00F855D0"/>
    <w:rsid w:val="00F85899"/>
    <w:rsid w:val="00F8596C"/>
    <w:rsid w:val="00F86A0F"/>
    <w:rsid w:val="00F86B90"/>
    <w:rsid w:val="00F8708D"/>
    <w:rsid w:val="00F87881"/>
    <w:rsid w:val="00F87C2B"/>
    <w:rsid w:val="00F87EEF"/>
    <w:rsid w:val="00F900BF"/>
    <w:rsid w:val="00F90305"/>
    <w:rsid w:val="00F903B4"/>
    <w:rsid w:val="00F90415"/>
    <w:rsid w:val="00F9061C"/>
    <w:rsid w:val="00F9074C"/>
    <w:rsid w:val="00F909E1"/>
    <w:rsid w:val="00F90DD3"/>
    <w:rsid w:val="00F913D9"/>
    <w:rsid w:val="00F913F6"/>
    <w:rsid w:val="00F92331"/>
    <w:rsid w:val="00F932EC"/>
    <w:rsid w:val="00F938E0"/>
    <w:rsid w:val="00F93D10"/>
    <w:rsid w:val="00F93F0D"/>
    <w:rsid w:val="00F9469A"/>
    <w:rsid w:val="00F95455"/>
    <w:rsid w:val="00F95EF8"/>
    <w:rsid w:val="00F96668"/>
    <w:rsid w:val="00F9694F"/>
    <w:rsid w:val="00F97137"/>
    <w:rsid w:val="00F979C3"/>
    <w:rsid w:val="00F979DC"/>
    <w:rsid w:val="00FA0337"/>
    <w:rsid w:val="00FA0FBE"/>
    <w:rsid w:val="00FA10F5"/>
    <w:rsid w:val="00FA142C"/>
    <w:rsid w:val="00FA16F5"/>
    <w:rsid w:val="00FA23BB"/>
    <w:rsid w:val="00FA25C8"/>
    <w:rsid w:val="00FA2D8F"/>
    <w:rsid w:val="00FA3627"/>
    <w:rsid w:val="00FA37AB"/>
    <w:rsid w:val="00FA3CC2"/>
    <w:rsid w:val="00FA3D16"/>
    <w:rsid w:val="00FA3E2F"/>
    <w:rsid w:val="00FA4ED9"/>
    <w:rsid w:val="00FA524C"/>
    <w:rsid w:val="00FA559E"/>
    <w:rsid w:val="00FA5D14"/>
    <w:rsid w:val="00FA64FC"/>
    <w:rsid w:val="00FA7322"/>
    <w:rsid w:val="00FA7EE3"/>
    <w:rsid w:val="00FB01DF"/>
    <w:rsid w:val="00FB046E"/>
    <w:rsid w:val="00FB0C2E"/>
    <w:rsid w:val="00FB1AFA"/>
    <w:rsid w:val="00FB1E8E"/>
    <w:rsid w:val="00FB2194"/>
    <w:rsid w:val="00FB309B"/>
    <w:rsid w:val="00FB32C8"/>
    <w:rsid w:val="00FB3486"/>
    <w:rsid w:val="00FB3634"/>
    <w:rsid w:val="00FB4077"/>
    <w:rsid w:val="00FB4CD4"/>
    <w:rsid w:val="00FB4D2C"/>
    <w:rsid w:val="00FB4E59"/>
    <w:rsid w:val="00FB51D9"/>
    <w:rsid w:val="00FB6AFE"/>
    <w:rsid w:val="00FB7533"/>
    <w:rsid w:val="00FB7CC8"/>
    <w:rsid w:val="00FB7CE0"/>
    <w:rsid w:val="00FB7DBD"/>
    <w:rsid w:val="00FB7EF1"/>
    <w:rsid w:val="00FB7F33"/>
    <w:rsid w:val="00FC054B"/>
    <w:rsid w:val="00FC07C4"/>
    <w:rsid w:val="00FC0A06"/>
    <w:rsid w:val="00FC130C"/>
    <w:rsid w:val="00FC1398"/>
    <w:rsid w:val="00FC146E"/>
    <w:rsid w:val="00FC1ED9"/>
    <w:rsid w:val="00FC2AB4"/>
    <w:rsid w:val="00FC2AB9"/>
    <w:rsid w:val="00FC2E00"/>
    <w:rsid w:val="00FC2EBB"/>
    <w:rsid w:val="00FC30D9"/>
    <w:rsid w:val="00FC3777"/>
    <w:rsid w:val="00FC3AC9"/>
    <w:rsid w:val="00FC3C8F"/>
    <w:rsid w:val="00FC48FB"/>
    <w:rsid w:val="00FC5069"/>
    <w:rsid w:val="00FC517C"/>
    <w:rsid w:val="00FC52E2"/>
    <w:rsid w:val="00FC572E"/>
    <w:rsid w:val="00FC5B04"/>
    <w:rsid w:val="00FC5D67"/>
    <w:rsid w:val="00FC5F10"/>
    <w:rsid w:val="00FC62C6"/>
    <w:rsid w:val="00FC6402"/>
    <w:rsid w:val="00FC679A"/>
    <w:rsid w:val="00FC721B"/>
    <w:rsid w:val="00FC79D8"/>
    <w:rsid w:val="00FC7F55"/>
    <w:rsid w:val="00FD07C4"/>
    <w:rsid w:val="00FD0A76"/>
    <w:rsid w:val="00FD0AEB"/>
    <w:rsid w:val="00FD0B22"/>
    <w:rsid w:val="00FD0D70"/>
    <w:rsid w:val="00FD0E84"/>
    <w:rsid w:val="00FD146F"/>
    <w:rsid w:val="00FD16FC"/>
    <w:rsid w:val="00FD2558"/>
    <w:rsid w:val="00FD294B"/>
    <w:rsid w:val="00FD2C64"/>
    <w:rsid w:val="00FD333B"/>
    <w:rsid w:val="00FD33A2"/>
    <w:rsid w:val="00FD3836"/>
    <w:rsid w:val="00FD44B8"/>
    <w:rsid w:val="00FD45A3"/>
    <w:rsid w:val="00FD4B4B"/>
    <w:rsid w:val="00FD57FA"/>
    <w:rsid w:val="00FD5CEB"/>
    <w:rsid w:val="00FD6C24"/>
    <w:rsid w:val="00FD6FD1"/>
    <w:rsid w:val="00FD7555"/>
    <w:rsid w:val="00FD7A7C"/>
    <w:rsid w:val="00FD7DC9"/>
    <w:rsid w:val="00FD7E14"/>
    <w:rsid w:val="00FD7EE4"/>
    <w:rsid w:val="00FE00C7"/>
    <w:rsid w:val="00FE0171"/>
    <w:rsid w:val="00FE0280"/>
    <w:rsid w:val="00FE06F2"/>
    <w:rsid w:val="00FE0CC1"/>
    <w:rsid w:val="00FE13BA"/>
    <w:rsid w:val="00FE141C"/>
    <w:rsid w:val="00FE1472"/>
    <w:rsid w:val="00FE17DD"/>
    <w:rsid w:val="00FE1816"/>
    <w:rsid w:val="00FE2D09"/>
    <w:rsid w:val="00FE37EC"/>
    <w:rsid w:val="00FE3A07"/>
    <w:rsid w:val="00FE3D85"/>
    <w:rsid w:val="00FE42B8"/>
    <w:rsid w:val="00FE4411"/>
    <w:rsid w:val="00FE4613"/>
    <w:rsid w:val="00FE4641"/>
    <w:rsid w:val="00FE4A31"/>
    <w:rsid w:val="00FE5C78"/>
    <w:rsid w:val="00FE64C5"/>
    <w:rsid w:val="00FE696E"/>
    <w:rsid w:val="00FE6EA4"/>
    <w:rsid w:val="00FE7AA6"/>
    <w:rsid w:val="00FE7CC3"/>
    <w:rsid w:val="00FF0242"/>
    <w:rsid w:val="00FF02C4"/>
    <w:rsid w:val="00FF05E4"/>
    <w:rsid w:val="00FF071C"/>
    <w:rsid w:val="00FF1091"/>
    <w:rsid w:val="00FF192E"/>
    <w:rsid w:val="00FF1A2E"/>
    <w:rsid w:val="00FF21C3"/>
    <w:rsid w:val="00FF2E37"/>
    <w:rsid w:val="00FF3D8A"/>
    <w:rsid w:val="00FF401B"/>
    <w:rsid w:val="00FF4C2A"/>
    <w:rsid w:val="00FF53C0"/>
    <w:rsid w:val="00FF564D"/>
    <w:rsid w:val="00FF5B56"/>
    <w:rsid w:val="00FF5D4D"/>
    <w:rsid w:val="00FF6936"/>
    <w:rsid w:val="00FF6B71"/>
    <w:rsid w:val="00FF76F3"/>
    <w:rsid w:val="00FF793B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B2C"/>
    <w:rPr>
      <w:sz w:val="28"/>
      <w:szCs w:val="24"/>
    </w:rPr>
  </w:style>
  <w:style w:type="paragraph" w:styleId="2">
    <w:name w:val="heading 2"/>
    <w:basedOn w:val="a"/>
    <w:next w:val="a"/>
    <w:qFormat/>
    <w:rsid w:val="00615C6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7321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qFormat/>
    <w:rsid w:val="00CD01A6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15C66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615C66"/>
    <w:pPr>
      <w:spacing w:after="120"/>
    </w:pPr>
  </w:style>
  <w:style w:type="character" w:customStyle="1" w:styleId="a4">
    <w:name w:val="Нижній колонтитул Знак"/>
    <w:link w:val="a3"/>
    <w:rsid w:val="00615C66"/>
    <w:rPr>
      <w:sz w:val="28"/>
      <w:szCs w:val="24"/>
      <w:lang w:bidi="ar-SA"/>
    </w:rPr>
  </w:style>
  <w:style w:type="paragraph" w:styleId="a6">
    <w:name w:val="Body Text Indent"/>
    <w:basedOn w:val="a"/>
    <w:link w:val="a7"/>
    <w:semiHidden/>
    <w:unhideWhenUsed/>
    <w:rsid w:val="00615C66"/>
    <w:pPr>
      <w:spacing w:after="120"/>
      <w:ind w:left="283"/>
    </w:pPr>
  </w:style>
  <w:style w:type="character" w:customStyle="1" w:styleId="a7">
    <w:name w:val="Основний текст з відступом Знак"/>
    <w:link w:val="a6"/>
    <w:semiHidden/>
    <w:rsid w:val="00615C66"/>
    <w:rPr>
      <w:sz w:val="28"/>
      <w:szCs w:val="24"/>
      <w:lang w:bidi="ar-SA"/>
    </w:rPr>
  </w:style>
  <w:style w:type="character" w:customStyle="1" w:styleId="20">
    <w:name w:val="Основной текст (2)_"/>
    <w:link w:val="21"/>
    <w:rsid w:val="00615C66"/>
    <w:rPr>
      <w:rFonts w:ascii="Arial" w:eastAsia="Arial" w:hAnsi="Arial"/>
      <w:sz w:val="26"/>
      <w:szCs w:val="26"/>
      <w:shd w:val="clear" w:color="auto" w:fill="FFFFFF"/>
      <w:lang w:bidi="ar-SA"/>
    </w:rPr>
  </w:style>
  <w:style w:type="character" w:customStyle="1" w:styleId="211pt">
    <w:name w:val="Основной текст (2) + 11 pt"/>
    <w:rsid w:val="00615C6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21">
    <w:name w:val="Основной текст (2)"/>
    <w:basedOn w:val="a"/>
    <w:link w:val="20"/>
    <w:rsid w:val="00615C66"/>
    <w:pPr>
      <w:widowControl w:val="0"/>
      <w:shd w:val="clear" w:color="auto" w:fill="FFFFFF"/>
      <w:spacing w:after="300" w:line="384" w:lineRule="exact"/>
      <w:ind w:hanging="760"/>
    </w:pPr>
    <w:rPr>
      <w:rFonts w:ascii="Arial" w:eastAsia="Arial" w:hAnsi="Arial"/>
      <w:sz w:val="26"/>
      <w:szCs w:val="26"/>
      <w:shd w:val="clear" w:color="auto" w:fill="FFFFFF"/>
    </w:rPr>
  </w:style>
  <w:style w:type="character" w:customStyle="1" w:styleId="rvts0">
    <w:name w:val="rvts0"/>
    <w:basedOn w:val="a0"/>
    <w:rsid w:val="00615C66"/>
  </w:style>
  <w:style w:type="paragraph" w:styleId="22">
    <w:name w:val="Body Text Indent 2"/>
    <w:basedOn w:val="a"/>
    <w:link w:val="23"/>
    <w:semiHidden/>
    <w:unhideWhenUsed/>
    <w:rsid w:val="00615C66"/>
    <w:pPr>
      <w:spacing w:after="120" w:line="480" w:lineRule="auto"/>
      <w:ind w:left="283"/>
    </w:pPr>
  </w:style>
  <w:style w:type="character" w:customStyle="1" w:styleId="23">
    <w:name w:val="Основний текст з відступом 2 Знак"/>
    <w:link w:val="22"/>
    <w:semiHidden/>
    <w:rsid w:val="00615C66"/>
    <w:rPr>
      <w:sz w:val="28"/>
      <w:szCs w:val="24"/>
      <w:lang w:bidi="ar-SA"/>
    </w:rPr>
  </w:style>
  <w:style w:type="character" w:customStyle="1" w:styleId="longtext1">
    <w:name w:val="long_text1"/>
    <w:rsid w:val="00615C66"/>
    <w:rPr>
      <w:sz w:val="28"/>
      <w:szCs w:val="28"/>
    </w:rPr>
  </w:style>
  <w:style w:type="character" w:customStyle="1" w:styleId="30">
    <w:name w:val="Заголовок 3 Знак"/>
    <w:link w:val="3"/>
    <w:rsid w:val="007321B4"/>
    <w:rPr>
      <w:rFonts w:ascii="Cambria" w:hAnsi="Cambria"/>
      <w:b/>
      <w:bCs/>
      <w:sz w:val="26"/>
      <w:szCs w:val="26"/>
      <w:lang w:bidi="ar-SA"/>
    </w:rPr>
  </w:style>
  <w:style w:type="paragraph" w:customStyle="1" w:styleId="210">
    <w:name w:val="Основной текст с отступом 21"/>
    <w:basedOn w:val="a"/>
    <w:rsid w:val="00D3293F"/>
    <w:pPr>
      <w:widowControl w:val="0"/>
      <w:suppressAutoHyphens/>
      <w:autoSpaceDE w:val="0"/>
      <w:spacing w:after="120" w:line="480" w:lineRule="auto"/>
      <w:ind w:left="283"/>
    </w:pPr>
    <w:rPr>
      <w:sz w:val="20"/>
      <w:szCs w:val="20"/>
      <w:lang w:val="uk-UA" w:eastAsia="zh-CN"/>
    </w:rPr>
  </w:style>
  <w:style w:type="character" w:styleId="a8">
    <w:name w:val="page number"/>
    <w:basedOn w:val="a0"/>
    <w:rsid w:val="00E33540"/>
  </w:style>
  <w:style w:type="character" w:customStyle="1" w:styleId="article-author">
    <w:name w:val="article-author"/>
    <w:basedOn w:val="a0"/>
    <w:rsid w:val="0092645A"/>
  </w:style>
  <w:style w:type="character" w:customStyle="1" w:styleId="apple-converted-space">
    <w:name w:val="apple-converted-space"/>
    <w:rsid w:val="0092645A"/>
  </w:style>
  <w:style w:type="character" w:styleId="a9">
    <w:name w:val="Hyperlink"/>
    <w:rsid w:val="00152EE3"/>
    <w:rPr>
      <w:color w:val="0000FF"/>
      <w:u w:val="single"/>
    </w:rPr>
  </w:style>
  <w:style w:type="paragraph" w:styleId="aa">
    <w:name w:val="header"/>
    <w:basedOn w:val="a"/>
    <w:rsid w:val="001B59FD"/>
    <w:pPr>
      <w:tabs>
        <w:tab w:val="center" w:pos="4677"/>
        <w:tab w:val="right" w:pos="9355"/>
      </w:tabs>
    </w:pPr>
  </w:style>
  <w:style w:type="paragraph" w:customStyle="1" w:styleId="24">
    <w:name w:val="Знак2"/>
    <w:basedOn w:val="a"/>
    <w:rsid w:val="00D37398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01">
    <w:name w:val="fontstyle01"/>
    <w:rsid w:val="00825DAE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825DAE"/>
    <w:rPr>
      <w:rFonts w:ascii="TimesNewRomanPS-ItalicMT" w:hAnsi="TimesNewRomanPS-ItalicMT" w:hint="default"/>
      <w:b w:val="0"/>
      <w:bCs w:val="0"/>
      <w:i/>
      <w:iCs/>
      <w:color w:val="000000"/>
      <w:sz w:val="18"/>
      <w:szCs w:val="18"/>
    </w:rPr>
  </w:style>
  <w:style w:type="table" w:styleId="ab">
    <w:name w:val="Table Grid"/>
    <w:basedOn w:val="a1"/>
    <w:rsid w:val="000373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C39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322A2F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rsid w:val="00322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istmira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5F5BF-BD24-4937-AD6A-F0AFC8320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29</Pages>
  <Words>10132</Words>
  <Characters>57756</Characters>
  <Application>Microsoft Office Word</Application>
  <DocSecurity>0</DocSecurity>
  <Lines>481</Lines>
  <Paragraphs>135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67753</CharactersWithSpaces>
  <SharedDoc>false</SharedDoc>
  <HLinks>
    <vt:vector size="6" baseType="variant">
      <vt:variant>
        <vt:i4>3145853</vt:i4>
      </vt:variant>
      <vt:variant>
        <vt:i4>0</vt:i4>
      </vt:variant>
      <vt:variant>
        <vt:i4>0</vt:i4>
      </vt:variant>
      <vt:variant>
        <vt:i4>5</vt:i4>
      </vt:variant>
      <vt:variant>
        <vt:lpwstr>http://www.istmira.com/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</cp:lastModifiedBy>
  <cp:revision>4</cp:revision>
  <cp:lastPrinted>2018-10-30T09:49:00Z</cp:lastPrinted>
  <dcterms:created xsi:type="dcterms:W3CDTF">2018-10-29T13:01:00Z</dcterms:created>
  <dcterms:modified xsi:type="dcterms:W3CDTF">2019-01-28T12:49:00Z</dcterms:modified>
</cp:coreProperties>
</file>