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7D" w:rsidRDefault="0030457D" w:rsidP="00304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0457D" w:rsidRDefault="0030457D" w:rsidP="00304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 всесвітньої історії</w:t>
      </w:r>
    </w:p>
    <w:p w:rsidR="0030457D" w:rsidRDefault="0030457D" w:rsidP="00304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30457D" w:rsidRDefault="0030457D" w:rsidP="00304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30457D" w:rsidRDefault="0030457D" w:rsidP="00304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2019 р.</w:t>
      </w:r>
    </w:p>
    <w:p w:rsidR="0030457D" w:rsidRDefault="0030457D" w:rsidP="00304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57D" w:rsidRDefault="0030457D" w:rsidP="003045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 І.В. Срібняк,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О.О. Драч,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доцент С.О.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доцент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Д.К. Гринь,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доцент В.М. Завадський.</w:t>
      </w:r>
    </w:p>
    <w:p w:rsidR="0030457D" w:rsidRDefault="0030457D" w:rsidP="003045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кафедри: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Я.В. Мартьянова.</w:t>
      </w:r>
    </w:p>
    <w:p w:rsidR="0030457D" w:rsidRPr="0030457D" w:rsidRDefault="0030457D" w:rsidP="00CE7D5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878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30457D" w:rsidRPr="0030457D" w:rsidRDefault="0030457D" w:rsidP="00861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графіку сертифікації ЕНК</w:t>
      </w: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магістрів </w:t>
      </w:r>
    </w:p>
    <w:p w:rsidR="0030457D" w:rsidRPr="0030457D" w:rsidRDefault="0030457D" w:rsidP="00861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sz w:val="28"/>
          <w:szCs w:val="28"/>
          <w:lang w:val="uk-UA"/>
        </w:rPr>
        <w:t>План наукової роботи кафедри на грудень 2019 року</w:t>
      </w:r>
    </w:p>
    <w:p w:rsidR="0030457D" w:rsidRDefault="0030457D" w:rsidP="00861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Розгляд рецензії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Голованова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 на автореферат дисертації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Грегуль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Олегівни «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Мітрідат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5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Евпатор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та його оточення в античних джерелах і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рецепціях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доби Середньовіччя і Раннього Нового часу»</w:t>
      </w:r>
    </w:p>
    <w:p w:rsidR="0030457D" w:rsidRPr="00CE7D5C" w:rsidRDefault="0030457D" w:rsidP="00CE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Інше </w:t>
      </w:r>
    </w:p>
    <w:p w:rsidR="00CE7D5C" w:rsidRPr="00CE7D5C" w:rsidRDefault="0030457D" w:rsidP="00CE7D5C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878">
        <w:rPr>
          <w:rFonts w:ascii="Times New Roman" w:hAnsi="Times New Roman"/>
          <w:b/>
          <w:sz w:val="28"/>
          <w:szCs w:val="28"/>
          <w:lang w:val="uk-UA"/>
        </w:rPr>
        <w:t>РОЗГЛЯД ПИТАНЬ</w:t>
      </w:r>
    </w:p>
    <w:p w:rsidR="0030457D" w:rsidRPr="0030457D" w:rsidRDefault="0030457D" w:rsidP="003045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Розробка графіку сертифікації ЕНК магістрів </w:t>
      </w:r>
    </w:p>
    <w:p w:rsidR="0030457D" w:rsidRDefault="0030457D" w:rsidP="0030457D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4B2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9B1BF7">
        <w:rPr>
          <w:rFonts w:ascii="Times New Roman" w:hAnsi="Times New Roman" w:cs="Times New Roman"/>
          <w:b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03498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03498F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03498F">
        <w:rPr>
          <w:rFonts w:ascii="Times New Roman" w:hAnsi="Times New Roman" w:cs="Times New Roman"/>
          <w:sz w:val="28"/>
          <w:szCs w:val="28"/>
          <w:lang w:val="uk-UA"/>
        </w:rPr>
        <w:t>, професор І.В. Срібняк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з попередньо розробленим графіком сертифікації ЕНК для магістратури на грудень-січень 2019 року.</w:t>
      </w:r>
    </w:p>
    <w:p w:rsidR="0030457D" w:rsidRPr="0030457D" w:rsidRDefault="0030457D" w:rsidP="003045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94EA3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B94EA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94EA3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професор Г.М.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Надтока</w:t>
      </w:r>
      <w:proofErr w:type="spellEnd"/>
      <w:r w:rsidRPr="002E4C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CE7D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професор Г.В.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Саган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30457D" w:rsidRDefault="0030457D" w:rsidP="0030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4B2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8A05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графік сертифікації ЕНК та реалізувати заплановане до 1 лютого 2020 року.</w:t>
      </w:r>
    </w:p>
    <w:p w:rsidR="0030457D" w:rsidRDefault="0030457D" w:rsidP="0030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D5C" w:rsidRPr="00CE7D5C" w:rsidRDefault="0030457D" w:rsidP="00CE7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sz w:val="28"/>
          <w:szCs w:val="28"/>
          <w:lang w:val="uk-UA"/>
        </w:rPr>
        <w:t>План наукової роботи кафедри на грудень 2019 року</w:t>
      </w:r>
    </w:p>
    <w:p w:rsidR="0030457D" w:rsidRPr="00CE7D5C" w:rsidRDefault="0030457D" w:rsidP="00CE7D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D5C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Style w:val="3"/>
        </w:rPr>
        <w:t xml:space="preserve">: </w:t>
      </w:r>
      <w:r w:rsidRPr="002E4CB5">
        <w:rPr>
          <w:rStyle w:val="3"/>
        </w:rPr>
        <w:t xml:space="preserve">завідувач кафедри </w:t>
      </w:r>
      <w:proofErr w:type="spellStart"/>
      <w:r w:rsidRPr="00CE7D5C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CE7D5C">
        <w:rPr>
          <w:rFonts w:ascii="Times New Roman" w:hAnsi="Times New Roman" w:cs="Times New Roman"/>
          <w:sz w:val="28"/>
          <w:szCs w:val="28"/>
          <w:lang w:val="uk-UA"/>
        </w:rPr>
        <w:t>, професор І.В. Срібняк представив присутнім попередньо розроблений варіант плану роботи кафедри на грудень 2019 року.</w:t>
      </w:r>
    </w:p>
    <w:p w:rsidR="0030457D" w:rsidRPr="0030457D" w:rsidRDefault="0030457D" w:rsidP="0030457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sz w:val="28"/>
          <w:szCs w:val="28"/>
          <w:lang w:val="uk-UA"/>
        </w:rPr>
        <w:t>Пройшло обговорення.</w:t>
      </w:r>
    </w:p>
    <w:p w:rsidR="0030457D" w:rsidRPr="0030457D" w:rsidRDefault="0030457D" w:rsidP="0030457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  <w:r w:rsidRPr="0030457D">
        <w:rPr>
          <w:rFonts w:ascii="Times New Roman" w:hAnsi="Times New Roman" w:cs="Times New Roman"/>
          <w:sz w:val="28"/>
          <w:szCs w:val="28"/>
          <w:lang w:val="uk-UA"/>
        </w:rPr>
        <w:t>Зат</w:t>
      </w:r>
      <w:r w:rsidR="00861BD5">
        <w:rPr>
          <w:rFonts w:ascii="Times New Roman" w:hAnsi="Times New Roman" w:cs="Times New Roman"/>
          <w:sz w:val="28"/>
          <w:szCs w:val="28"/>
          <w:lang w:val="uk-UA"/>
        </w:rPr>
        <w:t>вердити план роботи кафедри на грудень 2019</w:t>
      </w:r>
      <w:r w:rsidR="00861BD5">
        <w:rPr>
          <w:rFonts w:ascii="Times New Roman" w:hAnsi="Times New Roman" w:cs="Times New Roman"/>
          <w:sz w:val="28"/>
          <w:szCs w:val="28"/>
        </w:rPr>
        <w:t xml:space="preserve">/2020 </w:t>
      </w:r>
      <w:r w:rsidRPr="0030457D">
        <w:rPr>
          <w:rFonts w:ascii="Times New Roman" w:hAnsi="Times New Roman" w:cs="Times New Roman"/>
          <w:sz w:val="28"/>
          <w:szCs w:val="28"/>
          <w:lang w:val="uk-UA"/>
        </w:rPr>
        <w:t>навчальних років.</w:t>
      </w:r>
    </w:p>
    <w:p w:rsidR="0030457D" w:rsidRDefault="0030457D" w:rsidP="003045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Розгляд рецензії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Голованова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 на автореферат дисертації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Грегуль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Олегівни «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Мітрідат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5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Евпатор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та його оточення в античних джерелах і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рецепціях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доби Середньовіччя і Раннього Нового часу»</w:t>
      </w:r>
    </w:p>
    <w:p w:rsidR="0030457D" w:rsidRDefault="0030457D" w:rsidP="003045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І.В. Срібняк ознайомив присутніх з попереднім варіантом рецензії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Голованова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 на автореферат дисертації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Грегуль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Олегівни «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Мітрідат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5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Евпатор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та його оточення в античних джерелах і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рецепціях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доби Середньовіччя і Раннього Нового часу»</w:t>
      </w:r>
    </w:p>
    <w:p w:rsidR="0030457D" w:rsidRDefault="0030457D" w:rsidP="003045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94EA3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B94EA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94EA3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професор Г.М.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Надтока</w:t>
      </w:r>
      <w:proofErr w:type="spellEnd"/>
      <w:r w:rsidRPr="002E4C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2E4C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к.п.н</w:t>
      </w:r>
      <w:proofErr w:type="spellEnd"/>
      <w:r w:rsidRPr="002E4C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доцент С.О.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Голованов</w:t>
      </w:r>
      <w:proofErr w:type="spellEnd"/>
    </w:p>
    <w:p w:rsidR="00CE7D5C" w:rsidRDefault="00CE7D5C" w:rsidP="003045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30457D" w:rsidRPr="0030457D" w:rsidRDefault="0030457D" w:rsidP="0030457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sz w:val="28"/>
          <w:szCs w:val="28"/>
          <w:lang w:val="uk-UA"/>
        </w:rPr>
        <w:t>Пройшло обговорення.</w:t>
      </w:r>
    </w:p>
    <w:p w:rsidR="0030457D" w:rsidRPr="0030457D" w:rsidRDefault="0030457D" w:rsidP="003045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рецензію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Голованова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 на автореферат дисертації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Грегуль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Олегівни «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Мітрідат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5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Евпатор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та його оточення в античних джерелах і </w:t>
      </w:r>
      <w:proofErr w:type="spellStart"/>
      <w:r w:rsidRPr="0030457D">
        <w:rPr>
          <w:rFonts w:ascii="Times New Roman" w:hAnsi="Times New Roman" w:cs="Times New Roman"/>
          <w:sz w:val="28"/>
          <w:szCs w:val="28"/>
          <w:lang w:val="uk-UA"/>
        </w:rPr>
        <w:t>рецепціях</w:t>
      </w:r>
      <w:proofErr w:type="spellEnd"/>
      <w:r w:rsidRPr="0030457D">
        <w:rPr>
          <w:rFonts w:ascii="Times New Roman" w:hAnsi="Times New Roman" w:cs="Times New Roman"/>
          <w:sz w:val="28"/>
          <w:szCs w:val="28"/>
          <w:lang w:val="uk-UA"/>
        </w:rPr>
        <w:t xml:space="preserve"> доби Середньовіччя і Раннього Нового часу»</w:t>
      </w:r>
    </w:p>
    <w:p w:rsidR="0030457D" w:rsidRDefault="0030457D" w:rsidP="003045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всесвітньої історії</w:t>
      </w:r>
    </w:p>
    <w:p w:rsidR="0030457D" w:rsidRPr="00821BE8" w:rsidRDefault="0030457D" w:rsidP="003045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BE8">
        <w:rPr>
          <w:rFonts w:ascii="Times New Roman" w:hAnsi="Times New Roman" w:cs="Times New Roman"/>
          <w:sz w:val="28"/>
          <w:szCs w:val="28"/>
          <w:lang w:val="uk-UA"/>
        </w:rPr>
        <w:t xml:space="preserve">Історико-філософського факультету </w:t>
      </w:r>
    </w:p>
    <w:p w:rsidR="0030457D" w:rsidRPr="00821BE8" w:rsidRDefault="0030457D" w:rsidP="003045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BE8"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університету імені Бориса Грінченка </w:t>
      </w:r>
    </w:p>
    <w:p w:rsidR="0030457D" w:rsidRDefault="0030457D" w:rsidP="0030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1BE8">
        <w:rPr>
          <w:rFonts w:ascii="Times New Roman" w:hAnsi="Times New Roman" w:cs="Times New Roman"/>
          <w:sz w:val="28"/>
          <w:szCs w:val="28"/>
          <w:lang w:val="uk-UA"/>
        </w:rPr>
        <w:t>докто</w:t>
      </w:r>
      <w:proofErr w:type="spellEnd"/>
      <w:r w:rsidRPr="00821BE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821BE8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21BE8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821BE8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21B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821BE8">
        <w:rPr>
          <w:rFonts w:ascii="Times New Roman" w:hAnsi="Times New Roman" w:cs="Times New Roman"/>
          <w:sz w:val="28"/>
          <w:szCs w:val="28"/>
          <w:lang w:val="uk-UA"/>
        </w:rPr>
        <w:t>І.В. Срібняк</w:t>
      </w:r>
    </w:p>
    <w:p w:rsidR="0030457D" w:rsidRPr="00821BE8" w:rsidRDefault="0030457D" w:rsidP="0030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57D" w:rsidRPr="00821BE8" w:rsidRDefault="0030457D" w:rsidP="0030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BE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кафедри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Я.В</w:t>
      </w:r>
      <w:r w:rsidR="008946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Мартьянова</w:t>
      </w:r>
    </w:p>
    <w:p w:rsidR="0030457D" w:rsidRPr="00821BE8" w:rsidRDefault="0030457D" w:rsidP="003045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57D" w:rsidRPr="0030457D" w:rsidRDefault="0030457D" w:rsidP="0030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57D" w:rsidRDefault="0030457D" w:rsidP="0030457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57D" w:rsidRPr="0030457D" w:rsidRDefault="0030457D" w:rsidP="00304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2C1" w:rsidRPr="0030457D" w:rsidRDefault="00D752C1">
      <w:pPr>
        <w:rPr>
          <w:lang w:val="uk-UA"/>
        </w:rPr>
      </w:pPr>
    </w:p>
    <w:sectPr w:rsidR="00D752C1" w:rsidRPr="0030457D" w:rsidSect="00CE7D5C"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719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5D0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4FE"/>
    <w:multiLevelType w:val="hybridMultilevel"/>
    <w:tmpl w:val="21E0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71B4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72B1D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74DE"/>
    <w:multiLevelType w:val="hybridMultilevel"/>
    <w:tmpl w:val="4A08A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1A"/>
    <w:rsid w:val="0030457D"/>
    <w:rsid w:val="00861BD5"/>
    <w:rsid w:val="008946D1"/>
    <w:rsid w:val="008F2A1A"/>
    <w:rsid w:val="00CE7D5C"/>
    <w:rsid w:val="00D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DD72"/>
  <w15:chartTrackingRefBased/>
  <w15:docId w15:val="{72D8B135-8941-40FA-90BF-F47BBFB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7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7D"/>
    <w:pPr>
      <w:ind w:left="720"/>
      <w:contextualSpacing/>
    </w:pPr>
  </w:style>
  <w:style w:type="character" w:customStyle="1" w:styleId="3">
    <w:name w:val="Основной текст3"/>
    <w:basedOn w:val="a0"/>
    <w:uiPriority w:val="99"/>
    <w:rsid w:val="003045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No Spacing"/>
    <w:uiPriority w:val="1"/>
    <w:qFormat/>
    <w:rsid w:val="0030457D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46D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2019-12-10T11:33:00Z</cp:lastPrinted>
  <dcterms:created xsi:type="dcterms:W3CDTF">2019-12-10T11:14:00Z</dcterms:created>
  <dcterms:modified xsi:type="dcterms:W3CDTF">2020-01-22T10:55:00Z</dcterms:modified>
</cp:coreProperties>
</file>