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0733" w14:textId="77777777" w:rsidR="002C1CEA" w:rsidRPr="007D6510" w:rsidRDefault="002C1CEA" w:rsidP="008478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14:paraId="0F0DBFE8" w14:textId="77777777" w:rsidR="007977C2" w:rsidRDefault="007977C2" w:rsidP="008478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64F10A3" w14:textId="74573E54" w:rsidR="002C1CEA" w:rsidRPr="00286032" w:rsidRDefault="002C1CEA" w:rsidP="008478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№</w:t>
      </w:r>
      <w:r w:rsidR="00BB0F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51D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</w:p>
    <w:p w14:paraId="223E0047" w14:textId="77777777" w:rsidR="002C1CEA" w:rsidRPr="007D6510" w:rsidRDefault="002C1CEA" w:rsidP="008478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кафедри філософії</w:t>
      </w:r>
    </w:p>
    <w:p w14:paraId="3F9D6D13" w14:textId="77777777" w:rsidR="002C1CEA" w:rsidRPr="007D6510" w:rsidRDefault="002C1CEA" w:rsidP="008478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6E3E1B" w14:textId="0DE7B772" w:rsidR="002C1CEA" w:rsidRPr="007D6510" w:rsidRDefault="006065EE" w:rsidP="008478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Київ</w:t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851D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="00286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51D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травня</w:t>
      </w:r>
      <w:r w:rsidR="00934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079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286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="002C1CEA"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4151613C" w14:textId="77777777" w:rsidR="002C1CEA" w:rsidRPr="007D6510" w:rsidRDefault="002C1CEA" w:rsidP="0084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9A697EF" w14:textId="6ED9F17A" w:rsidR="0096764B" w:rsidRPr="0096764B" w:rsidRDefault="0096764B" w:rsidP="0084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6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uk-UA"/>
        </w:rPr>
        <w:t>проф. Р.О. Додонов, завідувач кафедри; д. філос. н., проф. В.І. Додонова, професор кафедри; д. філос. н., проф. О.В. Горбань, професор кафедри; д. філос. н., проф. Я.І. Пасько, професор кафедри; д. філос. н., проф. М.Г. Тур, професор кафедри; д. філос. н., проф. І.М. Ломачинська, професор кафедри; д. філос. н., проф. О.М.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uk-UA"/>
        </w:rPr>
        <w:t>Шепетяк, професор кафедри; д. політ. н., доц. Л. В.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uk-UA"/>
        </w:rPr>
        <w:t>Панасюк, доцент кафедри; д. політ. н., доц. О.Б. Балацька, доцент кафедри; к. філос. н., доц. Брижнік</w:t>
      </w:r>
      <w:r w:rsidR="00851D9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uk-UA"/>
        </w:rPr>
        <w:t>В.М., доцент кафедри; к. філос. н., доц. Л. А. Овсянкіна, доцент кафедри; к.</w:t>
      </w:r>
      <w:r w:rsidR="00851D9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uk-UA"/>
        </w:rPr>
        <w:t>філос. н., доц. С.А. Хрипко, доцент кафедри; к. філос. н. Р.В. Мартич, доцент кафедри; к. політ. н. Г.А. Лавриненко, доцент кафедри; к. і. н., доц. Т.Г. Купрій, доцент кафедри; к. філос. н., доц. М.В. Колінько, доцент кафедри; к. політ. н. А.П.</w:t>
      </w:r>
      <w:r w:rsidR="00851D9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6764B">
        <w:rPr>
          <w:rFonts w:ascii="Times New Roman" w:eastAsia="Times New Roman" w:hAnsi="Times New Roman" w:cs="Times New Roman"/>
          <w:sz w:val="28"/>
          <w:szCs w:val="28"/>
          <w:lang w:val="uk-UA"/>
        </w:rPr>
        <w:t>Супруненко, доцент кафедри; М.О. Малецька, секретар кафедри.</w:t>
      </w:r>
    </w:p>
    <w:p w14:paraId="1F68E042" w14:textId="3E66C789" w:rsidR="00EC5DA8" w:rsidRPr="00751B5B" w:rsidRDefault="00EC5DA8" w:rsidP="008478C5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94A95AA" w14:textId="77777777" w:rsidR="00286032" w:rsidRDefault="00286032" w:rsidP="008478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4079A8" w14:textId="77777777" w:rsidR="002C1CEA" w:rsidRPr="00A307F1" w:rsidRDefault="002C1CEA" w:rsidP="008478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A307F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Порядок денний:</w:t>
      </w:r>
    </w:p>
    <w:p w14:paraId="061E66F4" w14:textId="57605F27" w:rsidR="00851D9A" w:rsidRDefault="00851D9A" w:rsidP="008478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Обговорення відкритої лекції д. пол. н. Балацької О.Б. на тему «Політичні еліти: класичні та сучасні інтерпретації», прочитану 07.05.21 з дисципліни «Загальна теорія політики».</w:t>
      </w:r>
    </w:p>
    <w:p w14:paraId="16262F4D" w14:textId="77777777" w:rsidR="00851D9A" w:rsidRPr="00851D9A" w:rsidRDefault="00851D9A" w:rsidP="008478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Обговорення відкритої лекції к. і. н., доц. Купрій Т.Г. на тему «Самоосвіта як соціальна проблема», прочитану 23.04.21 з дисципліни «Освіта як соціальне явище: соціологія освіти».</w:t>
      </w:r>
    </w:p>
    <w:p w14:paraId="51F15A1D" w14:textId="77777777" w:rsidR="00851D9A" w:rsidRPr="00851D9A" w:rsidRDefault="00851D9A" w:rsidP="008478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Обговорення відкритої лекції д. філос. н., проф. Додонової В.І. на тему «Епістемологія постмодернізму», прочитану 27.04.21 з дисципліни «Філософія постмодернізму».</w:t>
      </w:r>
    </w:p>
    <w:p w14:paraId="331AECC4" w14:textId="3C09E66D" w:rsidR="00851D9A" w:rsidRPr="00851D9A" w:rsidRDefault="00851D9A" w:rsidP="008478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Обговорення відкритої лекції </w:t>
      </w:r>
      <w:r w:rsidR="00BB2CB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д</w:t>
      </w:r>
      <w:r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 філос. н., доц. Колінько М.В. на тему «Філософія людини», прочитану 05.04.21 з дисципліни «Філософські студії».</w:t>
      </w:r>
    </w:p>
    <w:p w14:paraId="2AF9FA10" w14:textId="7DD3DDC3" w:rsidR="00851D9A" w:rsidRDefault="00851D9A" w:rsidP="008478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Обговорення відкритої лекції д. філос. н., доц. Титаренко В.В. на тему «Феномен релігії в світлі метафізичного розгляду», прочитану 26.04.21 з дисципліни «Актуальні проблеми філософії релігії» для магістрантів 5 курсу спеціальності «Філософія».</w:t>
      </w:r>
    </w:p>
    <w:p w14:paraId="52FB1001" w14:textId="77777777" w:rsidR="00851D9A" w:rsidRPr="00851D9A" w:rsidRDefault="00851D9A" w:rsidP="008478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Передзахист бакалаврських робіт студентів спеціальності 033 «Філософія».</w:t>
      </w:r>
    </w:p>
    <w:p w14:paraId="04A1C830" w14:textId="77777777" w:rsidR="00851D9A" w:rsidRDefault="00851D9A" w:rsidP="008478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Передзахист магістерських робіт студентів спеціальності 033 «Філософія».</w:t>
      </w:r>
    </w:p>
    <w:p w14:paraId="7E3E6A34" w14:textId="586B5F00" w:rsidR="008478C5" w:rsidRDefault="008478C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br w:type="page"/>
      </w:r>
    </w:p>
    <w:p w14:paraId="26367F75" w14:textId="24D30BAE" w:rsidR="00851D9A" w:rsidRDefault="00851D9A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1. СЛУХАЛИ:</w:t>
      </w:r>
    </w:p>
    <w:p w14:paraId="13C46042" w14:textId="6D4E771E" w:rsidR="00851D9A" w:rsidRPr="00F11EBA" w:rsidRDefault="00851D9A" w:rsidP="0084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F11EB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Обговорення відкритої лекції д. пол. н. Балацької О.Б. на тему «Політичні еліти: класичні та сучасні інтерпретації», прочитану 07.05.21 з дисципліни «Загальна теорія політики»</w:t>
      </w:r>
      <w:r w:rsidR="00B032A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</w:p>
    <w:p w14:paraId="00A88E0F" w14:textId="1016307E" w:rsidR="00F11EBA" w:rsidRPr="00F11EBA" w:rsidRDefault="00F11EB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На відкритій лекції були присутні 1</w:t>
      </w:r>
      <w:r w:rsidR="00B032AA">
        <w:rPr>
          <w:rFonts w:ascii="Times New Roman" w:hAnsi="Times New Roman" w:cs="Times New Roman"/>
          <w:sz w:val="28"/>
          <w:szCs w:val="24"/>
          <w:lang w:val="uk-UA"/>
        </w:rPr>
        <w:t>5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викладачів, з них:</w:t>
      </w:r>
    </w:p>
    <w:p w14:paraId="5D5E943D" w14:textId="77777777" w:rsidR="00F11EBA" w:rsidRPr="00F11EBA" w:rsidRDefault="00F11EB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представники адміністрації: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декан Історико-філософського факультету, доктор філософських наук, професор О.С. Александрова; заступник декана Історико-філософського факультету з науково-педагогічної та навчальної роботи, кандидат історичних наук, доцент В.М. Завадський.</w:t>
      </w:r>
    </w:p>
    <w:p w14:paraId="1069CA3F" w14:textId="41DE19A9" w:rsidR="00F11EBA" w:rsidRPr="00F11EBA" w:rsidRDefault="00F11EB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завідувач кафедри філософії: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доктор філософських наук, професор Р.О. Додонов;</w:t>
      </w:r>
    </w:p>
    <w:p w14:paraId="458088E9" w14:textId="165B470E" w:rsidR="00F11EBA" w:rsidRPr="00F11EBA" w:rsidRDefault="00F11EB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викладачі: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доктор філософських наук, професор О.В. Горбань; доктор філософських наук, професор В.І. Додонова; доктор філософських наук, професор І.М. Ломачинська; доктор філософських наук, професор Я.І. Пасько; кандидат філософських наук, доцент Т.І. Бондар; кандидат філософських наук, доцент С.А. Хрипко; кандидат філософських наук, доцент М.В. Колінко; кандидат філософських наук, доцент Л.А. Овсянкіна; </w:t>
      </w:r>
      <w:r w:rsidR="00B032AA">
        <w:rPr>
          <w:rFonts w:ascii="Times New Roman" w:hAnsi="Times New Roman" w:cs="Times New Roman"/>
          <w:sz w:val="28"/>
          <w:szCs w:val="24"/>
          <w:lang w:val="uk-UA"/>
        </w:rPr>
        <w:t xml:space="preserve">доктор політичних наук, доцент Л.В. Панасюк,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кандидат філософських наук Р.В. Мартич; кандидат політичних наук Г.А. Лавриненко; кандидат історичних наук, доцент Т.Г. Купрій.</w:t>
      </w:r>
    </w:p>
    <w:p w14:paraId="6FAD72A8" w14:textId="77777777" w:rsidR="00851D9A" w:rsidRPr="00F11EBA" w:rsidRDefault="00851D9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5AFF9D8A" w14:textId="3B393A87" w:rsidR="00851D9A" w:rsidRPr="00F11EBA" w:rsidRDefault="00851D9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b/>
          <w:sz w:val="28"/>
          <w:szCs w:val="24"/>
          <w:lang w:val="uk-UA"/>
        </w:rPr>
        <w:t>ВИСТУПИЛИ:</w:t>
      </w:r>
    </w:p>
    <w:p w14:paraId="4EC92620" w14:textId="252DD709" w:rsidR="00851D9A" w:rsidRPr="00F11EBA" w:rsidRDefault="00F11EB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Панасюк Л.В., Лавриненко Г.А, </w:t>
      </w:r>
      <w:r w:rsidR="00851D9A" w:rsidRPr="00F11EBA">
        <w:rPr>
          <w:rFonts w:ascii="Times New Roman" w:hAnsi="Times New Roman" w:cs="Times New Roman"/>
          <w:sz w:val="28"/>
          <w:szCs w:val="24"/>
          <w:lang w:val="uk-UA"/>
        </w:rPr>
        <w:t>Купрій Т.Г.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, які високо оцінили проведене заняття, педагогічну майстерність лектора, використання новітніх досягнень політичної науки, наявність зв’язку зі студентами.</w:t>
      </w:r>
    </w:p>
    <w:p w14:paraId="2D3B17D2" w14:textId="77777777" w:rsidR="00F11EBA" w:rsidRPr="00F11EBA" w:rsidRDefault="00F11EB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5414F52F" w14:textId="430EE384" w:rsidR="00F11EBA" w:rsidRPr="00F11EBA" w:rsidRDefault="00F11EB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b/>
          <w:sz w:val="28"/>
          <w:szCs w:val="24"/>
          <w:lang w:val="uk-UA"/>
        </w:rPr>
        <w:t>УХВАЛИЛИ: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Лекція </w:t>
      </w:r>
      <w:r w:rsidRPr="00F11EBA">
        <w:rPr>
          <w:rFonts w:ascii="Times New Roman" w:hAnsi="Times New Roman" w:cs="Times New Roman"/>
          <w:bCs/>
          <w:sz w:val="28"/>
          <w:szCs w:val="24"/>
          <w:lang w:val="uk-UA"/>
        </w:rPr>
        <w:t>д. пол. н. Балацької О.Б.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«</w:t>
      </w:r>
      <w:r w:rsidRPr="00F11EBA">
        <w:rPr>
          <w:rFonts w:ascii="Times New Roman" w:hAnsi="Times New Roman" w:cs="Times New Roman"/>
          <w:bCs/>
          <w:sz w:val="28"/>
          <w:szCs w:val="24"/>
          <w:lang w:val="uk-UA"/>
        </w:rPr>
        <w:t>Політичні еліти: класичні та сучасні інтерпретації»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прочитана на високому теоретичному і методичному рівні та відповідає вимогам вищої школи.</w:t>
      </w:r>
    </w:p>
    <w:p w14:paraId="2022C460" w14:textId="77777777" w:rsidR="00851D9A" w:rsidRPr="00F11EBA" w:rsidRDefault="00851D9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1EFCBC48" w14:textId="77777777" w:rsidR="00851D9A" w:rsidRPr="00F11EBA" w:rsidRDefault="00851D9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i/>
          <w:sz w:val="28"/>
          <w:szCs w:val="24"/>
          <w:lang w:val="uk-UA"/>
        </w:rPr>
        <w:t xml:space="preserve">Результати голосування: </w:t>
      </w:r>
    </w:p>
    <w:p w14:paraId="60CFDCE3" w14:textId="2CAD1C29" w:rsidR="00851D9A" w:rsidRPr="00F11EBA" w:rsidRDefault="00851D9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Голосували – 1</w:t>
      </w:r>
      <w:r w:rsidR="00F11EBA" w:rsidRPr="00F11EBA">
        <w:rPr>
          <w:rFonts w:ascii="Times New Roman" w:hAnsi="Times New Roman" w:cs="Times New Roman"/>
          <w:sz w:val="28"/>
          <w:szCs w:val="24"/>
          <w:lang w:val="uk-UA"/>
        </w:rPr>
        <w:t>7</w:t>
      </w:r>
    </w:p>
    <w:p w14:paraId="2159DC4A" w14:textId="576A82AE" w:rsidR="00851D9A" w:rsidRPr="00F11EBA" w:rsidRDefault="00851D9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За – 1</w:t>
      </w:r>
      <w:r w:rsidR="00F11EBA" w:rsidRPr="00F11EBA">
        <w:rPr>
          <w:rFonts w:ascii="Times New Roman" w:hAnsi="Times New Roman" w:cs="Times New Roman"/>
          <w:sz w:val="28"/>
          <w:szCs w:val="24"/>
          <w:lang w:val="uk-UA"/>
        </w:rPr>
        <w:t>7</w:t>
      </w:r>
    </w:p>
    <w:p w14:paraId="0F64C4F9" w14:textId="77777777" w:rsidR="00851D9A" w:rsidRPr="00F11EBA" w:rsidRDefault="00851D9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Проти – немає</w:t>
      </w:r>
    </w:p>
    <w:p w14:paraId="27E53FE1" w14:textId="77777777" w:rsidR="00851D9A" w:rsidRPr="00F11EBA" w:rsidRDefault="00851D9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Утрималися – немає</w:t>
      </w:r>
    </w:p>
    <w:p w14:paraId="20D04FCA" w14:textId="77777777" w:rsidR="00851D9A" w:rsidRPr="00851D9A" w:rsidRDefault="00851D9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Рішення прийнято одноголосно.</w:t>
      </w:r>
    </w:p>
    <w:p w14:paraId="7291C2EF" w14:textId="77777777" w:rsidR="00851D9A" w:rsidRPr="00851D9A" w:rsidRDefault="00851D9A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7EDC6160" w14:textId="77777777" w:rsidR="00E535DA" w:rsidRDefault="00E535DA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13333B49" w14:textId="6A5B09AE" w:rsidR="00816789" w:rsidRPr="00AB5AE2" w:rsidRDefault="00851D9A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2</w:t>
      </w:r>
      <w:r w:rsidR="00AB5AE2">
        <w:rPr>
          <w:rFonts w:ascii="Times New Roman" w:hAnsi="Times New Roman" w:cs="Times New Roman"/>
          <w:b/>
          <w:sz w:val="28"/>
          <w:szCs w:val="24"/>
          <w:lang w:val="uk-UA"/>
        </w:rPr>
        <w:t>. С</w:t>
      </w:r>
      <w:r w:rsidR="009F2706" w:rsidRPr="00AB5AE2">
        <w:rPr>
          <w:rFonts w:ascii="Times New Roman" w:hAnsi="Times New Roman" w:cs="Times New Roman"/>
          <w:b/>
          <w:sz w:val="28"/>
          <w:szCs w:val="24"/>
          <w:lang w:val="uk-UA"/>
        </w:rPr>
        <w:t xml:space="preserve">ЛУХАЛИ: </w:t>
      </w:r>
    </w:p>
    <w:p w14:paraId="59B53FC8" w14:textId="0BFE50DF" w:rsidR="003E019F" w:rsidRDefault="00851D9A" w:rsidP="0084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Обговорення відкритої лекції к. і. н., доц. Купрій Т.Г. на тему «Самоосвіта як соціальна проблема», прочитану 23.04.21 з дисципліни «Освіта як соціальне явище: соціологія освіти»</w:t>
      </w:r>
    </w:p>
    <w:p w14:paraId="291B0EF9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На відкритій лекції були присутні 1</w:t>
      </w: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викладачів, з них:</w:t>
      </w:r>
    </w:p>
    <w:p w14:paraId="0E1A2E2B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представники адміністрації: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декан Історико-філософського факультету, доктор філософських наук, професор О.С. Александрова; заступник декана Історико-філософського факультету з науково-педагогічної та навчальної роботи, кандидат історичних наук, доцент В.М. Завадський.</w:t>
      </w:r>
    </w:p>
    <w:p w14:paraId="1D69D495" w14:textId="3F15C973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lastRenderedPageBreak/>
        <w:t>завідувач кафедри філософії: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доктор філософських наук, професор Р.О. Додонов;</w:t>
      </w:r>
    </w:p>
    <w:p w14:paraId="000D0B02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викладачі: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доктор філософських наук, професор О.В. Горбань; доктор філософських наук, професор В.І. Додонова; доктор філософських наук, професор І.М. Ломачинська; доктор філософських наук, професор Я.І. Пасько; кандидат філософських наук, доцент Т.І. Бондар; кандидат філософських наук, доцент С.А. Хрипко; кандидат філософських наук, доцент М.В. Колінко; кандидат філософських наук, доцент Л.А. Овсянкіна;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доктор політичних наук, доцент Л.В. Панасюк,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кандидат філософських наук Р.В. Мартич; кандидат політичних наук Г.А. Лавриненко; кандидат історичних наук, доцент Т.Г. Купрій.</w:t>
      </w:r>
    </w:p>
    <w:p w14:paraId="77BAEDFA" w14:textId="77777777" w:rsidR="002010B4" w:rsidRDefault="002010B4" w:rsidP="0084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59489A70" w14:textId="74DD4E20" w:rsidR="002010B4" w:rsidRPr="002010B4" w:rsidRDefault="002010B4" w:rsidP="0084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2010B4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ВИСТУПИЛИ:</w:t>
      </w:r>
    </w:p>
    <w:p w14:paraId="7E475633" w14:textId="140DB868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Додонов Р.О.,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Панасюк Л.В., </w:t>
      </w:r>
      <w:r>
        <w:rPr>
          <w:rFonts w:ascii="Times New Roman" w:hAnsi="Times New Roman" w:cs="Times New Roman"/>
          <w:sz w:val="28"/>
          <w:szCs w:val="24"/>
          <w:lang w:val="uk-UA"/>
        </w:rPr>
        <w:t>Горбань О.В.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, які високо оцінили проведене заняття, педагогічну майстерність лектора, використання н</w:t>
      </w:r>
      <w:r>
        <w:rPr>
          <w:rFonts w:ascii="Times New Roman" w:hAnsi="Times New Roman" w:cs="Times New Roman"/>
          <w:sz w:val="28"/>
          <w:szCs w:val="24"/>
          <w:lang w:val="uk-UA"/>
        </w:rPr>
        <w:t>аочності, вільне володіння викладачем комп’ютерними технологіями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2B00229B" w14:textId="77777777" w:rsidR="00B032AA" w:rsidRDefault="00B032AA" w:rsidP="008478C5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14:paraId="3F3C6F46" w14:textId="77777777" w:rsidR="00B032AA" w:rsidRPr="00A16A3D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A3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14:paraId="327B1BC5" w14:textId="7C7C2FD5" w:rsidR="00851D9A" w:rsidRPr="002010B4" w:rsidRDefault="00B032AA" w:rsidP="0084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Лекція </w:t>
      </w:r>
      <w:r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к. і. н., доц. Купрій Т.Г. «Самоосвіта як соціальна проблема»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прочитана на високому теоретичному і методичному рівні та відповідає вимогам вищої школи.</w:t>
      </w:r>
    </w:p>
    <w:p w14:paraId="259E14D0" w14:textId="77777777" w:rsidR="00B032A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14:paraId="7A399B5C" w14:textId="39AC64A6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i/>
          <w:sz w:val="28"/>
          <w:szCs w:val="24"/>
          <w:lang w:val="uk-UA"/>
        </w:rPr>
        <w:t xml:space="preserve">Результати голосування: </w:t>
      </w:r>
    </w:p>
    <w:p w14:paraId="0F0A0A17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Голосували – 17</w:t>
      </w:r>
    </w:p>
    <w:p w14:paraId="0F31DCF7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За – 17</w:t>
      </w:r>
    </w:p>
    <w:p w14:paraId="06F6A396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Проти – немає</w:t>
      </w:r>
    </w:p>
    <w:p w14:paraId="3EEE5948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Утрималися – немає</w:t>
      </w:r>
    </w:p>
    <w:p w14:paraId="58E3E3F0" w14:textId="77777777" w:rsidR="00B032AA" w:rsidRPr="00851D9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Рішення прийнято одноголосно.</w:t>
      </w:r>
    </w:p>
    <w:p w14:paraId="1F1AD374" w14:textId="10B0B3F9" w:rsidR="00B032AA" w:rsidRDefault="00B032AA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65F51EA3" w14:textId="07A5427D" w:rsidR="00E535DA" w:rsidRDefault="00E535DA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3C50CAAC" w14:textId="632EBE30" w:rsidR="00620350" w:rsidRPr="00620350" w:rsidRDefault="00620350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20350">
        <w:rPr>
          <w:rFonts w:ascii="Times New Roman" w:hAnsi="Times New Roman" w:cs="Times New Roman"/>
          <w:b/>
          <w:sz w:val="28"/>
          <w:szCs w:val="24"/>
          <w:lang w:val="uk-UA"/>
        </w:rPr>
        <w:t>3. СЛУХАЛИ:</w:t>
      </w:r>
    </w:p>
    <w:p w14:paraId="576BDB25" w14:textId="1DC6E3BF" w:rsidR="00F132F8" w:rsidRDefault="00851D9A" w:rsidP="008478C5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 w:rsidRPr="00851D9A">
        <w:rPr>
          <w:rFonts w:eastAsia="Times New Roman"/>
          <w:bCs/>
          <w:sz w:val="28"/>
          <w:lang w:val="uk-UA"/>
        </w:rPr>
        <w:t xml:space="preserve">Обговорення відкритої лекції д. філос. н., проф. Додонової В.І. на тему «Епістемологія постмодернізму», прочитану 27.04.21 з </w:t>
      </w:r>
      <w:r w:rsidR="00B032AA">
        <w:rPr>
          <w:rFonts w:eastAsia="Times New Roman"/>
          <w:bCs/>
          <w:sz w:val="28"/>
          <w:lang w:val="uk-UA"/>
        </w:rPr>
        <w:t xml:space="preserve">вибіркової </w:t>
      </w:r>
      <w:r w:rsidRPr="00851D9A">
        <w:rPr>
          <w:rFonts w:eastAsia="Times New Roman"/>
          <w:bCs/>
          <w:sz w:val="28"/>
          <w:lang w:val="uk-UA"/>
        </w:rPr>
        <w:t>дисципліни «Філософія постмодернізму»</w:t>
      </w:r>
      <w:r w:rsidR="00B032AA">
        <w:rPr>
          <w:rFonts w:eastAsia="Times New Roman"/>
          <w:bCs/>
          <w:sz w:val="28"/>
          <w:lang w:val="uk-UA"/>
        </w:rPr>
        <w:t>.</w:t>
      </w:r>
    </w:p>
    <w:p w14:paraId="2E4397C1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На відкритій лекції були присутні 14 викладачів, з них:</w:t>
      </w:r>
    </w:p>
    <w:p w14:paraId="72218D8B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представники адміністрації: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декан Історико-філософського факультету, доктор філософських наук, професор О.С. Александрова; заступник декана Історико-філософського факультету з науково-педагогічної та навчальної роботи, кандидат історичних наук, доцент В.М. Завадський.</w:t>
      </w:r>
    </w:p>
    <w:p w14:paraId="0C4003D0" w14:textId="0F6C0C05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завідувач кафедри філософії: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доктор філософських наук, професор Р.О. Додонов;</w:t>
      </w:r>
    </w:p>
    <w:p w14:paraId="0EDEEED9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викладачі: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доктор філософських наук, професор О.В. Горбань; доктор філософських наук, професор В.І. Додонова; доктор філософських наук, професор І.М. Ломачинська; доктор філософських наук, професор Я.І. Пасько; кандидат філософських наук, доцент Т.І. Бондар; кандидат філософських наук, доцент С.А. Хрипко; кандидат філософських наук, доцент М.В. Колінко; кандидат філософських наук, доцент Л.А. Овсянкіна; кандидат філософських наук Р.В. Мартич; кандидат політичних наук Г.А. Лавриненко; кандидат історичних наук, доцент Т.Г. Купрій.</w:t>
      </w:r>
    </w:p>
    <w:p w14:paraId="5292A56B" w14:textId="0DE54277" w:rsidR="00851D9A" w:rsidRDefault="00851D9A" w:rsidP="008478C5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14:paraId="687A5C49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b/>
          <w:sz w:val="28"/>
          <w:szCs w:val="24"/>
          <w:lang w:val="uk-UA"/>
        </w:rPr>
        <w:t>ВИСТУПИЛИ:</w:t>
      </w:r>
    </w:p>
    <w:p w14:paraId="39333F9D" w14:textId="65BCEFEA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Пас</w:t>
      </w:r>
      <w:r>
        <w:rPr>
          <w:rFonts w:ascii="Times New Roman" w:hAnsi="Times New Roman" w:cs="Times New Roman"/>
          <w:sz w:val="28"/>
          <w:szCs w:val="24"/>
          <w:lang w:val="uk-UA"/>
        </w:rPr>
        <w:t>ько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Я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., Л</w:t>
      </w:r>
      <w:r>
        <w:rPr>
          <w:rFonts w:ascii="Times New Roman" w:hAnsi="Times New Roman" w:cs="Times New Roman"/>
          <w:sz w:val="28"/>
          <w:szCs w:val="24"/>
          <w:lang w:val="uk-UA"/>
        </w:rPr>
        <w:t>омачинська І.М.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uk-UA"/>
        </w:rPr>
        <w:t>Горбань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О.В.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, які високо оцінили проведене заняття,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огляд новітньої філософської літератури за темою лекції, використання </w:t>
      </w:r>
      <w:r w:rsidR="00E535DA">
        <w:rPr>
          <w:rFonts w:ascii="Times New Roman" w:hAnsi="Times New Roman" w:cs="Times New Roman"/>
          <w:sz w:val="28"/>
          <w:szCs w:val="24"/>
          <w:lang w:val="uk-UA"/>
        </w:rPr>
        <w:t xml:space="preserve">в темі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матеріалів своєї докторської дисертації,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педагогічну майстерність лектора,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діалогові форми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на</w:t>
      </w:r>
      <w:r>
        <w:rPr>
          <w:rFonts w:ascii="Times New Roman" w:hAnsi="Times New Roman" w:cs="Times New Roman"/>
          <w:sz w:val="28"/>
          <w:szCs w:val="24"/>
          <w:lang w:val="uk-UA"/>
        </w:rPr>
        <w:t>вчання.</w:t>
      </w:r>
    </w:p>
    <w:p w14:paraId="2F339225" w14:textId="77777777" w:rsidR="00B032AA" w:rsidRDefault="00B032AA" w:rsidP="008478C5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14:paraId="00C7D93A" w14:textId="77777777" w:rsidR="00B032AA" w:rsidRDefault="00B032AA" w:rsidP="008478C5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14:paraId="40F6CC78" w14:textId="508F8571" w:rsidR="00620350" w:rsidRDefault="00620350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A3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14:paraId="2CFF1ED6" w14:textId="4086C7FF" w:rsidR="00B032A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535DA">
        <w:rPr>
          <w:rFonts w:ascii="Times New Roman" w:eastAsia="Times New Roman" w:hAnsi="Times New Roman" w:cs="Times New Roman"/>
          <w:bCs/>
          <w:sz w:val="28"/>
          <w:lang w:val="uk-UA"/>
        </w:rPr>
        <w:t>Лекція д. філос. н., проф. Додонової В.І. на тему «Епістемологія постмодернізму»</w:t>
      </w:r>
      <w:r w:rsidR="00E535DA">
        <w:rPr>
          <w:rFonts w:ascii="Times New Roman" w:eastAsia="Times New Roman" w:hAnsi="Times New Roman" w:cs="Times New Roman"/>
          <w:bCs/>
          <w:sz w:val="28"/>
          <w:lang w:val="uk-UA"/>
        </w:rPr>
        <w:t xml:space="preserve"> </w:t>
      </w:r>
      <w:r w:rsidR="00E535DA" w:rsidRPr="00F11EBA">
        <w:rPr>
          <w:rFonts w:ascii="Times New Roman" w:hAnsi="Times New Roman" w:cs="Times New Roman"/>
          <w:sz w:val="28"/>
          <w:szCs w:val="24"/>
          <w:lang w:val="uk-UA"/>
        </w:rPr>
        <w:t>прочитана на високому теоретичному і методичному рівні та відповідає вимогам вищої школи.</w:t>
      </w:r>
    </w:p>
    <w:p w14:paraId="0DB358EE" w14:textId="77777777" w:rsidR="00E535DA" w:rsidRPr="00E535D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1479B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i/>
          <w:sz w:val="28"/>
          <w:szCs w:val="24"/>
          <w:lang w:val="uk-UA"/>
        </w:rPr>
        <w:t xml:space="preserve">Результати голосування: </w:t>
      </w:r>
    </w:p>
    <w:p w14:paraId="2C74C932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Голосували – 17</w:t>
      </w:r>
    </w:p>
    <w:p w14:paraId="17574C5F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За – 17</w:t>
      </w:r>
    </w:p>
    <w:p w14:paraId="0B199DC0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Проти – немає</w:t>
      </w:r>
    </w:p>
    <w:p w14:paraId="70C57BEE" w14:textId="77777777" w:rsidR="00B032AA" w:rsidRPr="00F11EB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Утрималися – немає</w:t>
      </w:r>
    </w:p>
    <w:p w14:paraId="6330479B" w14:textId="77777777" w:rsidR="00B032AA" w:rsidRPr="00851D9A" w:rsidRDefault="00B032A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Рішення прийнято одноголосно.</w:t>
      </w:r>
    </w:p>
    <w:p w14:paraId="38BBF2CB" w14:textId="33BF54A9" w:rsidR="00620350" w:rsidRDefault="00620350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15A09DC0" w14:textId="77777777" w:rsidR="00E535DA" w:rsidRDefault="00E535DA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5BEA731" w14:textId="3CA53DD4" w:rsidR="00C549BC" w:rsidRDefault="00690C82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4</w:t>
      </w:r>
      <w:r w:rsidR="00C549BC" w:rsidRPr="00F9482F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11EBCA95" w14:textId="3CD0C8C9" w:rsidR="00E535DA" w:rsidRPr="00851D9A" w:rsidRDefault="00E535DA" w:rsidP="0084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Обговорення відкритої лекції </w:t>
      </w:r>
      <w:r w:rsidR="00BB2CB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д</w:t>
      </w:r>
      <w:r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 філос. н., доц. Колінько М.В. на тему «Філософія людини», прочитану 05.04.21 з дисципліни «Філософські студії».</w:t>
      </w:r>
    </w:p>
    <w:p w14:paraId="66940379" w14:textId="311619F5" w:rsidR="00E535DA" w:rsidRPr="00F11EB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На відкритій лекції були присутні 1</w:t>
      </w: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викладачів, з них:</w:t>
      </w:r>
    </w:p>
    <w:p w14:paraId="57562AB2" w14:textId="77777777" w:rsidR="00E535DA" w:rsidRPr="00F11EB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представники адміністрації: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декан Історико-філософського факультету, доктор філософських наук, професор О.С. Александрова; заступник декана Історико-філософського факультету з науково-педагогічної та навчальної роботи, кандидат історичних наук, доцент В.М. Завадський.</w:t>
      </w:r>
    </w:p>
    <w:p w14:paraId="1FB0E487" w14:textId="77777777" w:rsidR="00E535DA" w:rsidRPr="00F11EB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завідувач кафедри філософії: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доктор філософських наук, професор Р.О. Додонов;</w:t>
      </w:r>
    </w:p>
    <w:p w14:paraId="603BDE2A" w14:textId="281A92A8" w:rsidR="00E535DA" w:rsidRPr="00F11EB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викладачі: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доктор філософських наук, професор О.В. Горбань; доктор філософських наук, професор В.І. Додонова; доктор філософських наук, професор І.М. Ломачинська; доктор філософських наук, професор Я.І. Пасько; доктор філософських наук, професор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О.М. Шепетяк;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кандидат філософських наук, доцент Т.І. Бондар; кандидат філософських наук, доцент С.А. Хрипко; кандидат філософських наук, доцент М.В. Колінко; кандидат філософських наук, доцент Л.А. Овсянкіна; кандидат філософських наук Р.В. Мартич; кандидат політичних наук Г.А. Лавриненко; кандидат історичних наук, доцент Т.Г. Купрій.</w:t>
      </w:r>
    </w:p>
    <w:p w14:paraId="78882B4A" w14:textId="77777777" w:rsidR="00FC47BB" w:rsidRPr="00FC47BB" w:rsidRDefault="00FC47BB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0C2B1D7A" w14:textId="77777777" w:rsidR="00E535DA" w:rsidRPr="00F11EB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b/>
          <w:sz w:val="28"/>
          <w:szCs w:val="24"/>
          <w:lang w:val="uk-UA"/>
        </w:rPr>
        <w:t>ВИСТУПИЛИ:</w:t>
      </w:r>
    </w:p>
    <w:p w14:paraId="6D167608" w14:textId="673F1AC4" w:rsidR="00E535DA" w:rsidRPr="00F11EB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Пас</w:t>
      </w:r>
      <w:r>
        <w:rPr>
          <w:rFonts w:ascii="Times New Roman" w:hAnsi="Times New Roman" w:cs="Times New Roman"/>
          <w:sz w:val="28"/>
          <w:szCs w:val="24"/>
          <w:lang w:val="uk-UA"/>
        </w:rPr>
        <w:t>ько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Я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4"/>
          <w:lang w:val="uk-UA"/>
        </w:rPr>
        <w:t>Шепетяк О.М.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uk-UA"/>
        </w:rPr>
        <w:t>Купрій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Т.Г.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, які високо оцінили проведене заняття,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огляд новітньої філософської літератури за темою лекції,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педагогічну майстерність лектора,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діалогові форми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на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вчання. Проф. О.М. Шепетяк зробив уточнення щодо «релігійної концепції атропосоціогенезу»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–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потрібно казати у множині: «релігійні </w:t>
      </w: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концепції», бо у кожної конфесії власні погляди на цю проблему, які не можна звести до єдиного знаменника.  </w:t>
      </w:r>
    </w:p>
    <w:p w14:paraId="4350C1E4" w14:textId="77777777" w:rsidR="00E535DA" w:rsidRPr="00FC47BB" w:rsidRDefault="00E535DA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4B8E8F73" w14:textId="77777777" w:rsidR="00FC47BB" w:rsidRPr="00A16A3D" w:rsidRDefault="00FC47BB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A3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14:paraId="46491AFC" w14:textId="6FA4EEF0" w:rsidR="00E535D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535DA">
        <w:rPr>
          <w:rFonts w:ascii="Times New Roman" w:eastAsia="Times New Roman" w:hAnsi="Times New Roman" w:cs="Times New Roman"/>
          <w:bCs/>
          <w:sz w:val="28"/>
          <w:lang w:val="uk-UA"/>
        </w:rPr>
        <w:t xml:space="preserve">Лекція </w:t>
      </w:r>
      <w:r w:rsidR="00BB2CB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д</w:t>
      </w:r>
      <w:r w:rsidR="00BB2CB8" w:rsidRPr="00851D9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 філос. н., доц. Колінько М.В. на тему «Філософія людини»</w:t>
      </w:r>
      <w:r w:rsidR="00BB2CB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прочитана на високому теоретичному і методичному рівні та відповідає вимогам вищої школи.</w:t>
      </w:r>
    </w:p>
    <w:p w14:paraId="7D9D062B" w14:textId="77777777" w:rsidR="00E535DA" w:rsidRPr="00E535D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28A8C" w14:textId="77777777" w:rsidR="00E535DA" w:rsidRPr="00F11EB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i/>
          <w:sz w:val="28"/>
          <w:szCs w:val="24"/>
          <w:lang w:val="uk-UA"/>
        </w:rPr>
        <w:t xml:space="preserve">Результати голосування: </w:t>
      </w:r>
    </w:p>
    <w:p w14:paraId="5889D820" w14:textId="77777777" w:rsidR="00E535DA" w:rsidRPr="00F11EB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Голосували – 17</w:t>
      </w:r>
    </w:p>
    <w:p w14:paraId="3B353777" w14:textId="77777777" w:rsidR="00E535DA" w:rsidRPr="00F11EB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За – 17</w:t>
      </w:r>
    </w:p>
    <w:p w14:paraId="039DA308" w14:textId="77777777" w:rsidR="00E535DA" w:rsidRPr="00F11EB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Проти – немає</w:t>
      </w:r>
    </w:p>
    <w:p w14:paraId="5184125E" w14:textId="77777777" w:rsidR="00E535DA" w:rsidRPr="00F11EB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Утрималися – немає</w:t>
      </w:r>
    </w:p>
    <w:p w14:paraId="52C17D49" w14:textId="77777777" w:rsidR="00E535DA" w:rsidRPr="00851D9A" w:rsidRDefault="00E535D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Рішення прийнято одноголосно.</w:t>
      </w:r>
    </w:p>
    <w:p w14:paraId="43AFD516" w14:textId="44F7BE2A" w:rsidR="00FC47BB" w:rsidRDefault="00FC47BB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20DBCB8B" w14:textId="58D00C04" w:rsidR="00F132F8" w:rsidRDefault="00F132F8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0435ECB6" w14:textId="79236AAB" w:rsidR="00FC47BB" w:rsidRDefault="00FC47BB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5</w:t>
      </w:r>
      <w:r w:rsidRPr="00F9482F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0CD7918E" w14:textId="77777777" w:rsidR="00BB2CB8" w:rsidRDefault="00BB2CB8" w:rsidP="0084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Обговорення відкритої лекції д. філос. н., доц. Титаренко В.В. на тему «Феномен релігії в світлі метафізичного розгляду», прочитану 26.04.21 з дисципліни «Актуальні проблеми філософії релігії» для магістрантів 5 курсу спеціальності «Філософія».</w:t>
      </w:r>
    </w:p>
    <w:p w14:paraId="05C8DF60" w14:textId="77777777" w:rsidR="00BB2CB8" w:rsidRPr="00F11EBA" w:rsidRDefault="00BB2CB8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На відкритій лекції були присутні 1</w:t>
      </w: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викладачів, з них:</w:t>
      </w:r>
    </w:p>
    <w:p w14:paraId="062E2B0A" w14:textId="77777777" w:rsidR="00BB2CB8" w:rsidRPr="00F11EBA" w:rsidRDefault="00BB2CB8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представники адміністрації: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декан Історико-філософського факультету, доктор філософських наук, професор О.С. Александрова; заступник декана Історико-філософського факультету з науково-педагогічної та навчальної роботи, кандидат історичних наук, доцент В.М. Завадський.</w:t>
      </w:r>
    </w:p>
    <w:p w14:paraId="3435C4D9" w14:textId="77777777" w:rsidR="00BB2CB8" w:rsidRPr="00F11EBA" w:rsidRDefault="00BB2CB8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завідувач кафедри філософії: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доктор філософських наук, професор Р.О. Додонов;</w:t>
      </w:r>
    </w:p>
    <w:p w14:paraId="0DCD84BD" w14:textId="77777777" w:rsidR="00BB2CB8" w:rsidRPr="00F11EBA" w:rsidRDefault="00BB2CB8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u w:val="single"/>
          <w:lang w:val="uk-UA"/>
        </w:rPr>
        <w:t>викладачі: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 доктор філософських наук, професор О.В. Горбань; доктор філософських наук, професор В.І. Додонова; доктор філософських наук, професор І.М. Ломачинська; доктор філософських наук, професор Я.І. Пасько; доктор філософських наук, професор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О.М. Шепетяк;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кандидат філософських наук, доцент Т.І. Бондар; кандидат філософських наук, доцент С.А. Хрипко; кандидат філософських наук, доцент М.В. Колінко; кандидат філософських наук, доцент Л.А. Овсянкіна; кандидат філософських наук Р.В. Мартич; кандидат політичних наук Г.А. Лавриненко; кандидат історичних наук, доцент Т.Г. Купрій.</w:t>
      </w:r>
    </w:p>
    <w:p w14:paraId="34D2D1EE" w14:textId="77777777" w:rsidR="00FC47BB" w:rsidRPr="00FC47BB" w:rsidRDefault="00FC47BB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  <w:lang w:val="uk-UA"/>
        </w:rPr>
      </w:pPr>
    </w:p>
    <w:p w14:paraId="16CC743A" w14:textId="2069FA37" w:rsidR="00FC47BB" w:rsidRDefault="00FC47BB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B2CB8">
        <w:rPr>
          <w:rFonts w:ascii="Times New Roman" w:hAnsi="Times New Roman" w:cs="Times New Roman"/>
          <w:b/>
          <w:sz w:val="28"/>
          <w:szCs w:val="24"/>
          <w:lang w:val="uk-UA"/>
        </w:rPr>
        <w:t>ВИСТУПИЛИ:</w:t>
      </w:r>
    </w:p>
    <w:p w14:paraId="1CB0C243" w14:textId="4A0F6306" w:rsidR="00BB2CB8" w:rsidRDefault="00BB2CB8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Ломачинська І.М., Шепетяк О.М.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Мартич Р.В. зазначили відповідність проведеного заняття вимогам вищої школи, використання в темі матеріалів своєї докторської дисертації,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 xml:space="preserve">педагогічну майстерність лектора,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діалогові форми </w:t>
      </w:r>
      <w:r w:rsidRPr="00F11EBA">
        <w:rPr>
          <w:rFonts w:ascii="Times New Roman" w:hAnsi="Times New Roman" w:cs="Times New Roman"/>
          <w:sz w:val="28"/>
          <w:szCs w:val="24"/>
          <w:lang w:val="uk-UA"/>
        </w:rPr>
        <w:t>на</w:t>
      </w:r>
      <w:r>
        <w:rPr>
          <w:rFonts w:ascii="Times New Roman" w:hAnsi="Times New Roman" w:cs="Times New Roman"/>
          <w:sz w:val="28"/>
          <w:szCs w:val="24"/>
          <w:lang w:val="uk-UA"/>
        </w:rPr>
        <w:t>вчання.</w:t>
      </w:r>
    </w:p>
    <w:p w14:paraId="15CFC67D" w14:textId="5EFE71A4" w:rsidR="00BB2CB8" w:rsidRDefault="00BB2CB8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191CA055" w14:textId="77777777" w:rsidR="00FC47BB" w:rsidRPr="00BB2CB8" w:rsidRDefault="00FC47BB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B2CB8">
        <w:rPr>
          <w:rFonts w:ascii="Times New Roman" w:hAnsi="Times New Roman" w:cs="Times New Roman"/>
          <w:b/>
          <w:sz w:val="28"/>
          <w:szCs w:val="24"/>
          <w:lang w:val="uk-UA"/>
        </w:rPr>
        <w:t>УХВАЛИЛИ:</w:t>
      </w:r>
    </w:p>
    <w:p w14:paraId="7A3FA45B" w14:textId="4D39916D" w:rsidR="00FC47BB" w:rsidRPr="00FC47BB" w:rsidRDefault="00FC47BB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BB2CB8">
        <w:rPr>
          <w:rFonts w:ascii="Times New Roman" w:hAnsi="Times New Roman" w:cs="Times New Roman"/>
          <w:sz w:val="28"/>
          <w:szCs w:val="24"/>
          <w:lang w:val="uk-UA"/>
        </w:rPr>
        <w:t xml:space="preserve">Визнати відкриту лекцію </w:t>
      </w:r>
      <w:r w:rsidR="00BB2CB8" w:rsidRPr="00BB2CB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д. філос. н., доц. Титаренко В.В. на тему «Феномен релігії в світлі метафізичного розгляду»</w:t>
      </w:r>
      <w:r w:rsidRPr="00BB2CB8">
        <w:rPr>
          <w:rFonts w:ascii="Times New Roman" w:hAnsi="Times New Roman" w:cs="Times New Roman"/>
          <w:sz w:val="28"/>
          <w:szCs w:val="24"/>
          <w:lang w:val="uk-UA"/>
        </w:rPr>
        <w:t xml:space="preserve"> такою, що була проведена на високому науково-методичному рівні, що відповідає вимогам вищої школи.</w:t>
      </w:r>
    </w:p>
    <w:p w14:paraId="047D93E0" w14:textId="69AC73B5" w:rsidR="00B919F3" w:rsidRDefault="00B919F3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17DFCAF0" w14:textId="77777777" w:rsidR="008478C5" w:rsidRDefault="008478C5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43CCCC08" w14:textId="77777777" w:rsidR="00BB2CB8" w:rsidRPr="00F11EBA" w:rsidRDefault="00BB2CB8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i/>
          <w:sz w:val="28"/>
          <w:szCs w:val="24"/>
          <w:lang w:val="uk-UA"/>
        </w:rPr>
        <w:lastRenderedPageBreak/>
        <w:t xml:space="preserve">Результати голосування: </w:t>
      </w:r>
    </w:p>
    <w:p w14:paraId="22BC24A0" w14:textId="77777777" w:rsidR="00BB2CB8" w:rsidRPr="00F11EBA" w:rsidRDefault="00BB2CB8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Голосували – 17</w:t>
      </w:r>
    </w:p>
    <w:p w14:paraId="26D5E02C" w14:textId="77777777" w:rsidR="00BB2CB8" w:rsidRPr="00F11EBA" w:rsidRDefault="00BB2CB8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За – 17</w:t>
      </w:r>
    </w:p>
    <w:p w14:paraId="7605CDD9" w14:textId="77777777" w:rsidR="00BB2CB8" w:rsidRPr="00F11EBA" w:rsidRDefault="00BB2CB8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Проти – немає</w:t>
      </w:r>
    </w:p>
    <w:p w14:paraId="57B7042D" w14:textId="77777777" w:rsidR="00BB2CB8" w:rsidRPr="00F11EBA" w:rsidRDefault="00BB2CB8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Утрималися – немає</w:t>
      </w:r>
    </w:p>
    <w:p w14:paraId="2328266A" w14:textId="77777777" w:rsidR="00BB2CB8" w:rsidRPr="00851D9A" w:rsidRDefault="00BB2CB8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1EBA">
        <w:rPr>
          <w:rFonts w:ascii="Times New Roman" w:hAnsi="Times New Roman" w:cs="Times New Roman"/>
          <w:sz w:val="28"/>
          <w:szCs w:val="24"/>
          <w:lang w:val="uk-UA"/>
        </w:rPr>
        <w:t>Рішення прийнято одноголосно.</w:t>
      </w:r>
    </w:p>
    <w:p w14:paraId="5EB0E84D" w14:textId="565671D8" w:rsidR="00BB2CB8" w:rsidRDefault="00BB2CB8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13FFF5B6" w14:textId="77777777" w:rsidR="00BB2CB8" w:rsidRPr="000663CB" w:rsidRDefault="00BB2CB8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p w14:paraId="0ACE66C9" w14:textId="4247F9C1" w:rsidR="00690C82" w:rsidRPr="00F9482F" w:rsidRDefault="00FC47BB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6</w:t>
      </w:r>
      <w:r w:rsidR="00690C82" w:rsidRPr="00F9482F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3DAB15E6" w14:textId="77777777" w:rsidR="00851D9A" w:rsidRPr="00DE50FF" w:rsidRDefault="00851D9A" w:rsidP="008478C5">
      <w:pPr>
        <w:pStyle w:val="21"/>
        <w:spacing w:after="0" w:line="240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r w:rsidRPr="00DE50FF">
        <w:rPr>
          <w:bCs/>
          <w:sz w:val="28"/>
          <w:szCs w:val="28"/>
          <w:lang w:val="uk-UA"/>
        </w:rPr>
        <w:t>Студентів 4 курсу спеціальності «Філософія»:</w:t>
      </w:r>
    </w:p>
    <w:p w14:paraId="2AC4BE31" w14:textId="77777777" w:rsidR="00DE50FF" w:rsidRPr="00DE50FF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right="-284" w:firstLine="567"/>
        <w:jc w:val="both"/>
        <w:rPr>
          <w:sz w:val="28"/>
          <w:szCs w:val="28"/>
          <w:lang w:val="uk-UA"/>
        </w:rPr>
      </w:pPr>
      <w:r w:rsidRPr="00DE50FF">
        <w:rPr>
          <w:sz w:val="28"/>
          <w:szCs w:val="28"/>
        </w:rPr>
        <w:t xml:space="preserve">Александренко Валерія Андріївна </w:t>
      </w:r>
      <w:r w:rsidRPr="00DE50FF">
        <w:rPr>
          <w:sz w:val="28"/>
          <w:szCs w:val="28"/>
          <w:lang w:val="uk-UA"/>
        </w:rPr>
        <w:t xml:space="preserve">доповіла основні результати підготовки дипломної роботи на тему </w:t>
      </w:r>
      <w:r w:rsidRPr="00DE50FF">
        <w:rPr>
          <w:sz w:val="28"/>
          <w:szCs w:val="28"/>
          <w:lang w:val="uk-UA"/>
        </w:rPr>
        <w:t>«Етос музики в філософському вимірі»</w:t>
      </w:r>
      <w:r w:rsidRPr="00DE50FF">
        <w:rPr>
          <w:sz w:val="28"/>
          <w:szCs w:val="28"/>
          <w:lang w:val="uk-UA"/>
        </w:rPr>
        <w:t xml:space="preserve">. Студентка повідомила, що робота готова на 90%. Науковий керівник </w:t>
      </w:r>
      <w:r w:rsidRPr="00DE50FF">
        <w:rPr>
          <w:sz w:val="28"/>
          <w:szCs w:val="28"/>
          <w:lang w:val="uk-UA"/>
        </w:rPr>
        <w:t xml:space="preserve">Ковальчук Н.Д. </w:t>
      </w:r>
      <w:r w:rsidRPr="00DE50FF">
        <w:rPr>
          <w:sz w:val="28"/>
          <w:szCs w:val="28"/>
          <w:lang w:val="uk-UA"/>
        </w:rPr>
        <w:t xml:space="preserve">підтвердила готовність роботи до захисту. </w:t>
      </w:r>
    </w:p>
    <w:p w14:paraId="58C11BEA" w14:textId="77777777" w:rsidR="00DE50FF" w:rsidRPr="00DE50FF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right="-284" w:firstLine="567"/>
        <w:jc w:val="both"/>
        <w:rPr>
          <w:sz w:val="28"/>
          <w:szCs w:val="28"/>
          <w:lang w:val="uk-UA"/>
        </w:rPr>
      </w:pPr>
      <w:r w:rsidRPr="00DE50FF">
        <w:rPr>
          <w:sz w:val="28"/>
          <w:szCs w:val="28"/>
          <w:lang w:val="uk-UA"/>
        </w:rPr>
        <w:t>Булах Євгеній Валентинович</w:t>
      </w:r>
      <w:r w:rsidRPr="00DE50FF">
        <w:rPr>
          <w:sz w:val="28"/>
          <w:szCs w:val="28"/>
          <w:lang w:val="uk-UA"/>
        </w:rPr>
        <w:t xml:space="preserve"> </w:t>
      </w:r>
      <w:r w:rsidRPr="00DE50FF">
        <w:rPr>
          <w:sz w:val="28"/>
          <w:szCs w:val="28"/>
          <w:lang w:val="uk-UA"/>
        </w:rPr>
        <w:t>доповів основні результати підготовки дипломної роботи на тему «Мода як засіб презентації людини</w:t>
      </w:r>
      <w:r w:rsidRPr="00DE50FF">
        <w:rPr>
          <w:color w:val="FF0000"/>
          <w:sz w:val="28"/>
          <w:szCs w:val="28"/>
          <w:lang w:val="uk-UA"/>
        </w:rPr>
        <w:t xml:space="preserve"> </w:t>
      </w:r>
      <w:r w:rsidRPr="00DE50FF">
        <w:rPr>
          <w:sz w:val="28"/>
          <w:szCs w:val="28"/>
          <w:lang w:val="uk-UA"/>
        </w:rPr>
        <w:t>в соціальному світі»</w:t>
      </w:r>
      <w:r w:rsidRPr="00DE50FF">
        <w:rPr>
          <w:sz w:val="28"/>
          <w:szCs w:val="28"/>
          <w:lang w:val="uk-UA"/>
        </w:rPr>
        <w:t xml:space="preserve">. </w:t>
      </w:r>
      <w:r w:rsidRPr="00DE50FF">
        <w:rPr>
          <w:sz w:val="28"/>
          <w:szCs w:val="28"/>
          <w:lang w:val="uk-UA"/>
        </w:rPr>
        <w:t>Студент повідоми</w:t>
      </w:r>
      <w:r w:rsidRPr="00DE50FF">
        <w:rPr>
          <w:sz w:val="28"/>
          <w:szCs w:val="28"/>
          <w:lang w:val="uk-UA"/>
        </w:rPr>
        <w:t>в</w:t>
      </w:r>
      <w:r w:rsidRPr="00DE50FF">
        <w:rPr>
          <w:sz w:val="28"/>
          <w:szCs w:val="28"/>
          <w:lang w:val="uk-UA"/>
        </w:rPr>
        <w:t xml:space="preserve">, що робота готова на 80%. Науковий керівник </w:t>
      </w:r>
      <w:r w:rsidRPr="00DE50FF">
        <w:rPr>
          <w:sz w:val="28"/>
          <w:szCs w:val="28"/>
          <w:lang w:val="uk-UA"/>
        </w:rPr>
        <w:t xml:space="preserve">Тур М.Г. </w:t>
      </w:r>
      <w:r w:rsidRPr="00DE50FF">
        <w:rPr>
          <w:sz w:val="28"/>
          <w:szCs w:val="28"/>
          <w:lang w:val="uk-UA"/>
        </w:rPr>
        <w:t>підтверди</w:t>
      </w:r>
      <w:r w:rsidRPr="00DE50FF">
        <w:rPr>
          <w:sz w:val="28"/>
          <w:szCs w:val="28"/>
          <w:lang w:val="uk-UA"/>
        </w:rPr>
        <w:t>в</w:t>
      </w:r>
      <w:r w:rsidRPr="00DE50FF">
        <w:rPr>
          <w:sz w:val="28"/>
          <w:szCs w:val="28"/>
          <w:lang w:val="uk-UA"/>
        </w:rPr>
        <w:t xml:space="preserve"> готовність роботи до захисту.</w:t>
      </w:r>
    </w:p>
    <w:p w14:paraId="0358D01B" w14:textId="77777777" w:rsidR="00DE50FF" w:rsidRPr="00DE50FF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FF">
        <w:rPr>
          <w:rFonts w:ascii="Times New Roman" w:hAnsi="Times New Roman" w:cs="Times New Roman"/>
          <w:sz w:val="28"/>
          <w:szCs w:val="28"/>
          <w:lang w:val="uk-UA"/>
        </w:rPr>
        <w:t>Василенко Євгеній Юрійович доповів основні результати підготовки дипломної роботи на тему «Релігійний чинник політичного конфлікту в Північній Ірландії»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Студент повідоми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, що робота готова на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0%. Науковий керівник Тур М.Г. підтвердив готовність роботи до захисту.</w:t>
      </w:r>
    </w:p>
    <w:p w14:paraId="01344519" w14:textId="77777777" w:rsidR="00DE50FF" w:rsidRPr="00DE50FF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right="-284" w:firstLine="567"/>
        <w:jc w:val="both"/>
        <w:rPr>
          <w:sz w:val="28"/>
          <w:szCs w:val="28"/>
          <w:lang w:val="uk-UA"/>
        </w:rPr>
      </w:pPr>
      <w:r w:rsidRPr="00DE50FF">
        <w:rPr>
          <w:sz w:val="28"/>
          <w:szCs w:val="28"/>
        </w:rPr>
        <w:t>Власова Діана Романівна</w:t>
      </w:r>
      <w:r w:rsidRPr="00DE50FF">
        <w:rPr>
          <w:sz w:val="28"/>
          <w:szCs w:val="28"/>
          <w:lang w:val="uk-UA"/>
        </w:rPr>
        <w:t xml:space="preserve"> </w:t>
      </w:r>
      <w:r w:rsidRPr="00DE50FF">
        <w:rPr>
          <w:sz w:val="28"/>
          <w:szCs w:val="28"/>
          <w:lang w:val="uk-UA"/>
        </w:rPr>
        <w:t>доповіла основні результати підготовки дипломної роботи на тему</w:t>
      </w:r>
      <w:r w:rsidRPr="00DE50FF">
        <w:rPr>
          <w:sz w:val="28"/>
          <w:szCs w:val="28"/>
          <w:lang w:val="uk-UA"/>
        </w:rPr>
        <w:t xml:space="preserve"> </w:t>
      </w:r>
      <w:r w:rsidRPr="00DE50FF">
        <w:rPr>
          <w:sz w:val="28"/>
          <w:szCs w:val="28"/>
          <w:lang w:val="uk-UA"/>
        </w:rPr>
        <w:t>«Звичаї, традиції, закони як форми регуляції суспільних відносин»</w:t>
      </w:r>
      <w:r w:rsidRPr="00DE50FF">
        <w:rPr>
          <w:sz w:val="28"/>
          <w:szCs w:val="28"/>
          <w:lang w:val="uk-UA"/>
        </w:rPr>
        <w:t xml:space="preserve">. </w:t>
      </w:r>
      <w:r w:rsidRPr="00DE50FF">
        <w:rPr>
          <w:sz w:val="28"/>
          <w:szCs w:val="28"/>
          <w:lang w:val="uk-UA"/>
        </w:rPr>
        <w:t>Студентка повідомила, що робота готова на 75%.</w:t>
      </w:r>
    </w:p>
    <w:p w14:paraId="4D4B86C7" w14:textId="77777777" w:rsidR="00DE50FF" w:rsidRPr="00DE50FF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right="-284" w:firstLine="567"/>
        <w:jc w:val="both"/>
        <w:rPr>
          <w:sz w:val="28"/>
          <w:szCs w:val="28"/>
          <w:lang w:val="uk-UA"/>
        </w:rPr>
      </w:pPr>
      <w:r w:rsidRPr="00DE50FF">
        <w:rPr>
          <w:sz w:val="28"/>
          <w:szCs w:val="28"/>
        </w:rPr>
        <w:t>Глущенко Андрій Сергійович</w:t>
      </w:r>
      <w:r w:rsidRPr="00DE50FF">
        <w:rPr>
          <w:sz w:val="28"/>
          <w:szCs w:val="28"/>
          <w:lang w:val="uk-UA"/>
        </w:rPr>
        <w:t xml:space="preserve"> </w:t>
      </w:r>
      <w:r w:rsidRPr="00DE50FF">
        <w:rPr>
          <w:sz w:val="28"/>
          <w:szCs w:val="28"/>
          <w:lang w:val="uk-UA"/>
        </w:rPr>
        <w:t>доповів основні результати підготовки дипломної роботи на тему</w:t>
      </w:r>
      <w:r w:rsidRPr="00DE50FF">
        <w:rPr>
          <w:sz w:val="28"/>
          <w:szCs w:val="28"/>
          <w:lang w:val="uk-UA"/>
        </w:rPr>
        <w:t xml:space="preserve"> </w:t>
      </w:r>
      <w:r w:rsidRPr="00DE50FF">
        <w:rPr>
          <w:sz w:val="28"/>
          <w:szCs w:val="28"/>
          <w:lang w:val="uk-UA"/>
        </w:rPr>
        <w:t>«Потестарні відносини і структура первісного мислення»</w:t>
      </w:r>
      <w:r w:rsidRPr="00DE50FF">
        <w:rPr>
          <w:sz w:val="28"/>
          <w:szCs w:val="28"/>
          <w:lang w:val="uk-UA"/>
        </w:rPr>
        <w:t xml:space="preserve">. </w:t>
      </w:r>
      <w:r w:rsidRPr="00DE50FF">
        <w:rPr>
          <w:sz w:val="28"/>
          <w:szCs w:val="28"/>
          <w:lang w:val="uk-UA"/>
        </w:rPr>
        <w:t>Студент повідомив, що робота готова на 60%.</w:t>
      </w:r>
      <w:r w:rsidRPr="00DE50FF">
        <w:rPr>
          <w:sz w:val="28"/>
          <w:szCs w:val="28"/>
        </w:rPr>
        <w:t xml:space="preserve"> </w:t>
      </w:r>
    </w:p>
    <w:p w14:paraId="657E710F" w14:textId="77777777" w:rsidR="00DE50FF" w:rsidRPr="00DE50FF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FF">
        <w:rPr>
          <w:rFonts w:ascii="Times New Roman" w:hAnsi="Times New Roman" w:cs="Times New Roman"/>
          <w:sz w:val="28"/>
          <w:szCs w:val="28"/>
          <w:lang w:val="uk-UA"/>
        </w:rPr>
        <w:t>Дубенюк Богдана Володимирівна доповіла основні результати підготовки дипломної роботи на тему «Політико-ідеологічні та філософські засади естетики доби Відродження»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повідомила, що робота готова на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0%. Науковий керівник Мартич Р.В. підтвердила готовність роботи до захисту.</w:t>
      </w:r>
    </w:p>
    <w:p w14:paraId="3EC43FEA" w14:textId="77777777" w:rsidR="00DE50FF" w:rsidRPr="00DE50FF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right="-284" w:firstLine="567"/>
        <w:jc w:val="both"/>
        <w:rPr>
          <w:sz w:val="28"/>
          <w:szCs w:val="28"/>
          <w:lang w:val="uk-UA"/>
        </w:rPr>
      </w:pPr>
      <w:r w:rsidRPr="00DE50FF">
        <w:rPr>
          <w:sz w:val="28"/>
          <w:szCs w:val="28"/>
          <w:lang w:val="uk-UA"/>
        </w:rPr>
        <w:t>Дяченко Микола Євгенійович</w:t>
      </w:r>
      <w:r w:rsidRPr="00DE50FF">
        <w:rPr>
          <w:sz w:val="28"/>
          <w:szCs w:val="28"/>
          <w:lang w:val="uk-UA"/>
        </w:rPr>
        <w:t xml:space="preserve"> </w:t>
      </w:r>
      <w:r w:rsidRPr="00DE50FF">
        <w:rPr>
          <w:sz w:val="28"/>
          <w:szCs w:val="28"/>
          <w:lang w:val="uk-UA"/>
        </w:rPr>
        <w:t>доповів основні результати підготовки дипломної роботи на тему</w:t>
      </w:r>
      <w:r w:rsidRPr="00DE50FF">
        <w:rPr>
          <w:sz w:val="28"/>
          <w:szCs w:val="28"/>
          <w:lang w:val="uk-UA"/>
        </w:rPr>
        <w:t xml:space="preserve"> </w:t>
      </w:r>
      <w:r w:rsidRPr="00DE50FF">
        <w:rPr>
          <w:sz w:val="28"/>
          <w:szCs w:val="28"/>
          <w:lang w:val="uk-UA"/>
        </w:rPr>
        <w:t>«Політизація естетичної свідомості»</w:t>
      </w:r>
      <w:r w:rsidRPr="00DE50FF">
        <w:rPr>
          <w:sz w:val="28"/>
          <w:szCs w:val="28"/>
          <w:lang w:val="uk-UA"/>
        </w:rPr>
        <w:t xml:space="preserve">. </w:t>
      </w:r>
      <w:r w:rsidRPr="00DE50FF">
        <w:rPr>
          <w:sz w:val="28"/>
          <w:szCs w:val="28"/>
          <w:lang w:val="uk-UA"/>
        </w:rPr>
        <w:t>Студент повідомив, що робота готова на 7</w:t>
      </w:r>
      <w:r w:rsidRPr="00DE50FF">
        <w:rPr>
          <w:sz w:val="28"/>
          <w:szCs w:val="28"/>
          <w:lang w:val="uk-UA"/>
        </w:rPr>
        <w:t>0</w:t>
      </w:r>
      <w:r w:rsidRPr="00DE50FF">
        <w:rPr>
          <w:sz w:val="28"/>
          <w:szCs w:val="28"/>
          <w:lang w:val="uk-UA"/>
        </w:rPr>
        <w:t>%.</w:t>
      </w:r>
    </w:p>
    <w:p w14:paraId="09D4CA54" w14:textId="77777777" w:rsidR="00DE50FF" w:rsidRPr="00DE50FF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right="-284" w:firstLine="567"/>
        <w:jc w:val="both"/>
        <w:rPr>
          <w:sz w:val="28"/>
          <w:szCs w:val="28"/>
          <w:lang w:val="uk-UA"/>
        </w:rPr>
      </w:pPr>
      <w:r w:rsidRPr="00DE50FF">
        <w:rPr>
          <w:sz w:val="28"/>
          <w:szCs w:val="28"/>
        </w:rPr>
        <w:t xml:space="preserve">Калинковська Владислава Андріївна </w:t>
      </w:r>
      <w:r w:rsidRPr="00DE50FF">
        <w:rPr>
          <w:sz w:val="28"/>
          <w:szCs w:val="28"/>
          <w:lang w:val="uk-UA"/>
        </w:rPr>
        <w:t xml:space="preserve">доповіла основні результати підготовки дипломної роботи на тему </w:t>
      </w:r>
      <w:r w:rsidRPr="00DE50FF">
        <w:rPr>
          <w:sz w:val="28"/>
          <w:szCs w:val="28"/>
          <w:lang w:val="uk-UA"/>
        </w:rPr>
        <w:t>«Соціокультурний аспект сучасної глобалізації»</w:t>
      </w:r>
      <w:r w:rsidRPr="00DE50FF">
        <w:rPr>
          <w:sz w:val="28"/>
          <w:szCs w:val="28"/>
          <w:lang w:val="uk-UA"/>
        </w:rPr>
        <w:t xml:space="preserve">. Студентка повідомила, що робота готова на 75%. Науковий керівник Ковальчук Н.Д. підтвердила готовність роботи до захисту. </w:t>
      </w:r>
    </w:p>
    <w:p w14:paraId="4362B595" w14:textId="05080508" w:rsidR="00DE50FF" w:rsidRPr="00DE50FF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right="-284" w:firstLine="567"/>
        <w:jc w:val="both"/>
        <w:rPr>
          <w:sz w:val="28"/>
          <w:szCs w:val="28"/>
          <w:lang w:val="uk-UA"/>
        </w:rPr>
      </w:pPr>
      <w:r w:rsidRPr="00DE50FF">
        <w:rPr>
          <w:sz w:val="28"/>
          <w:szCs w:val="28"/>
        </w:rPr>
        <w:t xml:space="preserve">Лола Ярослав </w:t>
      </w:r>
      <w:r w:rsidRPr="00DE50FF">
        <w:rPr>
          <w:sz w:val="28"/>
          <w:szCs w:val="28"/>
        </w:rPr>
        <w:t>Леонидович</w:t>
      </w:r>
      <w:r w:rsidRPr="00DE50FF">
        <w:rPr>
          <w:sz w:val="28"/>
          <w:szCs w:val="28"/>
          <w:lang w:val="uk-UA"/>
        </w:rPr>
        <w:t xml:space="preserve"> </w:t>
      </w:r>
      <w:r w:rsidRPr="00DE50FF">
        <w:rPr>
          <w:sz w:val="28"/>
          <w:szCs w:val="28"/>
          <w:lang w:val="uk-UA"/>
        </w:rPr>
        <w:t>доповів основні результати підготовки дипломної роботи на тему</w:t>
      </w:r>
      <w:r w:rsidRPr="00DE50FF">
        <w:rPr>
          <w:sz w:val="28"/>
          <w:szCs w:val="28"/>
          <w:lang w:val="uk-UA"/>
        </w:rPr>
        <w:t xml:space="preserve"> </w:t>
      </w:r>
      <w:r w:rsidRPr="00DE50FF">
        <w:rPr>
          <w:sz w:val="28"/>
          <w:szCs w:val="28"/>
          <w:lang w:val="uk-UA"/>
        </w:rPr>
        <w:t>«Маскулізм та соціальна справедливість»</w:t>
      </w:r>
      <w:r w:rsidRPr="00DE50FF">
        <w:rPr>
          <w:sz w:val="28"/>
          <w:szCs w:val="28"/>
          <w:lang w:val="uk-UA"/>
        </w:rPr>
        <w:t xml:space="preserve">. </w:t>
      </w:r>
      <w:r w:rsidRPr="00DE50FF">
        <w:rPr>
          <w:sz w:val="28"/>
          <w:szCs w:val="28"/>
          <w:lang w:val="uk-UA"/>
        </w:rPr>
        <w:t xml:space="preserve">Студент повідомив, що робота готова на </w:t>
      </w:r>
      <w:r w:rsidRPr="00DE50FF">
        <w:rPr>
          <w:sz w:val="28"/>
          <w:szCs w:val="28"/>
          <w:lang w:val="uk-UA"/>
        </w:rPr>
        <w:t>75</w:t>
      </w:r>
      <w:r w:rsidRPr="00DE50FF">
        <w:rPr>
          <w:sz w:val="28"/>
          <w:szCs w:val="28"/>
          <w:lang w:val="uk-UA"/>
        </w:rPr>
        <w:t>%.</w:t>
      </w:r>
    </w:p>
    <w:p w14:paraId="3CDCF064" w14:textId="77777777" w:rsidR="00DE50FF" w:rsidRPr="00DE50FF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FF">
        <w:rPr>
          <w:rFonts w:ascii="Times New Roman" w:hAnsi="Times New Roman" w:cs="Times New Roman"/>
          <w:sz w:val="28"/>
          <w:szCs w:val="28"/>
          <w:lang w:val="uk-UA"/>
        </w:rPr>
        <w:t>Ніношвілі Ніна Нугзарівна допові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 основні результати підготовки дипломної роботи на тему «Ціннісна акцентуація проблеми осмислення таїни космосу в історії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філософської думки». Студентка повідомила, що робота готова на 95%. Науковий керівник Хрипко С.А. підтвердила готовність роботи до захисту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FF0F50" w14:textId="77777777" w:rsidR="00DE50FF" w:rsidRPr="00DE50FF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FF">
        <w:rPr>
          <w:rFonts w:ascii="Times New Roman" w:hAnsi="Times New Roman" w:cs="Times New Roman"/>
          <w:sz w:val="28"/>
          <w:szCs w:val="28"/>
          <w:lang w:val="uk-UA"/>
        </w:rPr>
        <w:t>Пахарь Наталія Дмитрівна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доповів основні результати підготовки дипломної роботи на тему «</w:t>
      </w:r>
      <w:r w:rsidRPr="00DE50FF">
        <w:rPr>
          <w:rFonts w:ascii="Times New Roman" w:hAnsi="Times New Roman" w:cs="Times New Roman"/>
          <w:sz w:val="28"/>
          <w:szCs w:val="28"/>
        </w:rPr>
        <w:t>Гра як соціокультурний феномен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 повідоми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, що робота готова на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%. Науковий керівник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Горбань О.В.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підтвердив готовність роботи до захисту.</w:t>
      </w:r>
    </w:p>
    <w:p w14:paraId="0DFB2185" w14:textId="77777777" w:rsidR="00DE50FF" w:rsidRPr="00DE50FF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FF">
        <w:rPr>
          <w:rFonts w:ascii="Times New Roman" w:hAnsi="Times New Roman" w:cs="Times New Roman"/>
          <w:sz w:val="28"/>
          <w:szCs w:val="28"/>
          <w:lang w:val="uk-UA"/>
        </w:rPr>
        <w:t>Перенчук Валерія Валеріївна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доповіла основні результати підготовки дипломної роботи на тему «Соціально-політичні витоки філософії екзистенціалізму»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Студентка повідомила, що робота готова на 7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%. Науковий керівник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Мартич Р.В.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 роботи до захисту.</w:t>
      </w:r>
    </w:p>
    <w:p w14:paraId="76419A4C" w14:textId="77777777" w:rsidR="00DE50FF" w:rsidRPr="00DE50FF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FF">
        <w:rPr>
          <w:rFonts w:ascii="Times New Roman" w:hAnsi="Times New Roman" w:cs="Times New Roman"/>
          <w:sz w:val="28"/>
          <w:szCs w:val="28"/>
          <w:lang w:val="uk-UA"/>
        </w:rPr>
        <w:t>Пружанський Дмитро Сергійович доповів основні результати підготовки дипломної роботи на тему «Легітимність влади як проблема поєднання інтересів особистості і суспільства». Студент повідоми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, що робота готова на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%. Науковий керівник Хрипко С.А. підтвердила готовність роботи до захисту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C9422E" w14:textId="77777777" w:rsidR="00DE50FF" w:rsidRPr="00DE50FF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Стрижак Ігор Віталійович доповів основні результати підготовки дипломної роботи на тему </w:t>
      </w:r>
      <w:bookmarkStart w:id="1" w:name="_Hlk64636453"/>
      <w:r w:rsidRPr="00DE50FF">
        <w:rPr>
          <w:rFonts w:ascii="Times New Roman" w:hAnsi="Times New Roman" w:cs="Times New Roman"/>
          <w:sz w:val="28"/>
          <w:szCs w:val="28"/>
          <w:lang w:val="uk-UA"/>
        </w:rPr>
        <w:t>«Міжкультурний діалог в умовах сучасних соціально-політичних трансформацій»</w:t>
      </w:r>
      <w:bookmarkEnd w:id="1"/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повідомив, що робота готова на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%. Науковий керівник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Колінько М.В.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підтвердила готовність роботи до захисту.</w:t>
      </w:r>
    </w:p>
    <w:p w14:paraId="3CFCC031" w14:textId="77777777" w:rsidR="00DE50FF" w:rsidRPr="00DE50FF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FF">
        <w:rPr>
          <w:rFonts w:ascii="Times New Roman" w:hAnsi="Times New Roman" w:cs="Times New Roman"/>
          <w:sz w:val="28"/>
          <w:szCs w:val="28"/>
        </w:rPr>
        <w:t xml:space="preserve">Тамащук Ян Миколайович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доповів основні результати підготовки дипломної роботи на тему «Мова як феномен соціально-політичного дискурсу в контексті філософії Дж. Остіна»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Студент повідомив, що робота готова на 75%. Науковий керівник Колінько М.В. підтвердила готовність роботи до захисту.</w:t>
      </w:r>
    </w:p>
    <w:p w14:paraId="4765FDB4" w14:textId="77777777" w:rsidR="00DE50FF" w:rsidRPr="00DE50FF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right="-284" w:firstLine="567"/>
        <w:jc w:val="both"/>
        <w:rPr>
          <w:sz w:val="28"/>
          <w:szCs w:val="28"/>
          <w:lang w:val="uk-UA"/>
        </w:rPr>
      </w:pPr>
      <w:r w:rsidRPr="00DE50FF">
        <w:rPr>
          <w:sz w:val="28"/>
          <w:szCs w:val="28"/>
        </w:rPr>
        <w:t>Товкун Мирослав Олександрович</w:t>
      </w:r>
      <w:r w:rsidRPr="00DE50FF">
        <w:rPr>
          <w:sz w:val="28"/>
          <w:szCs w:val="28"/>
          <w:lang w:val="uk-UA"/>
        </w:rPr>
        <w:t xml:space="preserve"> доповів основні результати підготовки дипломної роботи на тему </w:t>
      </w:r>
      <w:r w:rsidRPr="00DE50FF">
        <w:rPr>
          <w:sz w:val="28"/>
          <w:szCs w:val="28"/>
          <w:lang w:val="uk-UA"/>
        </w:rPr>
        <w:t>«Феномен пізньої демократизації в контексті праці «Третя хвиля» С. Гантінгтона».</w:t>
      </w:r>
      <w:r w:rsidRPr="00DE50FF">
        <w:rPr>
          <w:sz w:val="28"/>
          <w:szCs w:val="28"/>
          <w:lang w:val="uk-UA"/>
        </w:rPr>
        <w:t xml:space="preserve"> Студент повідомив, що робота готова на 60%. </w:t>
      </w:r>
    </w:p>
    <w:p w14:paraId="2EC2BD6E" w14:textId="77777777" w:rsidR="00DE50FF" w:rsidRPr="00DE50FF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right="-284" w:firstLine="567"/>
        <w:jc w:val="both"/>
        <w:rPr>
          <w:sz w:val="28"/>
          <w:szCs w:val="28"/>
          <w:lang w:val="uk-UA"/>
        </w:rPr>
      </w:pPr>
      <w:r w:rsidRPr="00DE50FF">
        <w:rPr>
          <w:sz w:val="28"/>
          <w:szCs w:val="28"/>
          <w:lang w:val="uk-UA"/>
        </w:rPr>
        <w:t xml:space="preserve">Цапенко Дмитро Андрійович </w:t>
      </w:r>
      <w:r w:rsidRPr="00DE50FF">
        <w:rPr>
          <w:sz w:val="28"/>
          <w:szCs w:val="28"/>
          <w:lang w:val="uk-UA"/>
        </w:rPr>
        <w:t xml:space="preserve">доповіла основні результати підготовки дипломної роботи на тему </w:t>
      </w:r>
      <w:r w:rsidRPr="00DE50FF">
        <w:rPr>
          <w:sz w:val="28"/>
          <w:szCs w:val="28"/>
          <w:lang w:val="uk-UA"/>
        </w:rPr>
        <w:t>«Основні шляхи оптимізації та розвитку ідеології державотворення»</w:t>
      </w:r>
      <w:r w:rsidRPr="00DE50FF">
        <w:rPr>
          <w:sz w:val="28"/>
          <w:szCs w:val="28"/>
          <w:lang w:val="uk-UA"/>
        </w:rPr>
        <w:t xml:space="preserve">. Студентка повідомила, що робота готова на 80%. Науковий керівник </w:t>
      </w:r>
      <w:r w:rsidRPr="00DE50FF">
        <w:rPr>
          <w:sz w:val="28"/>
          <w:szCs w:val="28"/>
          <w:lang w:val="uk-UA"/>
        </w:rPr>
        <w:t xml:space="preserve">Ковальчук Н.Д. </w:t>
      </w:r>
      <w:r w:rsidRPr="00DE50FF">
        <w:rPr>
          <w:sz w:val="28"/>
          <w:szCs w:val="28"/>
          <w:lang w:val="uk-UA"/>
        </w:rPr>
        <w:t xml:space="preserve">підтвердила готовність роботи до захисту. </w:t>
      </w:r>
    </w:p>
    <w:p w14:paraId="7FE9F308" w14:textId="77777777" w:rsidR="00DE50FF" w:rsidRPr="00DE50FF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0FF">
        <w:rPr>
          <w:rFonts w:ascii="Times New Roman" w:hAnsi="Times New Roman" w:cs="Times New Roman"/>
          <w:sz w:val="28"/>
          <w:szCs w:val="28"/>
        </w:rPr>
        <w:t xml:space="preserve">Шостак Анастасія Андріївна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допові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 основні результати підготовки дипломної роботи на тему «Поняття поліса у соціально-філософських поглядах мислителів Стародавнього Світу». Студент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 повідоми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 xml:space="preserve">, що робота готова на 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DE50FF">
        <w:rPr>
          <w:rFonts w:ascii="Times New Roman" w:hAnsi="Times New Roman" w:cs="Times New Roman"/>
          <w:sz w:val="28"/>
          <w:szCs w:val="28"/>
          <w:lang w:val="uk-UA"/>
        </w:rPr>
        <w:t>%. Науковий керівник Тур М.Г. підтвердив готовність роботи до захисту.</w:t>
      </w:r>
    </w:p>
    <w:p w14:paraId="1A020F75" w14:textId="5C17C276" w:rsidR="00DE50FF" w:rsidRDefault="00DE50FF" w:rsidP="008478C5">
      <w:pPr>
        <w:spacing w:after="0" w:line="240" w:lineRule="auto"/>
        <w:ind w:firstLine="567"/>
        <w:jc w:val="both"/>
        <w:rPr>
          <w:sz w:val="28"/>
          <w:szCs w:val="28"/>
          <w:highlight w:val="yellow"/>
          <w:lang w:val="uk-UA"/>
        </w:rPr>
      </w:pPr>
    </w:p>
    <w:p w14:paraId="6CFB4379" w14:textId="77777777" w:rsidR="00851D9A" w:rsidRPr="00E810A2" w:rsidRDefault="00851D9A" w:rsidP="008478C5">
      <w:pPr>
        <w:pStyle w:val="23"/>
        <w:spacing w:after="0" w:line="240" w:lineRule="auto"/>
        <w:ind w:right="-284" w:firstLine="567"/>
        <w:jc w:val="both"/>
        <w:rPr>
          <w:b/>
          <w:bCs/>
          <w:sz w:val="28"/>
          <w:szCs w:val="28"/>
          <w:lang w:val="uk-UA"/>
        </w:rPr>
      </w:pPr>
      <w:r w:rsidRPr="00E810A2">
        <w:rPr>
          <w:b/>
          <w:bCs/>
          <w:sz w:val="28"/>
          <w:szCs w:val="28"/>
          <w:lang w:val="uk-UA"/>
        </w:rPr>
        <w:t>УХВАЛИЛИ:</w:t>
      </w:r>
    </w:p>
    <w:p w14:paraId="7E587CFA" w14:textId="1A074E8E" w:rsidR="00851D9A" w:rsidRPr="00E810A2" w:rsidRDefault="00851D9A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10A2">
        <w:rPr>
          <w:rFonts w:ascii="Times New Roman" w:hAnsi="Times New Roman" w:cs="Times New Roman"/>
          <w:bCs/>
          <w:sz w:val="28"/>
          <w:szCs w:val="28"/>
          <w:lang w:val="uk-UA"/>
        </w:rPr>
        <w:t>Допустити до захисту дипломної роботи:</w:t>
      </w:r>
    </w:p>
    <w:p w14:paraId="0715AED6" w14:textId="67B9E848" w:rsidR="00DE50FF" w:rsidRPr="00E810A2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810A2">
        <w:rPr>
          <w:sz w:val="28"/>
          <w:szCs w:val="28"/>
        </w:rPr>
        <w:t>Александренко Валері</w:t>
      </w:r>
      <w:r w:rsidRPr="00E810A2">
        <w:rPr>
          <w:sz w:val="28"/>
          <w:szCs w:val="28"/>
          <w:lang w:val="uk-UA"/>
        </w:rPr>
        <w:t>ї</w:t>
      </w:r>
      <w:r w:rsidRPr="00E810A2">
        <w:rPr>
          <w:sz w:val="28"/>
          <w:szCs w:val="28"/>
        </w:rPr>
        <w:t xml:space="preserve"> Андріївн</w:t>
      </w:r>
      <w:r w:rsidRPr="00E810A2">
        <w:rPr>
          <w:sz w:val="28"/>
          <w:szCs w:val="28"/>
          <w:lang w:val="uk-UA"/>
        </w:rPr>
        <w:t>и, н</w:t>
      </w:r>
      <w:r w:rsidRPr="00E810A2">
        <w:rPr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sz w:val="28"/>
          <w:szCs w:val="28"/>
          <w:lang w:val="uk-UA"/>
        </w:rPr>
        <w:t xml:space="preserve">проф. </w:t>
      </w:r>
      <w:r w:rsidRPr="00E810A2">
        <w:rPr>
          <w:sz w:val="28"/>
          <w:szCs w:val="28"/>
          <w:lang w:val="uk-UA"/>
        </w:rPr>
        <w:t xml:space="preserve">Ковальчук Н.Д. </w:t>
      </w:r>
    </w:p>
    <w:p w14:paraId="1745431E" w14:textId="62110758" w:rsidR="00DE50FF" w:rsidRPr="00E810A2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810A2">
        <w:rPr>
          <w:sz w:val="28"/>
          <w:szCs w:val="28"/>
          <w:lang w:val="uk-UA"/>
        </w:rPr>
        <w:t>Булах</w:t>
      </w:r>
      <w:r w:rsidRPr="00E810A2">
        <w:rPr>
          <w:sz w:val="28"/>
          <w:szCs w:val="28"/>
          <w:lang w:val="uk-UA"/>
        </w:rPr>
        <w:t>а</w:t>
      </w:r>
      <w:r w:rsidRPr="00E810A2">
        <w:rPr>
          <w:sz w:val="28"/>
          <w:szCs w:val="28"/>
          <w:lang w:val="uk-UA"/>
        </w:rPr>
        <w:t xml:space="preserve"> Євгені</w:t>
      </w:r>
      <w:r w:rsidRPr="00E810A2">
        <w:rPr>
          <w:sz w:val="28"/>
          <w:szCs w:val="28"/>
          <w:lang w:val="uk-UA"/>
        </w:rPr>
        <w:t>я</w:t>
      </w:r>
      <w:r w:rsidRPr="00E810A2">
        <w:rPr>
          <w:sz w:val="28"/>
          <w:szCs w:val="28"/>
          <w:lang w:val="uk-UA"/>
        </w:rPr>
        <w:t xml:space="preserve"> Валентинович</w:t>
      </w:r>
      <w:r w:rsidRPr="00E810A2">
        <w:rPr>
          <w:sz w:val="28"/>
          <w:szCs w:val="28"/>
          <w:lang w:val="uk-UA"/>
        </w:rPr>
        <w:t>а, н</w:t>
      </w:r>
      <w:r w:rsidRPr="00E810A2">
        <w:rPr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sz w:val="28"/>
          <w:szCs w:val="28"/>
          <w:lang w:val="uk-UA"/>
        </w:rPr>
        <w:t xml:space="preserve">проф. </w:t>
      </w:r>
      <w:r w:rsidRPr="00E810A2">
        <w:rPr>
          <w:sz w:val="28"/>
          <w:szCs w:val="28"/>
          <w:lang w:val="uk-UA"/>
        </w:rPr>
        <w:t xml:space="preserve">Тур М.Г. </w:t>
      </w:r>
    </w:p>
    <w:p w14:paraId="00AB40B2" w14:textId="4253981B" w:rsidR="00DE50FF" w:rsidRPr="00E810A2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0A2">
        <w:rPr>
          <w:rFonts w:ascii="Times New Roman" w:hAnsi="Times New Roman" w:cs="Times New Roman"/>
          <w:sz w:val="28"/>
          <w:szCs w:val="28"/>
          <w:lang w:val="uk-UA"/>
        </w:rPr>
        <w:t>Василенк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Євгені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керівник 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Тур М.Г.</w:t>
      </w:r>
    </w:p>
    <w:p w14:paraId="44DD9F3E" w14:textId="6B249B01" w:rsidR="00DE50FF" w:rsidRPr="00E810A2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810A2">
        <w:rPr>
          <w:sz w:val="28"/>
          <w:szCs w:val="28"/>
        </w:rPr>
        <w:t>Власов</w:t>
      </w:r>
      <w:r w:rsidRPr="00E810A2">
        <w:rPr>
          <w:sz w:val="28"/>
          <w:szCs w:val="28"/>
          <w:lang w:val="uk-UA"/>
        </w:rPr>
        <w:t>у</w:t>
      </w:r>
      <w:r w:rsidRPr="00E810A2">
        <w:rPr>
          <w:sz w:val="28"/>
          <w:szCs w:val="28"/>
        </w:rPr>
        <w:t xml:space="preserve"> Діан</w:t>
      </w:r>
      <w:r w:rsidRPr="00E810A2">
        <w:rPr>
          <w:sz w:val="28"/>
          <w:szCs w:val="28"/>
          <w:lang w:val="uk-UA"/>
        </w:rPr>
        <w:t>у</w:t>
      </w:r>
      <w:r w:rsidRPr="00E810A2">
        <w:rPr>
          <w:sz w:val="28"/>
          <w:szCs w:val="28"/>
        </w:rPr>
        <w:t xml:space="preserve"> Романівн</w:t>
      </w:r>
      <w:r w:rsidRPr="00E810A2">
        <w:rPr>
          <w:sz w:val="28"/>
          <w:szCs w:val="28"/>
          <w:lang w:val="uk-UA"/>
        </w:rPr>
        <w:t>у</w:t>
      </w:r>
      <w:r w:rsidR="00E810A2" w:rsidRPr="00E810A2">
        <w:rPr>
          <w:sz w:val="28"/>
          <w:szCs w:val="28"/>
          <w:lang w:val="uk-UA"/>
        </w:rPr>
        <w:t>,</w:t>
      </w:r>
      <w:r w:rsidRPr="00E810A2">
        <w:rPr>
          <w:sz w:val="28"/>
          <w:szCs w:val="28"/>
          <w:lang w:val="uk-UA"/>
        </w:rPr>
        <w:t xml:space="preserve"> </w:t>
      </w:r>
      <w:r w:rsidR="00E810A2" w:rsidRPr="00E810A2">
        <w:rPr>
          <w:sz w:val="28"/>
          <w:szCs w:val="28"/>
          <w:lang w:val="uk-UA"/>
        </w:rPr>
        <w:t>науковий керівник</w:t>
      </w:r>
      <w:r w:rsidR="00E810A2" w:rsidRPr="00E810A2">
        <w:rPr>
          <w:sz w:val="28"/>
          <w:szCs w:val="28"/>
          <w:lang w:val="uk-UA"/>
        </w:rPr>
        <w:t xml:space="preserve"> проф. Огнев’юк В.О.</w:t>
      </w:r>
    </w:p>
    <w:p w14:paraId="38D0A46E" w14:textId="42426894" w:rsidR="00DE50FF" w:rsidRPr="00E810A2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810A2">
        <w:rPr>
          <w:sz w:val="28"/>
          <w:szCs w:val="28"/>
        </w:rPr>
        <w:t>Глущенк</w:t>
      </w:r>
      <w:r w:rsidRPr="00E810A2">
        <w:rPr>
          <w:sz w:val="28"/>
          <w:szCs w:val="28"/>
          <w:lang w:val="uk-UA"/>
        </w:rPr>
        <w:t>а</w:t>
      </w:r>
      <w:r w:rsidRPr="00E810A2">
        <w:rPr>
          <w:sz w:val="28"/>
          <w:szCs w:val="28"/>
        </w:rPr>
        <w:t xml:space="preserve"> Андрі</w:t>
      </w:r>
      <w:r w:rsidRPr="00E810A2">
        <w:rPr>
          <w:sz w:val="28"/>
          <w:szCs w:val="28"/>
          <w:lang w:val="uk-UA"/>
        </w:rPr>
        <w:t>я</w:t>
      </w:r>
      <w:r w:rsidRPr="00E810A2">
        <w:rPr>
          <w:sz w:val="28"/>
          <w:szCs w:val="28"/>
        </w:rPr>
        <w:t xml:space="preserve"> Сергійович</w:t>
      </w:r>
      <w:r w:rsidRPr="00E810A2">
        <w:rPr>
          <w:sz w:val="28"/>
          <w:szCs w:val="28"/>
          <w:lang w:val="uk-UA"/>
        </w:rPr>
        <w:t>а</w:t>
      </w:r>
      <w:r w:rsidR="00E810A2" w:rsidRPr="00E810A2">
        <w:rPr>
          <w:sz w:val="28"/>
          <w:szCs w:val="28"/>
          <w:lang w:val="uk-UA"/>
        </w:rPr>
        <w:t>, науковий керівник проф. Огнев’юк В.О.</w:t>
      </w:r>
    </w:p>
    <w:p w14:paraId="0AA0F1EB" w14:textId="78D36AD0" w:rsidR="00DE50FF" w:rsidRPr="00E810A2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0A2">
        <w:rPr>
          <w:rFonts w:ascii="Times New Roman" w:hAnsi="Times New Roman" w:cs="Times New Roman"/>
          <w:sz w:val="28"/>
          <w:szCs w:val="28"/>
          <w:lang w:val="uk-UA"/>
        </w:rPr>
        <w:t>Дубенюк Богдан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Мартич Р.В. </w:t>
      </w:r>
    </w:p>
    <w:p w14:paraId="5B6D8615" w14:textId="08B2D1A2" w:rsidR="00DE50FF" w:rsidRPr="00E810A2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810A2">
        <w:rPr>
          <w:sz w:val="28"/>
          <w:szCs w:val="28"/>
          <w:lang w:val="uk-UA"/>
        </w:rPr>
        <w:t>Дяченк</w:t>
      </w:r>
      <w:r w:rsidRPr="00E810A2">
        <w:rPr>
          <w:sz w:val="28"/>
          <w:szCs w:val="28"/>
          <w:lang w:val="uk-UA"/>
        </w:rPr>
        <w:t>а</w:t>
      </w:r>
      <w:r w:rsidRPr="00E810A2">
        <w:rPr>
          <w:sz w:val="28"/>
          <w:szCs w:val="28"/>
          <w:lang w:val="uk-UA"/>
        </w:rPr>
        <w:t xml:space="preserve"> Микол</w:t>
      </w:r>
      <w:r w:rsidRPr="00E810A2">
        <w:rPr>
          <w:sz w:val="28"/>
          <w:szCs w:val="28"/>
          <w:lang w:val="uk-UA"/>
        </w:rPr>
        <w:t>у</w:t>
      </w:r>
      <w:r w:rsidRPr="00E810A2">
        <w:rPr>
          <w:sz w:val="28"/>
          <w:szCs w:val="28"/>
          <w:lang w:val="uk-UA"/>
        </w:rPr>
        <w:t xml:space="preserve"> Євгенійович</w:t>
      </w:r>
      <w:r w:rsidRPr="00E810A2">
        <w:rPr>
          <w:sz w:val="28"/>
          <w:szCs w:val="28"/>
          <w:lang w:val="uk-UA"/>
        </w:rPr>
        <w:t>а</w:t>
      </w:r>
      <w:r w:rsidR="00E810A2" w:rsidRPr="00E810A2">
        <w:rPr>
          <w:sz w:val="28"/>
          <w:szCs w:val="28"/>
          <w:lang w:val="uk-UA"/>
        </w:rPr>
        <w:t>, науковий керівник проф. Огнев’юк В.О.</w:t>
      </w:r>
      <w:r w:rsidRPr="00E810A2">
        <w:rPr>
          <w:sz w:val="28"/>
          <w:szCs w:val="28"/>
          <w:lang w:val="uk-UA"/>
        </w:rPr>
        <w:t xml:space="preserve"> </w:t>
      </w:r>
    </w:p>
    <w:p w14:paraId="13BDB8EF" w14:textId="1BFF152F" w:rsidR="00DE50FF" w:rsidRPr="00E810A2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810A2">
        <w:rPr>
          <w:sz w:val="28"/>
          <w:szCs w:val="28"/>
          <w:lang w:val="uk-UA"/>
        </w:rPr>
        <w:t>Калинковськ</w:t>
      </w:r>
      <w:r w:rsidRPr="00E810A2">
        <w:rPr>
          <w:sz w:val="28"/>
          <w:szCs w:val="28"/>
          <w:lang w:val="uk-UA"/>
        </w:rPr>
        <w:t>у</w:t>
      </w:r>
      <w:r w:rsidRPr="00E810A2">
        <w:rPr>
          <w:sz w:val="28"/>
          <w:szCs w:val="28"/>
          <w:lang w:val="uk-UA"/>
        </w:rPr>
        <w:t xml:space="preserve"> Владислав</w:t>
      </w:r>
      <w:r w:rsidRPr="00E810A2">
        <w:rPr>
          <w:sz w:val="28"/>
          <w:szCs w:val="28"/>
          <w:lang w:val="uk-UA"/>
        </w:rPr>
        <w:t>у</w:t>
      </w:r>
      <w:r w:rsidRPr="00E810A2">
        <w:rPr>
          <w:sz w:val="28"/>
          <w:szCs w:val="28"/>
          <w:lang w:val="uk-UA"/>
        </w:rPr>
        <w:t xml:space="preserve"> Андріївн</w:t>
      </w:r>
      <w:r w:rsidRPr="00E810A2">
        <w:rPr>
          <w:sz w:val="28"/>
          <w:szCs w:val="28"/>
          <w:lang w:val="uk-UA"/>
        </w:rPr>
        <w:t>у,</w:t>
      </w:r>
      <w:r w:rsidRPr="00E810A2">
        <w:rPr>
          <w:sz w:val="28"/>
          <w:szCs w:val="28"/>
          <w:lang w:val="uk-UA"/>
        </w:rPr>
        <w:t xml:space="preserve"> </w:t>
      </w:r>
      <w:r w:rsidRPr="00E810A2">
        <w:rPr>
          <w:sz w:val="28"/>
          <w:szCs w:val="28"/>
          <w:lang w:val="uk-UA"/>
        </w:rPr>
        <w:t>н</w:t>
      </w:r>
      <w:r w:rsidRPr="00E810A2">
        <w:rPr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sz w:val="28"/>
          <w:szCs w:val="28"/>
          <w:lang w:val="uk-UA"/>
        </w:rPr>
        <w:t xml:space="preserve">проф. </w:t>
      </w:r>
      <w:r w:rsidRPr="00E810A2">
        <w:rPr>
          <w:sz w:val="28"/>
          <w:szCs w:val="28"/>
          <w:lang w:val="uk-UA"/>
        </w:rPr>
        <w:t xml:space="preserve">Ковальчук Н.Д. </w:t>
      </w:r>
    </w:p>
    <w:p w14:paraId="706C727A" w14:textId="4F20DB7D" w:rsidR="00DE50FF" w:rsidRPr="00E810A2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810A2">
        <w:rPr>
          <w:sz w:val="28"/>
          <w:szCs w:val="28"/>
        </w:rPr>
        <w:t>Лол</w:t>
      </w:r>
      <w:r w:rsidRPr="00E810A2">
        <w:rPr>
          <w:sz w:val="28"/>
          <w:szCs w:val="28"/>
          <w:lang w:val="uk-UA"/>
        </w:rPr>
        <w:t>у</w:t>
      </w:r>
      <w:r w:rsidRPr="00E810A2">
        <w:rPr>
          <w:sz w:val="28"/>
          <w:szCs w:val="28"/>
        </w:rPr>
        <w:t xml:space="preserve"> Ярослав</w:t>
      </w:r>
      <w:r w:rsidRPr="00E810A2">
        <w:rPr>
          <w:sz w:val="28"/>
          <w:szCs w:val="28"/>
          <w:lang w:val="uk-UA"/>
        </w:rPr>
        <w:t>а</w:t>
      </w:r>
      <w:r w:rsidRPr="00E810A2">
        <w:rPr>
          <w:sz w:val="28"/>
          <w:szCs w:val="28"/>
        </w:rPr>
        <w:t xml:space="preserve"> </w:t>
      </w:r>
      <w:r w:rsidRPr="00E810A2">
        <w:rPr>
          <w:sz w:val="28"/>
          <w:szCs w:val="28"/>
        </w:rPr>
        <w:t>Леонидович</w:t>
      </w:r>
      <w:r w:rsidRPr="00E810A2">
        <w:rPr>
          <w:sz w:val="28"/>
          <w:szCs w:val="28"/>
          <w:lang w:val="uk-UA"/>
        </w:rPr>
        <w:t>а</w:t>
      </w:r>
      <w:r w:rsidR="00E810A2" w:rsidRPr="00E810A2">
        <w:rPr>
          <w:sz w:val="28"/>
          <w:szCs w:val="28"/>
          <w:lang w:val="uk-UA"/>
        </w:rPr>
        <w:t>, науковий керівник проф. Огнев’юк В.О.</w:t>
      </w:r>
      <w:r w:rsidRPr="00E810A2">
        <w:rPr>
          <w:sz w:val="28"/>
          <w:szCs w:val="28"/>
          <w:lang w:val="uk-UA"/>
        </w:rPr>
        <w:t xml:space="preserve"> </w:t>
      </w:r>
    </w:p>
    <w:p w14:paraId="0B70A15E" w14:textId="4FBFF869" w:rsidR="00DE50FF" w:rsidRPr="00E810A2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0A2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Ніношвілі Ніна Нугзарівна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Хрипко С.А.</w:t>
      </w:r>
    </w:p>
    <w:p w14:paraId="7AEB4E1D" w14:textId="23DC6998" w:rsidR="00DE50FF" w:rsidRPr="00E810A2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0A2">
        <w:rPr>
          <w:rFonts w:ascii="Times New Roman" w:hAnsi="Times New Roman" w:cs="Times New Roman"/>
          <w:sz w:val="28"/>
          <w:szCs w:val="28"/>
          <w:lang w:val="uk-UA"/>
        </w:rPr>
        <w:t>Пахарь Наталі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Дмитрівн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у, 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Горбань О.В.</w:t>
      </w:r>
    </w:p>
    <w:p w14:paraId="3020ACDE" w14:textId="12A9A3CC" w:rsidR="00DE50FF" w:rsidRPr="00E810A2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0A2">
        <w:rPr>
          <w:rFonts w:ascii="Times New Roman" w:hAnsi="Times New Roman" w:cs="Times New Roman"/>
          <w:sz w:val="28"/>
          <w:szCs w:val="28"/>
          <w:lang w:val="uk-UA"/>
        </w:rPr>
        <w:t>Перенчук Валері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Валеріївн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Мартич Р.В. </w:t>
      </w:r>
    </w:p>
    <w:p w14:paraId="70947DB6" w14:textId="3993E5F2" w:rsidR="00DE50FF" w:rsidRPr="00E810A2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0A2">
        <w:rPr>
          <w:rFonts w:ascii="Times New Roman" w:hAnsi="Times New Roman" w:cs="Times New Roman"/>
          <w:sz w:val="28"/>
          <w:szCs w:val="28"/>
          <w:lang w:val="uk-UA"/>
        </w:rPr>
        <w:t>Пружанськ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Дмитр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Хрипко С.А.</w:t>
      </w:r>
    </w:p>
    <w:p w14:paraId="0BA7B0BF" w14:textId="10FD7FCF" w:rsidR="00DE50FF" w:rsidRPr="00E810A2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0A2">
        <w:rPr>
          <w:rFonts w:ascii="Times New Roman" w:hAnsi="Times New Roman" w:cs="Times New Roman"/>
          <w:sz w:val="28"/>
          <w:szCs w:val="28"/>
          <w:lang w:val="uk-UA"/>
        </w:rPr>
        <w:t>Стрижак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Колінько М.В.</w:t>
      </w:r>
    </w:p>
    <w:p w14:paraId="3B344C27" w14:textId="681CF29A" w:rsidR="00DE50FF" w:rsidRPr="00E810A2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0A2">
        <w:rPr>
          <w:rFonts w:ascii="Times New Roman" w:hAnsi="Times New Roman" w:cs="Times New Roman"/>
          <w:sz w:val="28"/>
          <w:szCs w:val="28"/>
        </w:rPr>
        <w:t>Тамащук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10A2">
        <w:rPr>
          <w:rFonts w:ascii="Times New Roman" w:hAnsi="Times New Roman" w:cs="Times New Roman"/>
          <w:sz w:val="28"/>
          <w:szCs w:val="28"/>
        </w:rPr>
        <w:t xml:space="preserve"> Ян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10A2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а, 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>Колінько М.В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5A59EB" w14:textId="3A91279F" w:rsidR="00DE50FF" w:rsidRPr="00E810A2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810A2">
        <w:rPr>
          <w:sz w:val="28"/>
          <w:szCs w:val="28"/>
        </w:rPr>
        <w:t>Товкун</w:t>
      </w:r>
      <w:r w:rsidR="00E810A2" w:rsidRPr="00E810A2">
        <w:rPr>
          <w:sz w:val="28"/>
          <w:szCs w:val="28"/>
          <w:lang w:val="uk-UA"/>
        </w:rPr>
        <w:t>а</w:t>
      </w:r>
      <w:r w:rsidRPr="00E810A2">
        <w:rPr>
          <w:sz w:val="28"/>
          <w:szCs w:val="28"/>
        </w:rPr>
        <w:t xml:space="preserve"> Мирослав</w:t>
      </w:r>
      <w:r w:rsidR="00E810A2" w:rsidRPr="00E810A2">
        <w:rPr>
          <w:sz w:val="28"/>
          <w:szCs w:val="28"/>
          <w:lang w:val="uk-UA"/>
        </w:rPr>
        <w:t>а</w:t>
      </w:r>
      <w:r w:rsidRPr="00E810A2">
        <w:rPr>
          <w:sz w:val="28"/>
          <w:szCs w:val="28"/>
        </w:rPr>
        <w:t xml:space="preserve"> Олександрович</w:t>
      </w:r>
      <w:r w:rsidR="00E810A2" w:rsidRPr="00E810A2">
        <w:rPr>
          <w:sz w:val="28"/>
          <w:szCs w:val="28"/>
          <w:lang w:val="uk-UA"/>
        </w:rPr>
        <w:t>а</w:t>
      </w:r>
      <w:r w:rsidR="00E810A2" w:rsidRPr="00E810A2">
        <w:rPr>
          <w:sz w:val="28"/>
          <w:szCs w:val="28"/>
          <w:lang w:val="uk-UA"/>
        </w:rPr>
        <w:t>, науковий керівник проф. Огнев’юк В.О.</w:t>
      </w:r>
      <w:r w:rsidRPr="00E810A2">
        <w:rPr>
          <w:sz w:val="28"/>
          <w:szCs w:val="28"/>
          <w:lang w:val="uk-UA"/>
        </w:rPr>
        <w:t xml:space="preserve"> </w:t>
      </w:r>
    </w:p>
    <w:p w14:paraId="05387FD7" w14:textId="59CBA490" w:rsidR="00DE50FF" w:rsidRPr="00E810A2" w:rsidRDefault="00DE50FF" w:rsidP="008478C5">
      <w:pPr>
        <w:pStyle w:val="21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810A2">
        <w:rPr>
          <w:sz w:val="28"/>
          <w:szCs w:val="28"/>
          <w:lang w:val="uk-UA"/>
        </w:rPr>
        <w:t>Цапенк</w:t>
      </w:r>
      <w:r w:rsidR="00E810A2" w:rsidRPr="00E810A2">
        <w:rPr>
          <w:sz w:val="28"/>
          <w:szCs w:val="28"/>
          <w:lang w:val="uk-UA"/>
        </w:rPr>
        <w:t>а</w:t>
      </w:r>
      <w:r w:rsidRPr="00E810A2">
        <w:rPr>
          <w:sz w:val="28"/>
          <w:szCs w:val="28"/>
          <w:lang w:val="uk-UA"/>
        </w:rPr>
        <w:t xml:space="preserve"> Дмитр</w:t>
      </w:r>
      <w:r w:rsidR="00E810A2" w:rsidRPr="00E810A2">
        <w:rPr>
          <w:sz w:val="28"/>
          <w:szCs w:val="28"/>
          <w:lang w:val="uk-UA"/>
        </w:rPr>
        <w:t>а</w:t>
      </w:r>
      <w:r w:rsidRPr="00E810A2">
        <w:rPr>
          <w:sz w:val="28"/>
          <w:szCs w:val="28"/>
          <w:lang w:val="uk-UA"/>
        </w:rPr>
        <w:t xml:space="preserve"> Андрійович</w:t>
      </w:r>
      <w:r w:rsidR="00E810A2" w:rsidRPr="00E810A2">
        <w:rPr>
          <w:sz w:val="28"/>
          <w:szCs w:val="28"/>
          <w:lang w:val="uk-UA"/>
        </w:rPr>
        <w:t>а,</w:t>
      </w:r>
      <w:r w:rsidRPr="00E810A2">
        <w:rPr>
          <w:sz w:val="28"/>
          <w:szCs w:val="28"/>
          <w:lang w:val="uk-UA"/>
        </w:rPr>
        <w:t xml:space="preserve"> </w:t>
      </w:r>
      <w:r w:rsidR="00E810A2" w:rsidRPr="00E810A2">
        <w:rPr>
          <w:sz w:val="28"/>
          <w:szCs w:val="28"/>
          <w:lang w:val="uk-UA"/>
        </w:rPr>
        <w:t>н</w:t>
      </w:r>
      <w:r w:rsidRPr="00E810A2">
        <w:rPr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sz w:val="28"/>
          <w:szCs w:val="28"/>
          <w:lang w:val="uk-UA"/>
        </w:rPr>
        <w:t xml:space="preserve">проф. </w:t>
      </w:r>
      <w:r w:rsidRPr="00E810A2">
        <w:rPr>
          <w:sz w:val="28"/>
          <w:szCs w:val="28"/>
          <w:lang w:val="uk-UA"/>
        </w:rPr>
        <w:t xml:space="preserve">Ковальчук Н.Д. </w:t>
      </w:r>
    </w:p>
    <w:p w14:paraId="255D4B12" w14:textId="747518ED" w:rsidR="00DE50FF" w:rsidRPr="00E810A2" w:rsidRDefault="00DE50FF" w:rsidP="008478C5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bCs/>
          <w:sz w:val="28"/>
          <w:szCs w:val="28"/>
          <w:lang w:val="uk-UA"/>
        </w:rPr>
      </w:pPr>
      <w:r w:rsidRPr="00E810A2">
        <w:rPr>
          <w:rFonts w:ascii="Times New Roman" w:hAnsi="Times New Roman" w:cs="Times New Roman"/>
          <w:sz w:val="28"/>
          <w:szCs w:val="28"/>
        </w:rPr>
        <w:t>Шостак Анастасі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810A2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>у, н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 w:rsidR="00E810A2"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Pr="00E810A2">
        <w:rPr>
          <w:rFonts w:ascii="Times New Roman" w:hAnsi="Times New Roman" w:cs="Times New Roman"/>
          <w:sz w:val="28"/>
          <w:szCs w:val="28"/>
          <w:lang w:val="uk-UA"/>
        </w:rPr>
        <w:t xml:space="preserve">Тур М.Г. </w:t>
      </w:r>
    </w:p>
    <w:p w14:paraId="5425698D" w14:textId="77777777" w:rsidR="00596F33" w:rsidRDefault="00596F33" w:rsidP="008478C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2B189B97" w14:textId="77777777" w:rsidR="00AD7BD1" w:rsidRPr="00F9482F" w:rsidRDefault="00AD7BD1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6</w:t>
      </w:r>
      <w:r w:rsidRPr="00F9482F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5CB1AAD6" w14:textId="6D8ABC78" w:rsidR="00AD7BD1" w:rsidRPr="00DE50FF" w:rsidRDefault="00AD7BD1" w:rsidP="008478C5">
      <w:pPr>
        <w:pStyle w:val="21"/>
        <w:spacing w:after="0" w:line="240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r w:rsidRPr="00DE50FF">
        <w:rPr>
          <w:bCs/>
          <w:sz w:val="28"/>
          <w:szCs w:val="28"/>
          <w:lang w:val="uk-UA"/>
        </w:rPr>
        <w:t xml:space="preserve">Студентів </w:t>
      </w:r>
      <w:r>
        <w:rPr>
          <w:bCs/>
          <w:sz w:val="28"/>
          <w:szCs w:val="28"/>
          <w:lang w:val="uk-UA"/>
        </w:rPr>
        <w:t>6</w:t>
      </w:r>
      <w:r w:rsidRPr="00DE50FF">
        <w:rPr>
          <w:bCs/>
          <w:sz w:val="28"/>
          <w:szCs w:val="28"/>
          <w:lang w:val="uk-UA"/>
        </w:rPr>
        <w:t xml:space="preserve"> курсу спеціальності «Філософія»:</w:t>
      </w:r>
    </w:p>
    <w:p w14:paraId="4069D908" w14:textId="22F3743C" w:rsidR="00851D9A" w:rsidRPr="00AD7BD1" w:rsidRDefault="00AD7BD1" w:rsidP="008478C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D7BD1">
        <w:rPr>
          <w:rFonts w:ascii="Times New Roman" w:hAnsi="Times New Roman" w:cs="Times New Roman"/>
          <w:sz w:val="28"/>
          <w:szCs w:val="28"/>
          <w:lang w:val="uk-UA"/>
        </w:rPr>
        <w:t>Барташевич Марія Ігорівна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доповіла основні результати підготовки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магістерської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тему «Еволюція ставлення до жінок через призму історії європейської філософії». Студентка повідомила, що робота готова на 90%. Науковий керівник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Додонов Р.О.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 роботи до захисту.</w:t>
      </w:r>
    </w:p>
    <w:p w14:paraId="389B335B" w14:textId="319441B0" w:rsidR="00AD7BD1" w:rsidRPr="00AD7BD1" w:rsidRDefault="00AD7BD1" w:rsidP="008478C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Малецька Марія Олександрівна доповіла основні результати підготовки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магістерської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тему «Понятійно-категоріальний апарат філософії відеогри». Студентка повідомила, що робота готова на 9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%. Науковий керівник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Горбань О.В.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підтвердив готовність роботи до захисту.</w:t>
      </w:r>
    </w:p>
    <w:p w14:paraId="01871ECF" w14:textId="5101796D" w:rsidR="00AD7BD1" w:rsidRPr="00AD7BD1" w:rsidRDefault="00AD7BD1" w:rsidP="008478C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D7BD1">
        <w:rPr>
          <w:rFonts w:ascii="Times New Roman" w:hAnsi="Times New Roman" w:cs="Times New Roman"/>
          <w:sz w:val="28"/>
          <w:szCs w:val="28"/>
          <w:lang w:val="uk-UA"/>
        </w:rPr>
        <w:t>Слободяник Катерина Володимирівна</w:t>
      </w:r>
      <w:r w:rsidRPr="00AD7BD1">
        <w:rPr>
          <w:rFonts w:ascii="Times New Roman" w:hAnsi="Times New Roman" w:cs="Times New Roman"/>
          <w:sz w:val="28"/>
          <w:szCs w:val="28"/>
        </w:rPr>
        <w:t xml:space="preserve">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доповіла основні результати підготовки магістерської роботи на тему «Штучний інтелект: проблеми та перспективи розвитку»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повідомила, що робота готова на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5%. Науковий керівник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Додонова В.І.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 роботи до захисту.</w:t>
      </w:r>
    </w:p>
    <w:p w14:paraId="6490A548" w14:textId="136CABB4" w:rsidR="00AD7BD1" w:rsidRPr="00AD7BD1" w:rsidRDefault="00AD7BD1" w:rsidP="008478C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D7BD1">
        <w:rPr>
          <w:rFonts w:ascii="Times New Roman" w:hAnsi="Times New Roman" w:cs="Times New Roman"/>
          <w:sz w:val="28"/>
          <w:szCs w:val="28"/>
          <w:lang w:val="uk-UA"/>
        </w:rPr>
        <w:t>Тюлькін Олександр Віталійович допові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основні результати підготовки магістерської роботи на тему «Методологічний потенціал «дилеми в’язня» в контексті міжнародної безпеки». Студент повідоми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, що робота готова на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5%. Науковий керівник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Пасько Я.І.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підтвердив готовність роботи до захисту.</w:t>
      </w:r>
    </w:p>
    <w:p w14:paraId="37B7F11B" w14:textId="054A41E8" w:rsidR="00851D9A" w:rsidRDefault="00851D9A" w:rsidP="008478C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2D5224DE" w14:textId="77777777" w:rsidR="00596F33" w:rsidRPr="00596F33" w:rsidRDefault="00596F33" w:rsidP="0084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6F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14:paraId="47B2765A" w14:textId="4FDF97D8" w:rsidR="008478C5" w:rsidRPr="00E810A2" w:rsidRDefault="008478C5" w:rsidP="008478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1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Допустити до захисту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магістерських</w:t>
      </w:r>
      <w:r w:rsidRPr="00E81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810A2">
        <w:rPr>
          <w:rFonts w:ascii="Times New Roman" w:hAnsi="Times New Roman" w:cs="Times New Roman"/>
          <w:bCs/>
          <w:sz w:val="28"/>
          <w:szCs w:val="28"/>
          <w:lang w:val="uk-UA"/>
        </w:rPr>
        <w:t>т:</w:t>
      </w:r>
    </w:p>
    <w:p w14:paraId="47CA72BD" w14:textId="656E71B3" w:rsidR="008478C5" w:rsidRPr="00AD7BD1" w:rsidRDefault="008478C5" w:rsidP="008478C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D7BD1">
        <w:rPr>
          <w:rFonts w:ascii="Times New Roman" w:hAnsi="Times New Roman" w:cs="Times New Roman"/>
          <w:sz w:val="28"/>
          <w:szCs w:val="28"/>
          <w:lang w:val="uk-UA"/>
        </w:rPr>
        <w:t>Барташевич Марі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Ігорівн</w:t>
      </w:r>
      <w:r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Додонов Р.О. </w:t>
      </w:r>
    </w:p>
    <w:p w14:paraId="3CA08F9B" w14:textId="5BC0DFE8" w:rsidR="008478C5" w:rsidRPr="00AD7BD1" w:rsidRDefault="008478C5" w:rsidP="008478C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D7BD1">
        <w:rPr>
          <w:rFonts w:ascii="Times New Roman" w:hAnsi="Times New Roman" w:cs="Times New Roman"/>
          <w:sz w:val="28"/>
          <w:szCs w:val="28"/>
          <w:lang w:val="uk-UA"/>
        </w:rPr>
        <w:t>Малецьк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Марі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Горбань О.В. </w:t>
      </w:r>
    </w:p>
    <w:p w14:paraId="5145B5DD" w14:textId="77777777" w:rsidR="008478C5" w:rsidRDefault="008478C5" w:rsidP="008478C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BD1">
        <w:rPr>
          <w:rFonts w:ascii="Times New Roman" w:hAnsi="Times New Roman" w:cs="Times New Roman"/>
          <w:sz w:val="28"/>
          <w:szCs w:val="28"/>
          <w:lang w:val="uk-UA"/>
        </w:rPr>
        <w:t>Слободяник Катерин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Додонова В.І.</w:t>
      </w:r>
    </w:p>
    <w:p w14:paraId="56CE1358" w14:textId="77777777" w:rsidR="008478C5" w:rsidRDefault="008478C5" w:rsidP="008478C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BD1">
        <w:rPr>
          <w:rFonts w:ascii="Times New Roman" w:hAnsi="Times New Roman" w:cs="Times New Roman"/>
          <w:sz w:val="28"/>
          <w:szCs w:val="28"/>
          <w:lang w:val="uk-UA"/>
        </w:rPr>
        <w:t>Тюлькін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Pr="00AD7BD1">
        <w:rPr>
          <w:rFonts w:ascii="Times New Roman" w:hAnsi="Times New Roman" w:cs="Times New Roman"/>
          <w:sz w:val="28"/>
          <w:szCs w:val="28"/>
          <w:lang w:val="uk-UA"/>
        </w:rPr>
        <w:t>Пасько Я.І.</w:t>
      </w:r>
    </w:p>
    <w:p w14:paraId="458E6CF2" w14:textId="77777777" w:rsidR="000663CB" w:rsidRDefault="000663CB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4F0209D4" w14:textId="77777777" w:rsidR="00AB5AE2" w:rsidRPr="00AB5AE2" w:rsidRDefault="00AB5AE2" w:rsidP="00847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1C3FD70B" w14:textId="77777777" w:rsidR="00D210F6" w:rsidRPr="00A307F1" w:rsidRDefault="00D210F6" w:rsidP="008478C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85F185" w14:textId="4E03E5EC" w:rsidR="00FD60A4" w:rsidRDefault="00FD60A4" w:rsidP="008478C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FD60A4" w:rsidSect="008450C6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D80AF" w14:textId="77777777" w:rsidR="00A6589B" w:rsidRDefault="00A6589B" w:rsidP="00AB5AE2">
      <w:pPr>
        <w:spacing w:after="0" w:line="240" w:lineRule="auto"/>
      </w:pPr>
      <w:r>
        <w:separator/>
      </w:r>
    </w:p>
  </w:endnote>
  <w:endnote w:type="continuationSeparator" w:id="0">
    <w:p w14:paraId="30E47C8C" w14:textId="77777777" w:rsidR="00A6589B" w:rsidRDefault="00A6589B" w:rsidP="00AB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DF0A1" w14:textId="77777777" w:rsidR="00A6589B" w:rsidRDefault="00A6589B" w:rsidP="00AB5AE2">
      <w:pPr>
        <w:spacing w:after="0" w:line="240" w:lineRule="auto"/>
      </w:pPr>
      <w:r>
        <w:separator/>
      </w:r>
    </w:p>
  </w:footnote>
  <w:footnote w:type="continuationSeparator" w:id="0">
    <w:p w14:paraId="10D298CF" w14:textId="77777777" w:rsidR="00A6589B" w:rsidRDefault="00A6589B" w:rsidP="00AB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34F"/>
    <w:multiLevelType w:val="hybridMultilevel"/>
    <w:tmpl w:val="E9668D8E"/>
    <w:lvl w:ilvl="0" w:tplc="1474FCE8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 w15:restartNumberingAfterBreak="0">
    <w:nsid w:val="0FE20024"/>
    <w:multiLevelType w:val="hybridMultilevel"/>
    <w:tmpl w:val="8C46FD28"/>
    <w:lvl w:ilvl="0" w:tplc="AAB69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000F07"/>
    <w:multiLevelType w:val="hybridMultilevel"/>
    <w:tmpl w:val="6F325ECC"/>
    <w:lvl w:ilvl="0" w:tplc="4608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EAD"/>
    <w:multiLevelType w:val="hybridMultilevel"/>
    <w:tmpl w:val="C50609BE"/>
    <w:lvl w:ilvl="0" w:tplc="1474FCE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AD5BDF"/>
    <w:multiLevelType w:val="hybridMultilevel"/>
    <w:tmpl w:val="5424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762"/>
    <w:multiLevelType w:val="hybridMultilevel"/>
    <w:tmpl w:val="0698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120C2"/>
    <w:multiLevelType w:val="multilevel"/>
    <w:tmpl w:val="D178A6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66B08D5"/>
    <w:multiLevelType w:val="hybridMultilevel"/>
    <w:tmpl w:val="E98C209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28766BC8"/>
    <w:multiLevelType w:val="hybridMultilevel"/>
    <w:tmpl w:val="2F5436B2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2C02715C"/>
    <w:multiLevelType w:val="multilevel"/>
    <w:tmpl w:val="3D5C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A05CF"/>
    <w:multiLevelType w:val="hybridMultilevel"/>
    <w:tmpl w:val="0FC4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9AB"/>
    <w:multiLevelType w:val="multilevel"/>
    <w:tmpl w:val="C5EE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24BAC"/>
    <w:multiLevelType w:val="hybridMultilevel"/>
    <w:tmpl w:val="7F9ACA10"/>
    <w:lvl w:ilvl="0" w:tplc="26E6AE76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D2201"/>
    <w:multiLevelType w:val="hybridMultilevel"/>
    <w:tmpl w:val="4D9822D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51FBA"/>
    <w:multiLevelType w:val="hybridMultilevel"/>
    <w:tmpl w:val="C64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15BC0"/>
    <w:multiLevelType w:val="hybridMultilevel"/>
    <w:tmpl w:val="2F42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F09D7"/>
    <w:multiLevelType w:val="hybridMultilevel"/>
    <w:tmpl w:val="4EE6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B1C55"/>
    <w:multiLevelType w:val="hybridMultilevel"/>
    <w:tmpl w:val="22F8CB48"/>
    <w:lvl w:ilvl="0" w:tplc="9976CEC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CE7497"/>
    <w:multiLevelType w:val="hybridMultilevel"/>
    <w:tmpl w:val="50A67636"/>
    <w:lvl w:ilvl="0" w:tplc="586A5D24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641D"/>
    <w:multiLevelType w:val="hybridMultilevel"/>
    <w:tmpl w:val="E016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2708C"/>
    <w:multiLevelType w:val="multilevel"/>
    <w:tmpl w:val="109A42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B82EA5"/>
    <w:multiLevelType w:val="hybridMultilevel"/>
    <w:tmpl w:val="80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63A8E"/>
    <w:multiLevelType w:val="multilevel"/>
    <w:tmpl w:val="312C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BA6F5D"/>
    <w:multiLevelType w:val="hybridMultilevel"/>
    <w:tmpl w:val="49A24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E4CB6"/>
    <w:multiLevelType w:val="multilevel"/>
    <w:tmpl w:val="41CA2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5951C03"/>
    <w:multiLevelType w:val="multilevel"/>
    <w:tmpl w:val="4E240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7FF4041"/>
    <w:multiLevelType w:val="hybridMultilevel"/>
    <w:tmpl w:val="80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1BE5"/>
    <w:multiLevelType w:val="multilevel"/>
    <w:tmpl w:val="A2F8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6A377A"/>
    <w:multiLevelType w:val="hybridMultilevel"/>
    <w:tmpl w:val="E98C209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7C854682"/>
    <w:multiLevelType w:val="hybridMultilevel"/>
    <w:tmpl w:val="5334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20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24"/>
  </w:num>
  <w:num w:numId="11">
    <w:abstractNumId w:val="3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5"/>
  </w:num>
  <w:num w:numId="18">
    <w:abstractNumId w:val="27"/>
  </w:num>
  <w:num w:numId="19">
    <w:abstractNumId w:val="11"/>
  </w:num>
  <w:num w:numId="20">
    <w:abstractNumId w:val="19"/>
  </w:num>
  <w:num w:numId="21">
    <w:abstractNumId w:val="4"/>
  </w:num>
  <w:num w:numId="22">
    <w:abstractNumId w:val="7"/>
  </w:num>
  <w:num w:numId="23">
    <w:abstractNumId w:val="28"/>
  </w:num>
  <w:num w:numId="24">
    <w:abstractNumId w:val="23"/>
  </w:num>
  <w:num w:numId="25">
    <w:abstractNumId w:val="21"/>
  </w:num>
  <w:num w:numId="26">
    <w:abstractNumId w:val="26"/>
  </w:num>
  <w:num w:numId="27">
    <w:abstractNumId w:val="10"/>
  </w:num>
  <w:num w:numId="28">
    <w:abstractNumId w:val="18"/>
  </w:num>
  <w:num w:numId="29">
    <w:abstractNumId w:val="17"/>
  </w:num>
  <w:num w:numId="30">
    <w:abstractNumId w:val="29"/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EA"/>
    <w:rsid w:val="00000E13"/>
    <w:rsid w:val="000019F6"/>
    <w:rsid w:val="000149AD"/>
    <w:rsid w:val="00017FAF"/>
    <w:rsid w:val="00043B74"/>
    <w:rsid w:val="000644E2"/>
    <w:rsid w:val="000663CB"/>
    <w:rsid w:val="00073111"/>
    <w:rsid w:val="000823B6"/>
    <w:rsid w:val="00086D45"/>
    <w:rsid w:val="000873D2"/>
    <w:rsid w:val="0009109A"/>
    <w:rsid w:val="00095A39"/>
    <w:rsid w:val="000D3F0A"/>
    <w:rsid w:val="000E1DE1"/>
    <w:rsid w:val="000E5A56"/>
    <w:rsid w:val="000F020B"/>
    <w:rsid w:val="000F0A88"/>
    <w:rsid w:val="000F27F2"/>
    <w:rsid w:val="000F3295"/>
    <w:rsid w:val="00100255"/>
    <w:rsid w:val="001002C6"/>
    <w:rsid w:val="00100CDC"/>
    <w:rsid w:val="00107991"/>
    <w:rsid w:val="0014147A"/>
    <w:rsid w:val="00142F88"/>
    <w:rsid w:val="001439F4"/>
    <w:rsid w:val="00151357"/>
    <w:rsid w:val="001570E3"/>
    <w:rsid w:val="001629E3"/>
    <w:rsid w:val="00163229"/>
    <w:rsid w:val="001716DA"/>
    <w:rsid w:val="00173392"/>
    <w:rsid w:val="00183D43"/>
    <w:rsid w:val="00184945"/>
    <w:rsid w:val="00187C6B"/>
    <w:rsid w:val="00187FD0"/>
    <w:rsid w:val="001A6192"/>
    <w:rsid w:val="001B0D51"/>
    <w:rsid w:val="001B3F9D"/>
    <w:rsid w:val="001B644C"/>
    <w:rsid w:val="001C293D"/>
    <w:rsid w:val="001C4B6C"/>
    <w:rsid w:val="001D7ADB"/>
    <w:rsid w:val="001E55F9"/>
    <w:rsid w:val="001F4DE5"/>
    <w:rsid w:val="002001BF"/>
    <w:rsid w:val="002010B4"/>
    <w:rsid w:val="002061CC"/>
    <w:rsid w:val="00240EF6"/>
    <w:rsid w:val="002470BC"/>
    <w:rsid w:val="00252C3B"/>
    <w:rsid w:val="002557C2"/>
    <w:rsid w:val="00261BC6"/>
    <w:rsid w:val="00264283"/>
    <w:rsid w:val="00284A75"/>
    <w:rsid w:val="00284B45"/>
    <w:rsid w:val="00286032"/>
    <w:rsid w:val="00287D78"/>
    <w:rsid w:val="0029443A"/>
    <w:rsid w:val="002951B6"/>
    <w:rsid w:val="002A6B30"/>
    <w:rsid w:val="002A73A0"/>
    <w:rsid w:val="002C1CEA"/>
    <w:rsid w:val="002C237B"/>
    <w:rsid w:val="002C50EF"/>
    <w:rsid w:val="002D1A81"/>
    <w:rsid w:val="002D1B26"/>
    <w:rsid w:val="002D4B81"/>
    <w:rsid w:val="002E1BEF"/>
    <w:rsid w:val="002E582A"/>
    <w:rsid w:val="002F0B46"/>
    <w:rsid w:val="002F3360"/>
    <w:rsid w:val="003115DD"/>
    <w:rsid w:val="00330BBD"/>
    <w:rsid w:val="003310DC"/>
    <w:rsid w:val="00357E79"/>
    <w:rsid w:val="003717C5"/>
    <w:rsid w:val="00383ED1"/>
    <w:rsid w:val="00390A5A"/>
    <w:rsid w:val="003A451B"/>
    <w:rsid w:val="003C3A08"/>
    <w:rsid w:val="003D67A9"/>
    <w:rsid w:val="003E019F"/>
    <w:rsid w:val="003E5CC5"/>
    <w:rsid w:val="003F527A"/>
    <w:rsid w:val="0040208B"/>
    <w:rsid w:val="00403CA3"/>
    <w:rsid w:val="00403F77"/>
    <w:rsid w:val="00457B50"/>
    <w:rsid w:val="004600FE"/>
    <w:rsid w:val="004641A0"/>
    <w:rsid w:val="0047282D"/>
    <w:rsid w:val="00472EFB"/>
    <w:rsid w:val="00486463"/>
    <w:rsid w:val="0049622A"/>
    <w:rsid w:val="004B4013"/>
    <w:rsid w:val="004C4204"/>
    <w:rsid w:val="004E0F60"/>
    <w:rsid w:val="004F19A8"/>
    <w:rsid w:val="004F6259"/>
    <w:rsid w:val="005043DC"/>
    <w:rsid w:val="00504E25"/>
    <w:rsid w:val="0051504B"/>
    <w:rsid w:val="005162F7"/>
    <w:rsid w:val="0054227D"/>
    <w:rsid w:val="00567CE0"/>
    <w:rsid w:val="0058222E"/>
    <w:rsid w:val="00586BC4"/>
    <w:rsid w:val="00596F33"/>
    <w:rsid w:val="005A5400"/>
    <w:rsid w:val="005A74EB"/>
    <w:rsid w:val="005B24D3"/>
    <w:rsid w:val="005B5549"/>
    <w:rsid w:val="005D6EF5"/>
    <w:rsid w:val="005F744A"/>
    <w:rsid w:val="00601540"/>
    <w:rsid w:val="006047C5"/>
    <w:rsid w:val="006065EE"/>
    <w:rsid w:val="00620350"/>
    <w:rsid w:val="00636471"/>
    <w:rsid w:val="006459CC"/>
    <w:rsid w:val="00651DA0"/>
    <w:rsid w:val="006523E7"/>
    <w:rsid w:val="00656F56"/>
    <w:rsid w:val="006647D9"/>
    <w:rsid w:val="00664D4E"/>
    <w:rsid w:val="006832B5"/>
    <w:rsid w:val="00690C82"/>
    <w:rsid w:val="006943F1"/>
    <w:rsid w:val="00697206"/>
    <w:rsid w:val="006A2B2D"/>
    <w:rsid w:val="006A560B"/>
    <w:rsid w:val="006A74E4"/>
    <w:rsid w:val="006C003A"/>
    <w:rsid w:val="006D1D90"/>
    <w:rsid w:val="006F4ED6"/>
    <w:rsid w:val="0070122F"/>
    <w:rsid w:val="00703EFF"/>
    <w:rsid w:val="00705525"/>
    <w:rsid w:val="00711B7C"/>
    <w:rsid w:val="007122DF"/>
    <w:rsid w:val="00737CC3"/>
    <w:rsid w:val="007442EC"/>
    <w:rsid w:val="0074503B"/>
    <w:rsid w:val="00751B5B"/>
    <w:rsid w:val="0078123E"/>
    <w:rsid w:val="007977C2"/>
    <w:rsid w:val="007A4A0A"/>
    <w:rsid w:val="007A5E92"/>
    <w:rsid w:val="007C35E7"/>
    <w:rsid w:val="007E7797"/>
    <w:rsid w:val="007F6769"/>
    <w:rsid w:val="00804CE4"/>
    <w:rsid w:val="00816789"/>
    <w:rsid w:val="00831496"/>
    <w:rsid w:val="00840747"/>
    <w:rsid w:val="008450C6"/>
    <w:rsid w:val="008478C5"/>
    <w:rsid w:val="00851D9A"/>
    <w:rsid w:val="00855CB9"/>
    <w:rsid w:val="00856774"/>
    <w:rsid w:val="008817FC"/>
    <w:rsid w:val="008A1127"/>
    <w:rsid w:val="008B3251"/>
    <w:rsid w:val="008B37AE"/>
    <w:rsid w:val="008C2765"/>
    <w:rsid w:val="008D0681"/>
    <w:rsid w:val="008E1B48"/>
    <w:rsid w:val="008E50D2"/>
    <w:rsid w:val="008F0CB6"/>
    <w:rsid w:val="0090451A"/>
    <w:rsid w:val="00922893"/>
    <w:rsid w:val="009243C1"/>
    <w:rsid w:val="00934735"/>
    <w:rsid w:val="009447BD"/>
    <w:rsid w:val="00945A4A"/>
    <w:rsid w:val="0094618D"/>
    <w:rsid w:val="009625CB"/>
    <w:rsid w:val="0096764B"/>
    <w:rsid w:val="0097571A"/>
    <w:rsid w:val="009772CB"/>
    <w:rsid w:val="00980D6F"/>
    <w:rsid w:val="00990774"/>
    <w:rsid w:val="00991976"/>
    <w:rsid w:val="009A1C2F"/>
    <w:rsid w:val="009A6613"/>
    <w:rsid w:val="009B3466"/>
    <w:rsid w:val="009B4F6A"/>
    <w:rsid w:val="009B6DE4"/>
    <w:rsid w:val="009F062B"/>
    <w:rsid w:val="009F2706"/>
    <w:rsid w:val="009F6A91"/>
    <w:rsid w:val="00A15552"/>
    <w:rsid w:val="00A17C7C"/>
    <w:rsid w:val="00A2183A"/>
    <w:rsid w:val="00A307F1"/>
    <w:rsid w:val="00A43F1F"/>
    <w:rsid w:val="00A46489"/>
    <w:rsid w:val="00A52375"/>
    <w:rsid w:val="00A6589B"/>
    <w:rsid w:val="00A9619D"/>
    <w:rsid w:val="00AB2C17"/>
    <w:rsid w:val="00AB2CA8"/>
    <w:rsid w:val="00AB35C5"/>
    <w:rsid w:val="00AB5AE2"/>
    <w:rsid w:val="00AC728F"/>
    <w:rsid w:val="00AD0659"/>
    <w:rsid w:val="00AD106E"/>
    <w:rsid w:val="00AD7BD1"/>
    <w:rsid w:val="00AF1F2A"/>
    <w:rsid w:val="00B01126"/>
    <w:rsid w:val="00B032AA"/>
    <w:rsid w:val="00B064E4"/>
    <w:rsid w:val="00B27303"/>
    <w:rsid w:val="00B303FF"/>
    <w:rsid w:val="00B41C32"/>
    <w:rsid w:val="00B438EA"/>
    <w:rsid w:val="00B45314"/>
    <w:rsid w:val="00B50360"/>
    <w:rsid w:val="00B61105"/>
    <w:rsid w:val="00B62641"/>
    <w:rsid w:val="00B86903"/>
    <w:rsid w:val="00B902BF"/>
    <w:rsid w:val="00B919F3"/>
    <w:rsid w:val="00BA089C"/>
    <w:rsid w:val="00BA3EA5"/>
    <w:rsid w:val="00BB0F90"/>
    <w:rsid w:val="00BB2CB8"/>
    <w:rsid w:val="00BE227C"/>
    <w:rsid w:val="00BE2669"/>
    <w:rsid w:val="00BE40DF"/>
    <w:rsid w:val="00BF24CF"/>
    <w:rsid w:val="00BF7B92"/>
    <w:rsid w:val="00C055D3"/>
    <w:rsid w:val="00C073D7"/>
    <w:rsid w:val="00C10FAB"/>
    <w:rsid w:val="00C14CE5"/>
    <w:rsid w:val="00C16C1A"/>
    <w:rsid w:val="00C3547F"/>
    <w:rsid w:val="00C549BC"/>
    <w:rsid w:val="00C64F6F"/>
    <w:rsid w:val="00C668BB"/>
    <w:rsid w:val="00C70380"/>
    <w:rsid w:val="00C9519D"/>
    <w:rsid w:val="00CA0FC4"/>
    <w:rsid w:val="00CB041B"/>
    <w:rsid w:val="00CC1D88"/>
    <w:rsid w:val="00CE18E1"/>
    <w:rsid w:val="00CE1EB8"/>
    <w:rsid w:val="00CF277D"/>
    <w:rsid w:val="00CF56E1"/>
    <w:rsid w:val="00D017E3"/>
    <w:rsid w:val="00D02238"/>
    <w:rsid w:val="00D04036"/>
    <w:rsid w:val="00D1614C"/>
    <w:rsid w:val="00D210F6"/>
    <w:rsid w:val="00D42711"/>
    <w:rsid w:val="00D51C4A"/>
    <w:rsid w:val="00D572E7"/>
    <w:rsid w:val="00D931F0"/>
    <w:rsid w:val="00DB4C72"/>
    <w:rsid w:val="00DB6213"/>
    <w:rsid w:val="00DD7524"/>
    <w:rsid w:val="00DD7AED"/>
    <w:rsid w:val="00DE50FF"/>
    <w:rsid w:val="00DF2033"/>
    <w:rsid w:val="00E06FE8"/>
    <w:rsid w:val="00E25659"/>
    <w:rsid w:val="00E32BD0"/>
    <w:rsid w:val="00E34A29"/>
    <w:rsid w:val="00E37EC3"/>
    <w:rsid w:val="00E535DA"/>
    <w:rsid w:val="00E66400"/>
    <w:rsid w:val="00E76051"/>
    <w:rsid w:val="00E810A2"/>
    <w:rsid w:val="00E856C5"/>
    <w:rsid w:val="00E965A5"/>
    <w:rsid w:val="00EA1620"/>
    <w:rsid w:val="00EC5DA8"/>
    <w:rsid w:val="00ED0AEF"/>
    <w:rsid w:val="00ED765F"/>
    <w:rsid w:val="00EE291A"/>
    <w:rsid w:val="00EE56BD"/>
    <w:rsid w:val="00EE59C5"/>
    <w:rsid w:val="00F02436"/>
    <w:rsid w:val="00F11EBA"/>
    <w:rsid w:val="00F132F8"/>
    <w:rsid w:val="00F206AF"/>
    <w:rsid w:val="00F22A4B"/>
    <w:rsid w:val="00F24256"/>
    <w:rsid w:val="00F30C1F"/>
    <w:rsid w:val="00F45198"/>
    <w:rsid w:val="00F52E12"/>
    <w:rsid w:val="00F75F74"/>
    <w:rsid w:val="00F87E59"/>
    <w:rsid w:val="00F91ED5"/>
    <w:rsid w:val="00F9482F"/>
    <w:rsid w:val="00FA68A1"/>
    <w:rsid w:val="00FB6A7F"/>
    <w:rsid w:val="00FC3F92"/>
    <w:rsid w:val="00FC47BB"/>
    <w:rsid w:val="00FC65FE"/>
    <w:rsid w:val="00FC78E6"/>
    <w:rsid w:val="00FD60A4"/>
    <w:rsid w:val="00FE2807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1B32"/>
  <w15:docId w15:val="{C3503904-EED9-4905-A0C0-1682A12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EA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AE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37A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AE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83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9622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62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11B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11B7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4E0F6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9347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7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73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7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735"/>
    <w:rPr>
      <w:rFonts w:eastAsiaTheme="minorEastAsia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34735"/>
    <w:rPr>
      <w:color w:val="0000FF"/>
      <w:u w:val="single"/>
    </w:rPr>
  </w:style>
  <w:style w:type="paragraph" w:customStyle="1" w:styleId="11">
    <w:name w:val="Обычный1"/>
    <w:rsid w:val="00403CA3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2">
    <w:name w:val="Абзац списку1"/>
    <w:basedOn w:val="a"/>
    <w:qFormat/>
    <w:rsid w:val="001632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7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B5A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5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personname">
    <w:name w:val="person_name"/>
    <w:basedOn w:val="a0"/>
    <w:rsid w:val="00AB5AE2"/>
  </w:style>
  <w:style w:type="character" w:styleId="ad">
    <w:name w:val="Emphasis"/>
    <w:basedOn w:val="a0"/>
    <w:uiPriority w:val="20"/>
    <w:qFormat/>
    <w:rsid w:val="00AB5AE2"/>
    <w:rPr>
      <w:i/>
      <w:iCs/>
    </w:rPr>
  </w:style>
  <w:style w:type="character" w:styleId="ae">
    <w:name w:val="Strong"/>
    <w:basedOn w:val="a0"/>
    <w:uiPriority w:val="22"/>
    <w:qFormat/>
    <w:rsid w:val="00AB5AE2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AB5AE2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B5AE2"/>
    <w:rPr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AB5AE2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FD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5">
    <w:name w:val="Основной текст (2)_"/>
    <w:basedOn w:val="a0"/>
    <w:link w:val="26"/>
    <w:rsid w:val="00BE40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,Основной текст (2) + 9,Полужирный"/>
    <w:basedOn w:val="25"/>
    <w:rsid w:val="00BE40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6">
    <w:name w:val="Основной текст (2)"/>
    <w:basedOn w:val="a"/>
    <w:link w:val="25"/>
    <w:rsid w:val="00BE40D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0873D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873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FF11-FE4D-4416-A6C2-38D1379E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4</cp:revision>
  <cp:lastPrinted>2019-09-09T08:40:00Z</cp:lastPrinted>
  <dcterms:created xsi:type="dcterms:W3CDTF">2022-02-01T13:34:00Z</dcterms:created>
  <dcterms:modified xsi:type="dcterms:W3CDTF">2022-02-01T14:22:00Z</dcterms:modified>
</cp:coreProperties>
</file>