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04CB" w:rsidRPr="004404CB" w:rsidRDefault="004404CB" w:rsidP="0051751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4404CB">
        <w:rPr>
          <w:rFonts w:ascii="Times New Roman" w:hAnsi="Times New Roman" w:cs="Times New Roman"/>
          <w:b/>
          <w:sz w:val="32"/>
          <w:szCs w:val="36"/>
          <w:lang w:val="uk-UA"/>
        </w:rPr>
        <w:t>План</w:t>
      </w:r>
    </w:p>
    <w:p w:rsidR="004A6516" w:rsidRDefault="004404CB" w:rsidP="0051751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4404CB">
        <w:rPr>
          <w:rFonts w:ascii="Times New Roman" w:hAnsi="Times New Roman" w:cs="Times New Roman"/>
          <w:b/>
          <w:sz w:val="32"/>
          <w:szCs w:val="36"/>
          <w:lang w:val="uk-UA"/>
        </w:rPr>
        <w:t xml:space="preserve">наукової та </w:t>
      </w:r>
      <w:r w:rsidR="0060700E">
        <w:rPr>
          <w:rFonts w:ascii="Times New Roman" w:hAnsi="Times New Roman" w:cs="Times New Roman"/>
          <w:b/>
          <w:sz w:val="32"/>
          <w:szCs w:val="36"/>
          <w:lang w:val="uk-UA"/>
        </w:rPr>
        <w:t>орга</w:t>
      </w:r>
      <w:r w:rsidRPr="004404CB">
        <w:rPr>
          <w:rFonts w:ascii="Times New Roman" w:hAnsi="Times New Roman" w:cs="Times New Roman"/>
          <w:b/>
          <w:sz w:val="32"/>
          <w:szCs w:val="36"/>
          <w:lang w:val="uk-UA"/>
        </w:rPr>
        <w:t>н</w:t>
      </w:r>
      <w:r w:rsidR="0060700E">
        <w:rPr>
          <w:rFonts w:ascii="Times New Roman" w:hAnsi="Times New Roman" w:cs="Times New Roman"/>
          <w:b/>
          <w:sz w:val="32"/>
          <w:szCs w:val="36"/>
          <w:lang w:val="uk-UA"/>
        </w:rPr>
        <w:t>іза</w:t>
      </w:r>
      <w:r w:rsidRPr="004404CB">
        <w:rPr>
          <w:rFonts w:ascii="Times New Roman" w:hAnsi="Times New Roman" w:cs="Times New Roman"/>
          <w:b/>
          <w:sz w:val="32"/>
          <w:szCs w:val="36"/>
          <w:lang w:val="uk-UA"/>
        </w:rPr>
        <w:t xml:space="preserve">ційної роботи </w:t>
      </w:r>
    </w:p>
    <w:p w:rsidR="004404CB" w:rsidRDefault="004404CB" w:rsidP="0051751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  <w:r w:rsidRPr="004404CB">
        <w:rPr>
          <w:rFonts w:ascii="Times New Roman" w:hAnsi="Times New Roman" w:cs="Times New Roman"/>
          <w:b/>
          <w:sz w:val="32"/>
          <w:szCs w:val="36"/>
          <w:lang w:val="uk-UA"/>
        </w:rPr>
        <w:t xml:space="preserve">кафедри філософії </w:t>
      </w:r>
      <w:r w:rsidR="004A6516">
        <w:rPr>
          <w:rFonts w:ascii="Times New Roman" w:hAnsi="Times New Roman" w:cs="Times New Roman"/>
          <w:b/>
          <w:sz w:val="32"/>
          <w:szCs w:val="36"/>
          <w:lang w:val="uk-UA"/>
        </w:rPr>
        <w:t>та релігієзнавства</w:t>
      </w:r>
    </w:p>
    <w:p w:rsidR="00EC421D" w:rsidRDefault="003C1C28" w:rsidP="0051751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  <w:r>
        <w:rPr>
          <w:rFonts w:ascii="Times New Roman" w:hAnsi="Times New Roman" w:cs="Times New Roman"/>
          <w:b/>
          <w:sz w:val="32"/>
          <w:szCs w:val="36"/>
          <w:lang w:val="uk-UA"/>
        </w:rPr>
        <w:t>на 20</w:t>
      </w:r>
      <w:r w:rsidR="00307667">
        <w:rPr>
          <w:rFonts w:ascii="Times New Roman" w:hAnsi="Times New Roman" w:cs="Times New Roman"/>
          <w:b/>
          <w:sz w:val="32"/>
          <w:szCs w:val="36"/>
          <w:lang w:val="uk-UA"/>
        </w:rPr>
        <w:t>2</w:t>
      </w:r>
      <w:r w:rsidR="00EA3F9D">
        <w:rPr>
          <w:rFonts w:ascii="Times New Roman" w:hAnsi="Times New Roman" w:cs="Times New Roman"/>
          <w:b/>
          <w:sz w:val="32"/>
          <w:szCs w:val="36"/>
          <w:lang w:val="uk-UA"/>
        </w:rPr>
        <w:t>2</w:t>
      </w:r>
      <w:r>
        <w:rPr>
          <w:rFonts w:ascii="Times New Roman" w:hAnsi="Times New Roman" w:cs="Times New Roman"/>
          <w:b/>
          <w:sz w:val="32"/>
          <w:szCs w:val="36"/>
          <w:lang w:val="uk-UA"/>
        </w:rPr>
        <w:t>-20</w:t>
      </w:r>
      <w:r w:rsidR="000A773A">
        <w:rPr>
          <w:rFonts w:ascii="Times New Roman" w:hAnsi="Times New Roman" w:cs="Times New Roman"/>
          <w:b/>
          <w:sz w:val="32"/>
          <w:szCs w:val="36"/>
          <w:lang w:val="uk-UA"/>
        </w:rPr>
        <w:t>2</w:t>
      </w:r>
      <w:r w:rsidR="00EA3F9D">
        <w:rPr>
          <w:rFonts w:ascii="Times New Roman" w:hAnsi="Times New Roman" w:cs="Times New Roman"/>
          <w:b/>
          <w:sz w:val="32"/>
          <w:szCs w:val="36"/>
          <w:lang w:val="uk-UA"/>
        </w:rPr>
        <w:t>3</w:t>
      </w:r>
      <w:r>
        <w:rPr>
          <w:rFonts w:ascii="Times New Roman" w:hAnsi="Times New Roman" w:cs="Times New Roman"/>
          <w:b/>
          <w:sz w:val="32"/>
          <w:szCs w:val="36"/>
          <w:lang w:val="uk-UA"/>
        </w:rPr>
        <w:t xml:space="preserve"> навчальний рік </w:t>
      </w:r>
    </w:p>
    <w:p w:rsidR="002A1B6F" w:rsidRPr="004404CB" w:rsidRDefault="002A1B6F" w:rsidP="0051751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</w:p>
    <w:tbl>
      <w:tblPr>
        <w:tblStyle w:val="a3"/>
        <w:tblpPr w:leftFromText="180" w:rightFromText="180" w:vertAnchor="page" w:horzAnchor="margin" w:tblpX="-1026" w:tblpY="2943"/>
        <w:tblW w:w="10627" w:type="dxa"/>
        <w:tblLook w:val="04A0" w:firstRow="1" w:lastRow="0" w:firstColumn="1" w:lastColumn="0" w:noHBand="0" w:noVBand="1"/>
      </w:tblPr>
      <w:tblGrid>
        <w:gridCol w:w="817"/>
        <w:gridCol w:w="5846"/>
        <w:gridCol w:w="1409"/>
        <w:gridCol w:w="2555"/>
      </w:tblGrid>
      <w:tr w:rsidR="00D7341F" w:rsidRPr="001B1409" w:rsidTr="00D7341F">
        <w:trPr>
          <w:cantSplit/>
          <w:trHeight w:val="986"/>
        </w:trPr>
        <w:tc>
          <w:tcPr>
            <w:tcW w:w="817" w:type="dxa"/>
            <w:vAlign w:val="center"/>
          </w:tcPr>
          <w:p w:rsidR="004404CB" w:rsidRPr="001B1409" w:rsidRDefault="004404CB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5846" w:type="dxa"/>
            <w:vAlign w:val="center"/>
          </w:tcPr>
          <w:p w:rsidR="004404CB" w:rsidRPr="001B1409" w:rsidRDefault="004404CB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1409" w:type="dxa"/>
            <w:vAlign w:val="center"/>
          </w:tcPr>
          <w:p w:rsidR="004404CB" w:rsidRPr="001B1409" w:rsidRDefault="004404CB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555" w:type="dxa"/>
            <w:vAlign w:val="center"/>
          </w:tcPr>
          <w:p w:rsidR="004404CB" w:rsidRPr="001B1409" w:rsidRDefault="004404CB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4404CB" w:rsidRPr="001B1409" w:rsidTr="00D7341F">
        <w:trPr>
          <w:cantSplit/>
          <w:trHeight w:val="423"/>
        </w:trPr>
        <w:tc>
          <w:tcPr>
            <w:tcW w:w="10627" w:type="dxa"/>
            <w:gridSpan w:val="4"/>
          </w:tcPr>
          <w:p w:rsidR="004404CB" w:rsidRPr="001B1409" w:rsidRDefault="004404CB" w:rsidP="005175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Основні напрями наукової роботи кафедри</w:t>
            </w:r>
          </w:p>
        </w:tc>
      </w:tr>
      <w:tr w:rsidR="00D7341F" w:rsidRPr="001B1409" w:rsidTr="00D7341F">
        <w:trPr>
          <w:cantSplit/>
          <w:trHeight w:val="885"/>
        </w:trPr>
        <w:tc>
          <w:tcPr>
            <w:tcW w:w="817" w:type="dxa"/>
            <w:vAlign w:val="center"/>
          </w:tcPr>
          <w:p w:rsidR="004404CB" w:rsidRPr="001B1409" w:rsidRDefault="00CC6A31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46" w:type="dxa"/>
            <w:vAlign w:val="center"/>
          </w:tcPr>
          <w:p w:rsidR="00CB31BA" w:rsidRPr="001B1409" w:rsidRDefault="004404CB" w:rsidP="0051751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Робота над кафедральною науково-дослідною темою </w:t>
            </w:r>
            <w:r w:rsidR="00CB3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CB31BA" w:rsidRPr="00CB3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Гуманітарна безпека України в контексті системних та позасистемних викликів сучасності»</w:t>
            </w:r>
          </w:p>
        </w:tc>
        <w:tc>
          <w:tcPr>
            <w:tcW w:w="1409" w:type="dxa"/>
            <w:vAlign w:val="center"/>
          </w:tcPr>
          <w:p w:rsidR="004404CB" w:rsidRPr="001B1409" w:rsidRDefault="004A6516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5" w:type="dxa"/>
            <w:vAlign w:val="center"/>
          </w:tcPr>
          <w:p w:rsidR="004404CB" w:rsidRPr="001B1409" w:rsidRDefault="00D53577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</w:t>
            </w:r>
            <w:r w:rsidR="004404CB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кафедри</w:t>
            </w:r>
          </w:p>
        </w:tc>
      </w:tr>
      <w:tr w:rsidR="00D7341F" w:rsidRPr="001B1409" w:rsidTr="00D7341F">
        <w:trPr>
          <w:cantSplit/>
          <w:trHeight w:val="885"/>
        </w:trPr>
        <w:tc>
          <w:tcPr>
            <w:tcW w:w="817" w:type="dxa"/>
            <w:vAlign w:val="center"/>
          </w:tcPr>
          <w:p w:rsidR="007A119F" w:rsidRPr="001B1409" w:rsidRDefault="00CC6A31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46" w:type="dxa"/>
            <w:vAlign w:val="center"/>
          </w:tcPr>
          <w:p w:rsidR="007A119F" w:rsidRPr="001B1409" w:rsidRDefault="007A119F" w:rsidP="0051751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C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проведення Всеукраїнської наукової конференції «Київські філософські студії-202</w:t>
            </w:r>
            <w:r w:rsidR="00CC6A31" w:rsidRPr="00CC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CC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4A65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09" w:type="dxa"/>
          </w:tcPr>
          <w:p w:rsidR="007A119F" w:rsidRPr="001B1409" w:rsidRDefault="00D305DC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7A119F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равень 202</w:t>
            </w:r>
            <w:r w:rsidR="003651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5" w:type="dxa"/>
            <w:vAlign w:val="center"/>
          </w:tcPr>
          <w:p w:rsidR="00CC6A31" w:rsidRPr="00CC6A31" w:rsidRDefault="00CC6A31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Остащук</w:t>
            </w:r>
            <w:proofErr w:type="spellEnd"/>
            <w:r w:rsidRPr="00CC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І.Б.,</w:t>
            </w:r>
          </w:p>
          <w:p w:rsidR="007A119F" w:rsidRPr="00CC6A31" w:rsidRDefault="007A119F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Додонов</w:t>
            </w:r>
            <w:proofErr w:type="spellEnd"/>
            <w:r w:rsidRPr="00CC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Р.О.</w:t>
            </w:r>
            <w:r w:rsidR="00CC6A31" w:rsidRPr="00CC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3651EF" w:rsidRPr="001B1409" w:rsidRDefault="003651EF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C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Колінько</w:t>
            </w:r>
            <w:proofErr w:type="spellEnd"/>
            <w:r w:rsidRPr="00CC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  <w:r w:rsidR="00CC6A31" w:rsidRPr="00CC6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викладачі кафедри</w:t>
            </w:r>
          </w:p>
        </w:tc>
      </w:tr>
      <w:tr w:rsidR="00D7341F" w:rsidRPr="001B1409" w:rsidTr="00D7341F">
        <w:trPr>
          <w:trHeight w:val="986"/>
        </w:trPr>
        <w:tc>
          <w:tcPr>
            <w:tcW w:w="817" w:type="dxa"/>
            <w:vAlign w:val="center"/>
          </w:tcPr>
          <w:p w:rsidR="007A119F" w:rsidRPr="001B1409" w:rsidRDefault="00CC6A31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46" w:type="dxa"/>
            <w:vAlign w:val="center"/>
          </w:tcPr>
          <w:p w:rsidR="007A119F" w:rsidRPr="006D1A27" w:rsidRDefault="007A119F" w:rsidP="0051751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наукових статей до журналів, що входять до </w:t>
            </w:r>
            <w:proofErr w:type="spellStart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наукометричних</w:t>
            </w:r>
            <w:proofErr w:type="spellEnd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баз </w:t>
            </w:r>
            <w:proofErr w:type="spellStart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Scopus</w:t>
            </w:r>
            <w:proofErr w:type="spellEnd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Wo</w:t>
            </w:r>
            <w:proofErr w:type="spellEnd"/>
            <w:r w:rsidRPr="001B1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6D1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 також спеціалізованих наукових видань, що зараховані до категорії «</w:t>
            </w:r>
            <w:r w:rsidR="00785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6D1A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», визначеної МОН України </w:t>
            </w:r>
          </w:p>
        </w:tc>
        <w:tc>
          <w:tcPr>
            <w:tcW w:w="1409" w:type="dxa"/>
            <w:vAlign w:val="center"/>
          </w:tcPr>
          <w:p w:rsidR="007A119F" w:rsidRPr="001B1409" w:rsidRDefault="00D305DC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A119F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2555" w:type="dxa"/>
            <w:vAlign w:val="center"/>
          </w:tcPr>
          <w:p w:rsidR="007A119F" w:rsidRPr="001B1409" w:rsidRDefault="00D305DC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A119F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икладачі кафедри </w:t>
            </w:r>
          </w:p>
        </w:tc>
      </w:tr>
      <w:tr w:rsidR="006D1A27" w:rsidRPr="001B1409" w:rsidTr="00D7341F">
        <w:trPr>
          <w:trHeight w:val="986"/>
        </w:trPr>
        <w:tc>
          <w:tcPr>
            <w:tcW w:w="817" w:type="dxa"/>
            <w:vAlign w:val="center"/>
          </w:tcPr>
          <w:p w:rsidR="006D1A27" w:rsidRDefault="00CC6A31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46" w:type="dxa"/>
            <w:vAlign w:val="center"/>
          </w:tcPr>
          <w:p w:rsidR="006D1A27" w:rsidRPr="001B1409" w:rsidRDefault="006D1A27" w:rsidP="0051751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міжнародних та </w:t>
            </w:r>
            <w:r w:rsidR="00785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всеукраїнських науково-практичних конференціях, симпозіумах, круглих столах, семінарах</w:t>
            </w:r>
          </w:p>
        </w:tc>
        <w:tc>
          <w:tcPr>
            <w:tcW w:w="1409" w:type="dxa"/>
            <w:vAlign w:val="center"/>
          </w:tcPr>
          <w:p w:rsidR="006D1A27" w:rsidRDefault="006D1A27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2555" w:type="dxa"/>
            <w:vAlign w:val="center"/>
          </w:tcPr>
          <w:p w:rsidR="006D1A27" w:rsidRDefault="006D1A27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икладачі кафедри</w:t>
            </w:r>
          </w:p>
        </w:tc>
      </w:tr>
      <w:tr w:rsidR="00785239" w:rsidRPr="001B1409" w:rsidTr="00D7341F">
        <w:trPr>
          <w:trHeight w:val="986"/>
        </w:trPr>
        <w:tc>
          <w:tcPr>
            <w:tcW w:w="817" w:type="dxa"/>
            <w:vAlign w:val="center"/>
          </w:tcPr>
          <w:p w:rsidR="00785239" w:rsidRDefault="00CC6A31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46" w:type="dxa"/>
            <w:vAlign w:val="center"/>
          </w:tcPr>
          <w:p w:rsidR="00785239" w:rsidRDefault="00785239" w:rsidP="0051751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рецензуванні зарубіжних і українських наукових часописів, монографій, збірників конференцій </w:t>
            </w:r>
          </w:p>
        </w:tc>
        <w:tc>
          <w:tcPr>
            <w:tcW w:w="1409" w:type="dxa"/>
            <w:vAlign w:val="center"/>
          </w:tcPr>
          <w:p w:rsidR="00785239" w:rsidRDefault="00785239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2555" w:type="dxa"/>
            <w:vAlign w:val="center"/>
          </w:tcPr>
          <w:p w:rsidR="00785239" w:rsidRDefault="00785239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икладачі кафедри</w:t>
            </w:r>
          </w:p>
        </w:tc>
      </w:tr>
      <w:tr w:rsidR="00785239" w:rsidRPr="001B1409" w:rsidTr="00D7341F">
        <w:trPr>
          <w:trHeight w:val="986"/>
        </w:trPr>
        <w:tc>
          <w:tcPr>
            <w:tcW w:w="817" w:type="dxa"/>
            <w:vAlign w:val="center"/>
          </w:tcPr>
          <w:p w:rsidR="00785239" w:rsidRDefault="00CC6A31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46" w:type="dxa"/>
            <w:vAlign w:val="center"/>
          </w:tcPr>
          <w:p w:rsidR="00785239" w:rsidRDefault="00785239" w:rsidP="0051751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фаховій експертизі </w:t>
            </w:r>
            <w:r w:rsid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опонуванні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дисертаційних робіт</w:t>
            </w:r>
          </w:p>
        </w:tc>
        <w:tc>
          <w:tcPr>
            <w:tcW w:w="1409" w:type="dxa"/>
            <w:vAlign w:val="center"/>
          </w:tcPr>
          <w:p w:rsidR="00785239" w:rsidRDefault="00785239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2555" w:type="dxa"/>
            <w:vAlign w:val="center"/>
          </w:tcPr>
          <w:p w:rsidR="00785239" w:rsidRDefault="00785239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икладачі кафедри</w:t>
            </w:r>
          </w:p>
        </w:tc>
      </w:tr>
      <w:tr w:rsidR="007A119F" w:rsidRPr="001B1409" w:rsidTr="00D7341F">
        <w:trPr>
          <w:trHeight w:val="538"/>
        </w:trPr>
        <w:tc>
          <w:tcPr>
            <w:tcW w:w="10627" w:type="dxa"/>
            <w:gridSpan w:val="4"/>
            <w:vAlign w:val="center"/>
          </w:tcPr>
          <w:p w:rsidR="007A119F" w:rsidRPr="001B1409" w:rsidRDefault="007A119F" w:rsidP="0051751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Організаційна робота кафедри </w:t>
            </w:r>
          </w:p>
        </w:tc>
      </w:tr>
      <w:tr w:rsidR="00D7341F" w:rsidRPr="001B1409" w:rsidTr="00D7341F">
        <w:trPr>
          <w:trHeight w:val="1069"/>
        </w:trPr>
        <w:tc>
          <w:tcPr>
            <w:tcW w:w="817" w:type="dxa"/>
            <w:vAlign w:val="center"/>
          </w:tcPr>
          <w:p w:rsidR="007A119F" w:rsidRPr="001B1409" w:rsidRDefault="00880F9B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46" w:type="dxa"/>
            <w:vAlign w:val="center"/>
          </w:tcPr>
          <w:p w:rsidR="007A119F" w:rsidRPr="001B1409" w:rsidRDefault="00C923E3" w:rsidP="0051751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Вдосконалення </w:t>
            </w:r>
            <w:proofErr w:type="spellStart"/>
            <w:r w:rsidR="00947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методик</w:t>
            </w:r>
            <w:proofErr w:type="spellEnd"/>
            <w:r w:rsidR="00947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A119F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дистанційного навчання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створення електронних навчальних курсів, </w:t>
            </w:r>
            <w:r w:rsidR="00947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</w:t>
            </w:r>
            <w:proofErr w:type="spellStart"/>
            <w:r w:rsidR="00947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відеолекцій</w:t>
            </w:r>
            <w:proofErr w:type="spellEnd"/>
          </w:p>
        </w:tc>
        <w:tc>
          <w:tcPr>
            <w:tcW w:w="1409" w:type="dxa"/>
          </w:tcPr>
          <w:p w:rsidR="007A119F" w:rsidRPr="001B1409" w:rsidRDefault="00D305DC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A119F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2555" w:type="dxa"/>
            <w:vAlign w:val="center"/>
          </w:tcPr>
          <w:p w:rsidR="007A119F" w:rsidRPr="001B1409" w:rsidRDefault="00D305DC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A119F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икладачі кафедри</w:t>
            </w:r>
          </w:p>
        </w:tc>
      </w:tr>
      <w:tr w:rsidR="00D7341F" w:rsidRPr="001B1409" w:rsidTr="00D7341F">
        <w:trPr>
          <w:trHeight w:val="1069"/>
        </w:trPr>
        <w:tc>
          <w:tcPr>
            <w:tcW w:w="817" w:type="dxa"/>
            <w:vAlign w:val="center"/>
          </w:tcPr>
          <w:p w:rsidR="007A119F" w:rsidRPr="001B1409" w:rsidRDefault="00880F9B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46" w:type="dxa"/>
            <w:vAlign w:val="center"/>
          </w:tcPr>
          <w:p w:rsidR="007A119F" w:rsidRPr="001B1409" w:rsidRDefault="007A119F" w:rsidP="0051751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екскурсії для студентів I курсу до музею Бориса Грінченка</w:t>
            </w:r>
          </w:p>
        </w:tc>
        <w:tc>
          <w:tcPr>
            <w:tcW w:w="1409" w:type="dxa"/>
          </w:tcPr>
          <w:p w:rsidR="007A119F" w:rsidRPr="001B1409" w:rsidRDefault="00D305DC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7A119F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 202</w:t>
            </w:r>
            <w:r w:rsidR="00CB31B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A119F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5" w:type="dxa"/>
            <w:vAlign w:val="center"/>
          </w:tcPr>
          <w:p w:rsidR="007A119F" w:rsidRDefault="00D305DC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Хрипко С.А.</w:t>
            </w:r>
            <w:r w:rsid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880F9B" w:rsidRPr="001B1409" w:rsidRDefault="00880F9B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D7341F" w:rsidRPr="001B1409" w:rsidTr="00D7341F">
        <w:trPr>
          <w:trHeight w:val="1069"/>
        </w:trPr>
        <w:tc>
          <w:tcPr>
            <w:tcW w:w="817" w:type="dxa"/>
            <w:vAlign w:val="center"/>
          </w:tcPr>
          <w:p w:rsidR="007A119F" w:rsidRPr="001B1409" w:rsidRDefault="00880F9B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846" w:type="dxa"/>
            <w:vAlign w:val="center"/>
          </w:tcPr>
          <w:p w:rsidR="007A119F" w:rsidRPr="00C923E3" w:rsidRDefault="00D245AE" w:rsidP="00517514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0" w:line="312" w:lineRule="atLeast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45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Організація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6D1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екскурсій для студентів бакалаврату з метою ознайомлення з культурним простором</w:t>
            </w:r>
            <w:r w:rsidR="0078523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та історією столиці України –</w:t>
            </w:r>
            <w:r w:rsidR="006D1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міста Києва</w:t>
            </w:r>
            <w:r w:rsidRPr="00D245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09" w:type="dxa"/>
          </w:tcPr>
          <w:p w:rsidR="007A119F" w:rsidRPr="001B1409" w:rsidRDefault="00D245AE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року</w:t>
            </w:r>
          </w:p>
        </w:tc>
        <w:tc>
          <w:tcPr>
            <w:tcW w:w="2555" w:type="dxa"/>
            <w:vAlign w:val="center"/>
          </w:tcPr>
          <w:p w:rsidR="007A119F" w:rsidRDefault="00D245AE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Хрипко С.А.,</w:t>
            </w:r>
          </w:p>
          <w:p w:rsidR="00D245AE" w:rsidRDefault="00D245AE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М.В.,</w:t>
            </w:r>
          </w:p>
          <w:p w:rsidR="00D245AE" w:rsidRPr="001B1409" w:rsidRDefault="00D245AE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</w:tc>
      </w:tr>
      <w:tr w:rsidR="00D7341F" w:rsidRPr="001B1409" w:rsidTr="00D7341F">
        <w:trPr>
          <w:trHeight w:val="1069"/>
        </w:trPr>
        <w:tc>
          <w:tcPr>
            <w:tcW w:w="817" w:type="dxa"/>
            <w:vAlign w:val="center"/>
          </w:tcPr>
          <w:p w:rsidR="00947468" w:rsidRPr="001B1409" w:rsidRDefault="00AA3D70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</w:t>
            </w:r>
            <w:r w:rsid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846" w:type="dxa"/>
            <w:vAlign w:val="center"/>
          </w:tcPr>
          <w:p w:rsidR="00947468" w:rsidRPr="001B1409" w:rsidRDefault="00947468" w:rsidP="0051751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World</w:t>
            </w:r>
            <w:proofErr w:type="spellEnd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Philosophy</w:t>
            </w:r>
            <w:proofErr w:type="spellEnd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Day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-2021</w:t>
            </w:r>
          </w:p>
        </w:tc>
        <w:tc>
          <w:tcPr>
            <w:tcW w:w="1409" w:type="dxa"/>
          </w:tcPr>
          <w:p w:rsidR="00947468" w:rsidRPr="001B1409" w:rsidRDefault="00D305DC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947468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истопад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5" w:type="dxa"/>
            <w:vAlign w:val="center"/>
          </w:tcPr>
          <w:p w:rsidR="00947468" w:rsidRPr="001B1409" w:rsidRDefault="00880F9B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 кафедри</w:t>
            </w:r>
          </w:p>
        </w:tc>
      </w:tr>
      <w:tr w:rsidR="00880F9B" w:rsidRPr="001B1409" w:rsidTr="00D7341F">
        <w:trPr>
          <w:trHeight w:val="1069"/>
        </w:trPr>
        <w:tc>
          <w:tcPr>
            <w:tcW w:w="817" w:type="dxa"/>
            <w:vAlign w:val="center"/>
          </w:tcPr>
          <w:p w:rsidR="00880F9B" w:rsidRDefault="00880F9B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846" w:type="dxa"/>
            <w:vAlign w:val="center"/>
          </w:tcPr>
          <w:p w:rsidR="00880F9B" w:rsidRPr="00D53577" w:rsidRDefault="002F7B8B" w:rsidP="0051751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Юрієм Чорноморцем до Дня Гідності та Свободи</w:t>
            </w:r>
          </w:p>
        </w:tc>
        <w:tc>
          <w:tcPr>
            <w:tcW w:w="1409" w:type="dxa"/>
          </w:tcPr>
          <w:p w:rsidR="00880F9B" w:rsidRDefault="002F7B8B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:rsidR="002F7B8B" w:rsidRDefault="002F7B8B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555" w:type="dxa"/>
            <w:vAlign w:val="center"/>
          </w:tcPr>
          <w:p w:rsidR="00880F9B" w:rsidRDefault="00880F9B" w:rsidP="00880F9B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І.Б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880F9B" w:rsidRDefault="00880F9B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D7341F" w:rsidRPr="001B1409" w:rsidTr="00D7341F">
        <w:trPr>
          <w:trHeight w:val="1069"/>
        </w:trPr>
        <w:tc>
          <w:tcPr>
            <w:tcW w:w="817" w:type="dxa"/>
            <w:vAlign w:val="center"/>
          </w:tcPr>
          <w:p w:rsidR="00947468" w:rsidRPr="001B1409" w:rsidRDefault="00947468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26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46" w:type="dxa"/>
            <w:vAlign w:val="center"/>
          </w:tcPr>
          <w:p w:rsidR="00947468" w:rsidRPr="001B1409" w:rsidRDefault="00947468" w:rsidP="0051751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заходів до </w:t>
            </w:r>
            <w:proofErr w:type="spellStart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грінченківського</w:t>
            </w:r>
            <w:proofErr w:type="spellEnd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тижня</w:t>
            </w:r>
          </w:p>
        </w:tc>
        <w:tc>
          <w:tcPr>
            <w:tcW w:w="1409" w:type="dxa"/>
          </w:tcPr>
          <w:p w:rsidR="00947468" w:rsidRPr="001B1409" w:rsidRDefault="00D305DC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947468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рудень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5" w:type="dxa"/>
            <w:vAlign w:val="center"/>
          </w:tcPr>
          <w:p w:rsidR="00880F9B" w:rsidRDefault="00880F9B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Т.Г.,</w:t>
            </w:r>
          </w:p>
          <w:p w:rsidR="00947468" w:rsidRPr="001B1409" w:rsidRDefault="00947468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 кафедри</w:t>
            </w:r>
          </w:p>
        </w:tc>
      </w:tr>
      <w:tr w:rsidR="00D7341F" w:rsidRPr="001B1409" w:rsidTr="00D7341F">
        <w:trPr>
          <w:trHeight w:val="1069"/>
        </w:trPr>
        <w:tc>
          <w:tcPr>
            <w:tcW w:w="817" w:type="dxa"/>
            <w:vAlign w:val="center"/>
          </w:tcPr>
          <w:p w:rsidR="00947468" w:rsidRPr="001B1409" w:rsidRDefault="00947468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46" w:type="dxa"/>
            <w:vAlign w:val="center"/>
          </w:tcPr>
          <w:p w:rsidR="00947468" w:rsidRPr="001B1409" w:rsidRDefault="00D305DC" w:rsidP="0051751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та о</w:t>
            </w:r>
            <w:r w:rsidR="00947468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рганізація зарубіжн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</w:t>
            </w:r>
            <w:r w:rsidR="00947468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стажуван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  <w:r w:rsidR="00947468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викладачів кафедри </w:t>
            </w:r>
          </w:p>
        </w:tc>
        <w:tc>
          <w:tcPr>
            <w:tcW w:w="1409" w:type="dxa"/>
          </w:tcPr>
          <w:p w:rsidR="00947468" w:rsidRPr="001B1409" w:rsidRDefault="00D305DC" w:rsidP="00C157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C157D6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2555" w:type="dxa"/>
            <w:vAlign w:val="center"/>
          </w:tcPr>
          <w:p w:rsidR="00947468" w:rsidRPr="001B1409" w:rsidRDefault="00947468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 кафедри</w:t>
            </w:r>
          </w:p>
        </w:tc>
      </w:tr>
      <w:tr w:rsidR="00D7341F" w:rsidRPr="005C6CFD" w:rsidTr="00D7341F">
        <w:trPr>
          <w:trHeight w:val="1123"/>
        </w:trPr>
        <w:tc>
          <w:tcPr>
            <w:tcW w:w="817" w:type="dxa"/>
            <w:vAlign w:val="center"/>
          </w:tcPr>
          <w:p w:rsidR="00947468" w:rsidRPr="001B1409" w:rsidRDefault="00947468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46" w:type="dxa"/>
            <w:vAlign w:val="center"/>
          </w:tcPr>
          <w:p w:rsidR="00947468" w:rsidRPr="001B1409" w:rsidRDefault="00947468" w:rsidP="0051751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редакційної колегії та рецензування статей журналу «Схід» (</w:t>
            </w:r>
            <w:r w:rsidR="00785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категорія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85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7852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1409" w:type="dxa"/>
          </w:tcPr>
          <w:p w:rsidR="00947468" w:rsidRPr="001B1409" w:rsidRDefault="00D305DC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47468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ротягом року </w:t>
            </w:r>
          </w:p>
        </w:tc>
        <w:tc>
          <w:tcPr>
            <w:tcW w:w="2555" w:type="dxa"/>
            <w:vAlign w:val="center"/>
          </w:tcPr>
          <w:p w:rsidR="00880F9B" w:rsidRDefault="00D305DC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І.Б.,</w:t>
            </w:r>
          </w:p>
          <w:p w:rsidR="00880F9B" w:rsidRDefault="00880F9B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І.М.,</w:t>
            </w:r>
          </w:p>
          <w:p w:rsidR="00947468" w:rsidRPr="001B1409" w:rsidRDefault="00D305DC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 О.</w:t>
            </w:r>
            <w:r w:rsidR="00947468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D7341F" w:rsidRPr="001B1409" w:rsidTr="00D7341F">
        <w:trPr>
          <w:trHeight w:val="1123"/>
        </w:trPr>
        <w:tc>
          <w:tcPr>
            <w:tcW w:w="817" w:type="dxa"/>
            <w:vAlign w:val="center"/>
          </w:tcPr>
          <w:p w:rsidR="00947468" w:rsidRPr="001B1409" w:rsidRDefault="00947468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46" w:type="dxa"/>
            <w:vAlign w:val="center"/>
          </w:tcPr>
          <w:p w:rsidR="00947468" w:rsidRPr="001B1409" w:rsidRDefault="00947468" w:rsidP="0051751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«п’ятничного лекторію» із залученням</w:t>
            </w:r>
            <w:r w:rsidR="00A4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вітчизняних і зарубіжних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спікерів</w:t>
            </w:r>
          </w:p>
        </w:tc>
        <w:tc>
          <w:tcPr>
            <w:tcW w:w="1409" w:type="dxa"/>
          </w:tcPr>
          <w:p w:rsidR="00947468" w:rsidRPr="001B1409" w:rsidRDefault="00D305DC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47468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2555" w:type="dxa"/>
            <w:vAlign w:val="center"/>
          </w:tcPr>
          <w:p w:rsidR="00947468" w:rsidRPr="001B1409" w:rsidRDefault="00D305DC" w:rsidP="00517514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Б.</w:t>
            </w:r>
            <w:r w:rsidR="00947468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викладачі кафедри</w:t>
            </w:r>
          </w:p>
        </w:tc>
      </w:tr>
      <w:tr w:rsidR="00607F22" w:rsidRPr="00607F22" w:rsidTr="00D7341F">
        <w:trPr>
          <w:trHeight w:val="1123"/>
        </w:trPr>
        <w:tc>
          <w:tcPr>
            <w:tcW w:w="817" w:type="dxa"/>
            <w:vAlign w:val="center"/>
          </w:tcPr>
          <w:p w:rsidR="00607F22" w:rsidRPr="001B1409" w:rsidRDefault="00607F22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46" w:type="dxa"/>
            <w:vAlign w:val="center"/>
          </w:tcPr>
          <w:p w:rsidR="00607F22" w:rsidRPr="001B1409" w:rsidRDefault="00607F22" w:rsidP="00607F2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профорієнтаційної роботи з метою забезпечення стійкого набору студентів бакалаврату </w:t>
            </w:r>
          </w:p>
        </w:tc>
        <w:tc>
          <w:tcPr>
            <w:tcW w:w="1409" w:type="dxa"/>
          </w:tcPr>
          <w:p w:rsidR="00607F22" w:rsidRPr="001B1409" w:rsidRDefault="00A401C5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07F22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2555" w:type="dxa"/>
            <w:vAlign w:val="center"/>
          </w:tcPr>
          <w:p w:rsidR="00607F22" w:rsidRPr="001B1409" w:rsidRDefault="00607F22" w:rsidP="00880F9B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 кафедри</w:t>
            </w:r>
          </w:p>
        </w:tc>
      </w:tr>
      <w:tr w:rsidR="00607F22" w:rsidRPr="00607F22" w:rsidTr="00D7341F">
        <w:trPr>
          <w:trHeight w:val="1123"/>
        </w:trPr>
        <w:tc>
          <w:tcPr>
            <w:tcW w:w="817" w:type="dxa"/>
            <w:vAlign w:val="center"/>
          </w:tcPr>
          <w:p w:rsidR="00607F22" w:rsidRPr="001B1409" w:rsidRDefault="00607F22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46" w:type="dxa"/>
            <w:vAlign w:val="center"/>
          </w:tcPr>
          <w:p w:rsidR="00607F22" w:rsidRPr="00607F22" w:rsidRDefault="00A401C5" w:rsidP="00607F2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профорієнтаційної роботи, зокрема серед студентів бакалаврату Київського університету імені Бориса Грінченка, з метою забезпечення стійкого набору студентів магістратури</w:t>
            </w:r>
          </w:p>
        </w:tc>
        <w:tc>
          <w:tcPr>
            <w:tcW w:w="1409" w:type="dxa"/>
          </w:tcPr>
          <w:p w:rsidR="00607F22" w:rsidRPr="001B1409" w:rsidRDefault="00A401C5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07F22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ротягом року </w:t>
            </w:r>
          </w:p>
        </w:tc>
        <w:tc>
          <w:tcPr>
            <w:tcW w:w="2555" w:type="dxa"/>
            <w:vAlign w:val="center"/>
          </w:tcPr>
          <w:p w:rsidR="00607F22" w:rsidRPr="001B1409" w:rsidRDefault="00A401C5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викладачі кафедри</w:t>
            </w:r>
          </w:p>
        </w:tc>
      </w:tr>
      <w:tr w:rsidR="00607F22" w:rsidRPr="001B1409" w:rsidTr="00D7341F">
        <w:trPr>
          <w:trHeight w:val="561"/>
        </w:trPr>
        <w:tc>
          <w:tcPr>
            <w:tcW w:w="10627" w:type="dxa"/>
            <w:gridSpan w:val="4"/>
            <w:vAlign w:val="center"/>
          </w:tcPr>
          <w:p w:rsidR="00607F22" w:rsidRPr="001B1409" w:rsidRDefault="00607F22" w:rsidP="00607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Методична робота кафедри </w:t>
            </w:r>
          </w:p>
        </w:tc>
      </w:tr>
      <w:tr w:rsidR="00607F22" w:rsidRPr="001B1409" w:rsidTr="00D7341F">
        <w:trPr>
          <w:trHeight w:val="747"/>
        </w:trPr>
        <w:tc>
          <w:tcPr>
            <w:tcW w:w="817" w:type="dxa"/>
            <w:vAlign w:val="center"/>
          </w:tcPr>
          <w:p w:rsidR="00607F22" w:rsidRPr="001B1409" w:rsidRDefault="00C157D6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846" w:type="dxa"/>
            <w:vAlign w:val="center"/>
          </w:tcPr>
          <w:p w:rsidR="00607F22" w:rsidRPr="001B1409" w:rsidRDefault="00607F22" w:rsidP="00607F2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робочих навчальних програм за новими вимогами</w:t>
            </w:r>
          </w:p>
        </w:tc>
        <w:tc>
          <w:tcPr>
            <w:tcW w:w="1409" w:type="dxa"/>
          </w:tcPr>
          <w:p w:rsidR="00607F22" w:rsidRPr="001B1409" w:rsidRDefault="00A401C5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07F22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ротягом року </w:t>
            </w:r>
          </w:p>
        </w:tc>
        <w:tc>
          <w:tcPr>
            <w:tcW w:w="2555" w:type="dxa"/>
            <w:vAlign w:val="center"/>
          </w:tcPr>
          <w:p w:rsidR="00607F22" w:rsidRPr="001B1409" w:rsidRDefault="00B91318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07F22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икладачі кафедри </w:t>
            </w:r>
          </w:p>
        </w:tc>
      </w:tr>
      <w:tr w:rsidR="00607F22" w:rsidRPr="00947468" w:rsidTr="00D7341F">
        <w:trPr>
          <w:trHeight w:val="747"/>
        </w:trPr>
        <w:tc>
          <w:tcPr>
            <w:tcW w:w="817" w:type="dxa"/>
            <w:vAlign w:val="center"/>
          </w:tcPr>
          <w:p w:rsidR="00607F22" w:rsidRPr="001B1409" w:rsidRDefault="00C157D6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846" w:type="dxa"/>
            <w:vAlign w:val="center"/>
          </w:tcPr>
          <w:p w:rsidR="00607F22" w:rsidRPr="001B1409" w:rsidRDefault="00607F22" w:rsidP="00607F2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Оновлення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-наукової програми та навчальних планів 033 «Філософія» другого (магістерського) освітнього рівня</w:t>
            </w:r>
          </w:p>
        </w:tc>
        <w:tc>
          <w:tcPr>
            <w:tcW w:w="1409" w:type="dxa"/>
          </w:tcPr>
          <w:p w:rsidR="00607F22" w:rsidRPr="001B1409" w:rsidRDefault="00A401C5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607F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овтень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5" w:type="dxa"/>
            <w:vAlign w:val="center"/>
          </w:tcPr>
          <w:p w:rsidR="00607F22" w:rsidRPr="001B1409" w:rsidRDefault="00607F22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Горбань О.В.</w:t>
            </w:r>
          </w:p>
        </w:tc>
      </w:tr>
      <w:tr w:rsidR="00607F22" w:rsidRPr="001B1409" w:rsidTr="00D7341F">
        <w:trPr>
          <w:trHeight w:val="747"/>
        </w:trPr>
        <w:tc>
          <w:tcPr>
            <w:tcW w:w="817" w:type="dxa"/>
            <w:vAlign w:val="center"/>
          </w:tcPr>
          <w:p w:rsidR="00607F22" w:rsidRDefault="00880F9B" w:rsidP="00C157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5846" w:type="dxa"/>
            <w:vAlign w:val="center"/>
          </w:tcPr>
          <w:p w:rsidR="00607F22" w:rsidRPr="001B1409" w:rsidRDefault="00607F22" w:rsidP="00607F2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Оновлення методичних рекомендацій з написання курсових робіт, розробки бакалаврських і магістерських робіт</w:t>
            </w:r>
          </w:p>
        </w:tc>
        <w:tc>
          <w:tcPr>
            <w:tcW w:w="1409" w:type="dxa"/>
          </w:tcPr>
          <w:p w:rsidR="00607F22" w:rsidRPr="001B1409" w:rsidRDefault="00A401C5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07F22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вітень </w:t>
            </w:r>
            <w:r w:rsidR="00607F22" w:rsidRP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 w:rsidR="00880F9B" w:rsidRP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07F22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55" w:type="dxa"/>
            <w:vAlign w:val="center"/>
          </w:tcPr>
          <w:p w:rsidR="00607F22" w:rsidRPr="001B1409" w:rsidRDefault="00A401C5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 Б.</w:t>
            </w:r>
            <w:r w:rsidR="00607F22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607F22" w:rsidRPr="001B1409" w:rsidRDefault="00607F22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Ломачинська</w:t>
            </w:r>
            <w:proofErr w:type="spellEnd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І.М., </w:t>
            </w:r>
            <w:proofErr w:type="spellStart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Купрій</w:t>
            </w:r>
            <w:proofErr w:type="spellEnd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</w:t>
            </w:r>
          </w:p>
        </w:tc>
      </w:tr>
      <w:tr w:rsidR="00607F22" w:rsidRPr="001B1409" w:rsidTr="00D7341F">
        <w:trPr>
          <w:trHeight w:val="747"/>
        </w:trPr>
        <w:tc>
          <w:tcPr>
            <w:tcW w:w="817" w:type="dxa"/>
            <w:vAlign w:val="center"/>
          </w:tcPr>
          <w:p w:rsidR="00607F22" w:rsidRDefault="00C157D6" w:rsidP="00C157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846" w:type="dxa"/>
            <w:vAlign w:val="center"/>
          </w:tcPr>
          <w:p w:rsidR="00607F22" w:rsidRPr="001B1409" w:rsidRDefault="00607F22" w:rsidP="00607F2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Сертифікація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C15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="00C15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пролонгування</w:t>
            </w:r>
            <w:proofErr w:type="spellEnd"/>
            <w:r w:rsidR="00C157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сертифікатів) 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ЕНК з дисциплін, що викладаються за ОП та ОНП</w:t>
            </w:r>
          </w:p>
        </w:tc>
        <w:tc>
          <w:tcPr>
            <w:tcW w:w="1409" w:type="dxa"/>
          </w:tcPr>
          <w:p w:rsidR="00607F22" w:rsidRPr="001B1409" w:rsidRDefault="00A401C5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07F22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року</w:t>
            </w:r>
          </w:p>
        </w:tc>
        <w:tc>
          <w:tcPr>
            <w:tcW w:w="2555" w:type="dxa"/>
            <w:vAlign w:val="center"/>
          </w:tcPr>
          <w:p w:rsidR="00607F22" w:rsidRPr="001B1409" w:rsidRDefault="00B91318" w:rsidP="00607F2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07F22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икладачі кафедри </w:t>
            </w:r>
          </w:p>
        </w:tc>
      </w:tr>
      <w:tr w:rsidR="00C157D6" w:rsidRPr="001B1409" w:rsidTr="00D7341F">
        <w:trPr>
          <w:trHeight w:val="747"/>
        </w:trPr>
        <w:tc>
          <w:tcPr>
            <w:tcW w:w="817" w:type="dxa"/>
            <w:vAlign w:val="center"/>
          </w:tcPr>
          <w:p w:rsidR="00C157D6" w:rsidRDefault="00C157D6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</w:t>
            </w:r>
            <w:r w:rsid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846" w:type="dxa"/>
            <w:vAlign w:val="center"/>
          </w:tcPr>
          <w:p w:rsidR="00C157D6" w:rsidRDefault="00C157D6" w:rsidP="00607F2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 англомовних курсів для</w:t>
            </w:r>
            <w:r w:rsidRPr="00607F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студентів бакалаврату спеціальності «Філософія»</w:t>
            </w:r>
          </w:p>
        </w:tc>
        <w:tc>
          <w:tcPr>
            <w:tcW w:w="1409" w:type="dxa"/>
          </w:tcPr>
          <w:p w:rsidR="00C157D6" w:rsidRPr="001B1409" w:rsidRDefault="00C157D6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 семестр</w:t>
            </w:r>
          </w:p>
        </w:tc>
        <w:tc>
          <w:tcPr>
            <w:tcW w:w="2555" w:type="dxa"/>
            <w:vAlign w:val="center"/>
          </w:tcPr>
          <w:p w:rsidR="00C157D6" w:rsidRDefault="00C157D6" w:rsidP="00607F22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АлександроваО.С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.,</w:t>
            </w:r>
            <w:r w:rsidR="00A4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91318" w:rsidRDefault="00C157D6" w:rsidP="00A401C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Пасько Я.І., </w:t>
            </w:r>
          </w:p>
          <w:p w:rsidR="00C157D6" w:rsidRPr="001B1409" w:rsidRDefault="00C157D6" w:rsidP="00A401C5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М.О.</w:t>
            </w:r>
          </w:p>
        </w:tc>
      </w:tr>
      <w:tr w:rsidR="00607F22" w:rsidRPr="001B1409" w:rsidTr="00D7341F">
        <w:trPr>
          <w:trHeight w:val="554"/>
        </w:trPr>
        <w:tc>
          <w:tcPr>
            <w:tcW w:w="10627" w:type="dxa"/>
            <w:gridSpan w:val="4"/>
            <w:vAlign w:val="center"/>
          </w:tcPr>
          <w:p w:rsidR="00607F22" w:rsidRPr="001B1409" w:rsidRDefault="00607F22" w:rsidP="00607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Методичні семінари </w:t>
            </w:r>
          </w:p>
        </w:tc>
      </w:tr>
      <w:tr w:rsidR="00607F22" w:rsidRPr="00947468" w:rsidTr="00D7341F">
        <w:trPr>
          <w:trHeight w:val="986"/>
        </w:trPr>
        <w:tc>
          <w:tcPr>
            <w:tcW w:w="817" w:type="dxa"/>
            <w:vAlign w:val="center"/>
          </w:tcPr>
          <w:p w:rsidR="00607F22" w:rsidRPr="001B1409" w:rsidRDefault="00C157D6" w:rsidP="00C157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846" w:type="dxa"/>
            <w:vAlign w:val="center"/>
          </w:tcPr>
          <w:p w:rsidR="00607F22" w:rsidRPr="001B1409" w:rsidRDefault="00607F22" w:rsidP="00607F2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Новітні досягнення в галузі філософського знання та їх імплементація в навчальний процес на спеціальності 033 «Філософія» першого (бакалаврського) освітнього рівня. </w:t>
            </w:r>
          </w:p>
        </w:tc>
        <w:tc>
          <w:tcPr>
            <w:tcW w:w="1409" w:type="dxa"/>
            <w:vAlign w:val="center"/>
          </w:tcPr>
          <w:p w:rsidR="00607F22" w:rsidRPr="001B1409" w:rsidRDefault="00A401C5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607F22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истопад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555" w:type="dxa"/>
            <w:vAlign w:val="center"/>
          </w:tcPr>
          <w:p w:rsidR="00607F22" w:rsidRDefault="00607F22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Горбань О.В.,</w:t>
            </w:r>
          </w:p>
          <w:p w:rsidR="00607F22" w:rsidRPr="001B1409" w:rsidRDefault="00607F22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Пасько Я.І.,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Колінько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</w:tc>
      </w:tr>
      <w:tr w:rsidR="00607F22" w:rsidRPr="00EB0461" w:rsidTr="00D7341F">
        <w:trPr>
          <w:trHeight w:val="986"/>
        </w:trPr>
        <w:tc>
          <w:tcPr>
            <w:tcW w:w="817" w:type="dxa"/>
            <w:vAlign w:val="center"/>
          </w:tcPr>
          <w:p w:rsidR="00607F22" w:rsidRPr="001B1409" w:rsidRDefault="00607F22" w:rsidP="00C157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846" w:type="dxa"/>
            <w:vAlign w:val="center"/>
          </w:tcPr>
          <w:p w:rsidR="00607F22" w:rsidRPr="001B1409" w:rsidRDefault="00607F22" w:rsidP="00607F2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релігієзнавча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література та можливості її використання в навчальному процесі 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proofErr w:type="spellStart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</w:t>
            </w:r>
            <w:proofErr w:type="spellEnd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-науковій програмі зі спеціальності 031 «Релігієзнавство» третього освітнього рівня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(аспірантура)</w:t>
            </w:r>
          </w:p>
        </w:tc>
        <w:tc>
          <w:tcPr>
            <w:tcW w:w="1409" w:type="dxa"/>
            <w:vAlign w:val="center"/>
          </w:tcPr>
          <w:p w:rsidR="00607F22" w:rsidRPr="001B1409" w:rsidRDefault="00A95F41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607F22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вітень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5" w:type="dxa"/>
            <w:vAlign w:val="center"/>
          </w:tcPr>
          <w:p w:rsidR="00A401C5" w:rsidRDefault="00A401C5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І.Б.,</w:t>
            </w:r>
          </w:p>
          <w:p w:rsidR="00607F22" w:rsidRDefault="00607F22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Ломачинська</w:t>
            </w:r>
            <w:proofErr w:type="spellEnd"/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І.М.,</w:t>
            </w:r>
          </w:p>
          <w:p w:rsidR="009A2FF8" w:rsidRPr="001B1409" w:rsidRDefault="009A2FF8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Небожук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Р.А.,</w:t>
            </w:r>
          </w:p>
          <w:p w:rsidR="00607F22" w:rsidRPr="001B1409" w:rsidRDefault="00607F22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Р.В.</w:t>
            </w:r>
          </w:p>
        </w:tc>
      </w:tr>
      <w:tr w:rsidR="00607F22" w:rsidRPr="001B1409" w:rsidTr="00D7341F">
        <w:trPr>
          <w:trHeight w:val="562"/>
        </w:trPr>
        <w:tc>
          <w:tcPr>
            <w:tcW w:w="10627" w:type="dxa"/>
            <w:gridSpan w:val="4"/>
            <w:vAlign w:val="center"/>
          </w:tcPr>
          <w:p w:rsidR="00607F22" w:rsidRPr="001B1409" w:rsidRDefault="00607F22" w:rsidP="00607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Наукові семінари </w:t>
            </w:r>
          </w:p>
        </w:tc>
      </w:tr>
      <w:tr w:rsidR="00607F22" w:rsidRPr="001B1409" w:rsidTr="00D7341F">
        <w:trPr>
          <w:trHeight w:val="986"/>
        </w:trPr>
        <w:tc>
          <w:tcPr>
            <w:tcW w:w="817" w:type="dxa"/>
            <w:vAlign w:val="center"/>
          </w:tcPr>
          <w:p w:rsidR="00607F22" w:rsidRPr="001B1409" w:rsidRDefault="00607F22" w:rsidP="00C157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46" w:type="dxa"/>
            <w:vAlign w:val="center"/>
          </w:tcPr>
          <w:p w:rsidR="00607F22" w:rsidRPr="001B1409" w:rsidRDefault="00607F22" w:rsidP="00607F2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401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Сучасна судова реформа в парадигмі реалізації справедливого правосуддя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» </w:t>
            </w:r>
            <w:r w:rsidR="00207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(Кравчук О.)</w:t>
            </w:r>
          </w:p>
        </w:tc>
        <w:tc>
          <w:tcPr>
            <w:tcW w:w="1409" w:type="dxa"/>
            <w:vAlign w:val="center"/>
          </w:tcPr>
          <w:p w:rsidR="00607F22" w:rsidRPr="001B1409" w:rsidRDefault="009A2FF8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</w:t>
            </w:r>
            <w:r w:rsidR="00607F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ень</w:t>
            </w:r>
            <w:r w:rsidR="00607F22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 w:rsidR="00A95F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5" w:type="dxa"/>
            <w:vAlign w:val="center"/>
          </w:tcPr>
          <w:p w:rsidR="00607F22" w:rsidRPr="001B1409" w:rsidRDefault="00207521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І.Б.</w:t>
            </w:r>
          </w:p>
        </w:tc>
      </w:tr>
      <w:tr w:rsidR="00AA3D70" w:rsidRPr="001B1409" w:rsidTr="00D7341F">
        <w:trPr>
          <w:trHeight w:val="986"/>
        </w:trPr>
        <w:tc>
          <w:tcPr>
            <w:tcW w:w="817" w:type="dxa"/>
            <w:vAlign w:val="center"/>
          </w:tcPr>
          <w:p w:rsidR="00AA3D70" w:rsidRPr="001B1409" w:rsidRDefault="00AA3D70" w:rsidP="00C157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846" w:type="dxa"/>
            <w:vAlign w:val="center"/>
          </w:tcPr>
          <w:p w:rsidR="00AA3D70" w:rsidRPr="001B1409" w:rsidRDefault="00AA3D70" w:rsidP="00607F2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«Діяльність Всеукраїнської ради церков та релігійних організацій»</w:t>
            </w:r>
            <w:r w:rsidR="00207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207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Кривицький</w:t>
            </w:r>
            <w:proofErr w:type="spellEnd"/>
            <w:r w:rsidR="00207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В.)</w:t>
            </w:r>
          </w:p>
        </w:tc>
        <w:tc>
          <w:tcPr>
            <w:tcW w:w="1409" w:type="dxa"/>
            <w:vAlign w:val="center"/>
          </w:tcPr>
          <w:p w:rsidR="00AA3D70" w:rsidRDefault="00AA3D70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квітень </w:t>
            </w:r>
          </w:p>
          <w:p w:rsidR="00AA3D70" w:rsidRDefault="00AA3D70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2023 </w:t>
            </w:r>
          </w:p>
        </w:tc>
        <w:tc>
          <w:tcPr>
            <w:tcW w:w="2555" w:type="dxa"/>
            <w:vAlign w:val="center"/>
          </w:tcPr>
          <w:p w:rsidR="00AA3D70" w:rsidRDefault="00207521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І.Б.</w:t>
            </w:r>
          </w:p>
        </w:tc>
      </w:tr>
      <w:tr w:rsidR="00607F22" w:rsidRPr="001B1409" w:rsidTr="00D7341F">
        <w:trPr>
          <w:trHeight w:val="986"/>
        </w:trPr>
        <w:tc>
          <w:tcPr>
            <w:tcW w:w="817" w:type="dxa"/>
            <w:vAlign w:val="center"/>
          </w:tcPr>
          <w:p w:rsidR="00607F22" w:rsidRPr="001B1409" w:rsidRDefault="00607F22" w:rsidP="00C157D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80F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46" w:type="dxa"/>
            <w:vAlign w:val="center"/>
          </w:tcPr>
          <w:p w:rsidR="00607F22" w:rsidRPr="001B1409" w:rsidRDefault="00607F22" w:rsidP="00607F22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D245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Вища освіта в Республіці Польща</w:t>
            </w:r>
            <w:r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207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207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Клементович</w:t>
            </w:r>
            <w:proofErr w:type="spellEnd"/>
            <w:r w:rsidR="0020752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М.)</w:t>
            </w:r>
          </w:p>
        </w:tc>
        <w:tc>
          <w:tcPr>
            <w:tcW w:w="1409" w:type="dxa"/>
            <w:vAlign w:val="center"/>
          </w:tcPr>
          <w:p w:rsidR="00607F22" w:rsidRPr="001B1409" w:rsidRDefault="00A401C5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607F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равень</w:t>
            </w:r>
            <w:r w:rsidR="00607F22" w:rsidRPr="001B1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555" w:type="dxa"/>
            <w:vAlign w:val="center"/>
          </w:tcPr>
          <w:p w:rsidR="00607F22" w:rsidRPr="001B1409" w:rsidRDefault="00207521" w:rsidP="00607F22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Остащук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І.Б.</w:t>
            </w:r>
          </w:p>
        </w:tc>
      </w:tr>
    </w:tbl>
    <w:p w:rsidR="004404CB" w:rsidRPr="004404CB" w:rsidRDefault="004404CB" w:rsidP="00517514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32"/>
          <w:szCs w:val="36"/>
          <w:lang w:val="uk-UA"/>
        </w:rPr>
      </w:pPr>
    </w:p>
    <w:sectPr w:rsidR="004404CB" w:rsidRPr="004404CB">
      <w:pgSz w:w="12240" w:h="15840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4CB"/>
    <w:rsid w:val="000726B7"/>
    <w:rsid w:val="000A773A"/>
    <w:rsid w:val="001B1409"/>
    <w:rsid w:val="001D1F76"/>
    <w:rsid w:val="00207521"/>
    <w:rsid w:val="002A1B6F"/>
    <w:rsid w:val="002B443C"/>
    <w:rsid w:val="002F7B8B"/>
    <w:rsid w:val="00307667"/>
    <w:rsid w:val="003651EF"/>
    <w:rsid w:val="003C1C28"/>
    <w:rsid w:val="003F59A6"/>
    <w:rsid w:val="004404CB"/>
    <w:rsid w:val="00486AEE"/>
    <w:rsid w:val="004A6516"/>
    <w:rsid w:val="00517514"/>
    <w:rsid w:val="005C6CFD"/>
    <w:rsid w:val="0060700E"/>
    <w:rsid w:val="00607F22"/>
    <w:rsid w:val="00633425"/>
    <w:rsid w:val="00652471"/>
    <w:rsid w:val="006D1A27"/>
    <w:rsid w:val="006E0412"/>
    <w:rsid w:val="006E3C63"/>
    <w:rsid w:val="00785239"/>
    <w:rsid w:val="007A119F"/>
    <w:rsid w:val="008163D9"/>
    <w:rsid w:val="00880F9B"/>
    <w:rsid w:val="00947468"/>
    <w:rsid w:val="009A2FF8"/>
    <w:rsid w:val="00A401C5"/>
    <w:rsid w:val="00A95F41"/>
    <w:rsid w:val="00AA3D70"/>
    <w:rsid w:val="00B03257"/>
    <w:rsid w:val="00B5256C"/>
    <w:rsid w:val="00B91318"/>
    <w:rsid w:val="00C157D6"/>
    <w:rsid w:val="00C923E3"/>
    <w:rsid w:val="00CB31BA"/>
    <w:rsid w:val="00CC6A31"/>
    <w:rsid w:val="00CF5027"/>
    <w:rsid w:val="00D245AE"/>
    <w:rsid w:val="00D305DC"/>
    <w:rsid w:val="00D53577"/>
    <w:rsid w:val="00D7341F"/>
    <w:rsid w:val="00EA3F9D"/>
    <w:rsid w:val="00EB0461"/>
    <w:rsid w:val="00EC421D"/>
    <w:rsid w:val="00EE3BFC"/>
    <w:rsid w:val="00F27C73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5DD3"/>
  <w15:docId w15:val="{5E7FED6F-DDD4-4DC3-A0F9-F1C5A684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F76"/>
  </w:style>
  <w:style w:type="paragraph" w:styleId="2">
    <w:name w:val="heading 2"/>
    <w:basedOn w:val="a"/>
    <w:next w:val="a"/>
    <w:link w:val="20"/>
    <w:uiPriority w:val="9"/>
    <w:unhideWhenUsed/>
    <w:qFormat/>
    <w:rsid w:val="007A119F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04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7A11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a4">
    <w:name w:val="Strong"/>
    <w:basedOn w:val="a0"/>
    <w:uiPriority w:val="22"/>
    <w:qFormat/>
    <w:rsid w:val="00C923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5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10015-DF36-4C23-90EF-C4B78E61A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KMPU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Jan Ostaszczuk</cp:lastModifiedBy>
  <cp:revision>45</cp:revision>
  <dcterms:created xsi:type="dcterms:W3CDTF">2021-09-15T08:00:00Z</dcterms:created>
  <dcterms:modified xsi:type="dcterms:W3CDTF">2022-12-11T08:35:00Z</dcterms:modified>
</cp:coreProperties>
</file>