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0A" w:rsidRPr="00F72AA8" w:rsidRDefault="00CE610A" w:rsidP="00CE610A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Порядок денний протоколу №1</w:t>
      </w:r>
    </w:p>
    <w:p w:rsidR="00CE610A" w:rsidRPr="00F72AA8" w:rsidRDefault="00CE610A" w:rsidP="00CE610A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засідання вченої ради факультету суспільно-гуманітарних наук</w:t>
      </w:r>
    </w:p>
    <w:p w:rsidR="00CE610A" w:rsidRPr="00F72AA8" w:rsidRDefault="00CE610A" w:rsidP="00CE610A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від 19 березня 2024 року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 xml:space="preserve">Про склад вченої ради </w:t>
      </w:r>
      <w:r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 xml:space="preserve">Про обрання Голови вченої ради </w:t>
      </w:r>
      <w:r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 xml:space="preserve">Про обрання секретаря вченої ради </w:t>
      </w:r>
      <w:r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Про внесення змін до ОПП першого (бакалаврського) рівня вищої освіти та відповідних навчальних планів за спеціальностями 032 "Історія та археологія"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 xml:space="preserve">Про внесення змін до ОПП першого (бакалаврського) рівня вищої освіти та відповідних навчальних планів за спеціальностями 033 "Філософія" 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Про внесення змін до ОПП першого (бакалаврського) рівня вищої освіти та відповідних навчальних планів за спеціальностями 052 "Політологія"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 xml:space="preserve">Затвердження методичних рекомендацій до магістерських робіт  зі спеціальності 033 "Філософія"; 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Затвердження методичних рекомендацій до випускних (бакалаврських) робіт зі спеціальності 033 "Філософія";</w:t>
      </w:r>
    </w:p>
    <w:p w:rsidR="00CE610A" w:rsidRPr="00F72AA8" w:rsidRDefault="00CE610A" w:rsidP="00CE610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Затвердження методичних рекомендацій до курсових робіт зі спеціальності 033 "Філософія".</w:t>
      </w:r>
    </w:p>
    <w:p w:rsidR="00A21BB1" w:rsidRDefault="00BF4AAE" w:rsidP="002C412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val="uk-UA" w:eastAsia="en-US"/>
        </w:rPr>
      </w:pPr>
      <w:r w:rsidRPr="00A21BB1">
        <w:rPr>
          <w:color w:val="222222"/>
          <w:sz w:val="28"/>
          <w:szCs w:val="28"/>
          <w:lang w:val="uk-UA" w:eastAsia="uk-UA"/>
        </w:rPr>
        <w:t xml:space="preserve"> </w:t>
      </w:r>
      <w:r w:rsidR="00A21BB1" w:rsidRPr="00D475EF">
        <w:rPr>
          <w:sz w:val="28"/>
          <w:szCs w:val="28"/>
          <w:lang w:val="uk-UA"/>
        </w:rPr>
        <w:t xml:space="preserve">Про проміжний звіт </w:t>
      </w:r>
      <w:proofErr w:type="spellStart"/>
      <w:r w:rsidR="00A21BB1" w:rsidRPr="00D475EF">
        <w:rPr>
          <w:sz w:val="28"/>
          <w:szCs w:val="28"/>
          <w:lang w:val="uk-UA"/>
        </w:rPr>
        <w:t>Ронні</w:t>
      </w:r>
      <w:proofErr w:type="spellEnd"/>
      <w:r w:rsidR="00A21BB1" w:rsidRPr="00D475EF">
        <w:rPr>
          <w:sz w:val="28"/>
          <w:szCs w:val="28"/>
          <w:lang w:val="uk-UA"/>
        </w:rPr>
        <w:t xml:space="preserve"> </w:t>
      </w:r>
      <w:proofErr w:type="spellStart"/>
      <w:r w:rsidR="00A21BB1" w:rsidRPr="00D475EF">
        <w:rPr>
          <w:sz w:val="28"/>
          <w:szCs w:val="28"/>
          <w:lang w:val="uk-UA"/>
        </w:rPr>
        <w:t>Клозе</w:t>
      </w:r>
      <w:proofErr w:type="spellEnd"/>
      <w:r w:rsidR="00A21BB1" w:rsidRPr="00D475EF">
        <w:rPr>
          <w:sz w:val="28"/>
          <w:szCs w:val="28"/>
          <w:lang w:val="uk-UA"/>
        </w:rPr>
        <w:t xml:space="preserve">, аспіранта I року навчання спеціальностей  033 «Філософія» </w:t>
      </w:r>
    </w:p>
    <w:p w:rsidR="004A377E" w:rsidRPr="00A21BB1" w:rsidRDefault="004A377E" w:rsidP="002C412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val="uk-UA" w:eastAsia="en-US"/>
        </w:rPr>
      </w:pPr>
      <w:r w:rsidRPr="00A21BB1">
        <w:rPr>
          <w:sz w:val="28"/>
          <w:szCs w:val="28"/>
          <w:lang w:val="en-US"/>
        </w:rPr>
        <w:t xml:space="preserve"> </w:t>
      </w:r>
      <w:r w:rsidR="00D7796C">
        <w:rPr>
          <w:sz w:val="28"/>
          <w:szCs w:val="28"/>
          <w:lang w:val="uk-UA"/>
        </w:rPr>
        <w:t>Про з</w:t>
      </w:r>
      <w:proofErr w:type="spellStart"/>
      <w:r w:rsidRPr="00A21BB1">
        <w:rPr>
          <w:sz w:val="28"/>
          <w:szCs w:val="28"/>
        </w:rPr>
        <w:t>атвердження</w:t>
      </w:r>
      <w:proofErr w:type="spellEnd"/>
      <w:r w:rsidRPr="00A21BB1">
        <w:rPr>
          <w:sz w:val="28"/>
          <w:szCs w:val="28"/>
        </w:rPr>
        <w:t xml:space="preserve"> </w:t>
      </w:r>
      <w:proofErr w:type="spellStart"/>
      <w:r w:rsidRPr="00A21BB1">
        <w:rPr>
          <w:sz w:val="28"/>
          <w:szCs w:val="28"/>
        </w:rPr>
        <w:t>Положення</w:t>
      </w:r>
      <w:proofErr w:type="spellEnd"/>
      <w:r w:rsidRPr="00A21BB1">
        <w:rPr>
          <w:sz w:val="28"/>
          <w:szCs w:val="28"/>
        </w:rPr>
        <w:t xml:space="preserve"> про Факультет </w:t>
      </w:r>
      <w:proofErr w:type="spellStart"/>
      <w:r w:rsidRPr="00A21BB1">
        <w:rPr>
          <w:sz w:val="28"/>
          <w:szCs w:val="28"/>
        </w:rPr>
        <w:t>суспільно-гуманітарних</w:t>
      </w:r>
      <w:proofErr w:type="spellEnd"/>
      <w:r w:rsidRPr="00A21BB1">
        <w:rPr>
          <w:sz w:val="28"/>
          <w:szCs w:val="28"/>
        </w:rPr>
        <w:t xml:space="preserve"> наук</w:t>
      </w:r>
      <w:r w:rsidR="00D43BFB">
        <w:rPr>
          <w:sz w:val="28"/>
          <w:szCs w:val="28"/>
          <w:lang w:val="uk-UA"/>
        </w:rPr>
        <w:t xml:space="preserve"> Київського столичного університет</w:t>
      </w:r>
      <w:r w:rsidR="004C5932">
        <w:rPr>
          <w:sz w:val="28"/>
          <w:szCs w:val="28"/>
          <w:lang w:val="uk-UA"/>
        </w:rPr>
        <w:t>у</w:t>
      </w:r>
      <w:bookmarkStart w:id="0" w:name="_GoBack"/>
      <w:bookmarkEnd w:id="0"/>
      <w:r w:rsidR="00D43BFB">
        <w:rPr>
          <w:sz w:val="28"/>
          <w:szCs w:val="28"/>
          <w:lang w:val="uk-UA"/>
        </w:rPr>
        <w:t xml:space="preserve"> імені Бориса Грінченка</w:t>
      </w:r>
      <w:r w:rsidRPr="00A21BB1">
        <w:rPr>
          <w:sz w:val="28"/>
          <w:szCs w:val="28"/>
        </w:rPr>
        <w:t>.</w:t>
      </w:r>
    </w:p>
    <w:p w:rsidR="004A377E" w:rsidRPr="004A377E" w:rsidRDefault="004A377E" w:rsidP="004A377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Різне.</w:t>
      </w:r>
    </w:p>
    <w:p w:rsidR="004A377E" w:rsidRPr="004A377E" w:rsidRDefault="004A377E" w:rsidP="004A377E">
      <w:pPr>
        <w:shd w:val="clear" w:color="auto" w:fill="FFFFFF"/>
        <w:spacing w:before="100" w:beforeAutospacing="1" w:after="100" w:afterAutospacing="1" w:line="360" w:lineRule="auto"/>
        <w:jc w:val="both"/>
        <w:rPr>
          <w:color w:val="222222"/>
          <w:sz w:val="28"/>
          <w:szCs w:val="28"/>
          <w:lang w:val="uk-UA" w:eastAsia="uk-UA"/>
        </w:rPr>
      </w:pPr>
    </w:p>
    <w:p w:rsidR="00CE610A" w:rsidRPr="00F72AA8" w:rsidRDefault="00CE610A" w:rsidP="00CE610A">
      <w:pPr>
        <w:rPr>
          <w:sz w:val="28"/>
          <w:szCs w:val="28"/>
          <w:lang w:val="uk-UA"/>
        </w:rPr>
      </w:pPr>
    </w:p>
    <w:p w:rsidR="00CE610A" w:rsidRPr="00F72AA8" w:rsidRDefault="00CE610A" w:rsidP="00CE610A">
      <w:pPr>
        <w:rPr>
          <w:sz w:val="28"/>
          <w:szCs w:val="28"/>
          <w:lang w:val="uk-UA"/>
        </w:rPr>
      </w:pPr>
    </w:p>
    <w:p w:rsidR="009C0243" w:rsidRPr="00CE610A" w:rsidRDefault="009C0243" w:rsidP="00CE610A"/>
    <w:sectPr w:rsidR="009C0243" w:rsidRPr="00CE6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92F0F"/>
    <w:multiLevelType w:val="multilevel"/>
    <w:tmpl w:val="165C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E14BF"/>
    <w:multiLevelType w:val="hybridMultilevel"/>
    <w:tmpl w:val="8AC2CAFE"/>
    <w:lvl w:ilvl="0" w:tplc="6EDC7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F6"/>
    <w:rsid w:val="001B2161"/>
    <w:rsid w:val="00282EF6"/>
    <w:rsid w:val="003A6BBE"/>
    <w:rsid w:val="004A377E"/>
    <w:rsid w:val="004C5932"/>
    <w:rsid w:val="007924DF"/>
    <w:rsid w:val="00821385"/>
    <w:rsid w:val="009C0243"/>
    <w:rsid w:val="00A21BB1"/>
    <w:rsid w:val="00A52C24"/>
    <w:rsid w:val="00BF4AAE"/>
    <w:rsid w:val="00CE610A"/>
    <w:rsid w:val="00D43BFB"/>
    <w:rsid w:val="00D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D5429-21FB-4DFB-BC60-554C66D7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2024-03-19T14:20:00Z</dcterms:created>
  <dcterms:modified xsi:type="dcterms:W3CDTF">2024-03-29T11:41:00Z</dcterms:modified>
</cp:coreProperties>
</file>